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48" w:rsidRDefault="00633548" w:rsidP="00C10F71">
      <w:pPr>
        <w:spacing w:after="0" w:line="240" w:lineRule="auto"/>
        <w:ind w:right="467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sub_2222"/>
    </w:p>
    <w:p w:rsidR="005E51B5" w:rsidRDefault="005E51B5" w:rsidP="00C10F71">
      <w:pPr>
        <w:spacing w:after="0" w:line="240" w:lineRule="auto"/>
        <w:ind w:right="467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E51B5" w:rsidRDefault="005E51B5" w:rsidP="00C10F71">
      <w:pPr>
        <w:spacing w:after="0" w:line="240" w:lineRule="auto"/>
        <w:ind w:right="467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E51B5" w:rsidRPr="003C7F19" w:rsidRDefault="005E51B5" w:rsidP="00C10F71">
      <w:pPr>
        <w:spacing w:after="0" w:line="240" w:lineRule="auto"/>
        <w:ind w:right="467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33548" w:rsidRDefault="00633548" w:rsidP="00C10F71">
      <w:pPr>
        <w:spacing w:after="0" w:line="240" w:lineRule="auto"/>
        <w:ind w:right="467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35347" w:rsidRDefault="00A35347" w:rsidP="00C10F71">
      <w:pPr>
        <w:spacing w:after="0" w:line="240" w:lineRule="auto"/>
        <w:ind w:right="467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35347" w:rsidRDefault="00A35347" w:rsidP="00C10F71">
      <w:pPr>
        <w:spacing w:after="0" w:line="240" w:lineRule="auto"/>
        <w:ind w:right="467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35347" w:rsidRDefault="00A35347" w:rsidP="00C10F71">
      <w:pPr>
        <w:spacing w:after="0" w:line="240" w:lineRule="auto"/>
        <w:ind w:right="467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35347" w:rsidRPr="003C7F19" w:rsidRDefault="00A35347" w:rsidP="00C10F71">
      <w:pPr>
        <w:spacing w:after="0" w:line="240" w:lineRule="auto"/>
        <w:ind w:right="425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E541D" w:rsidRDefault="005E541D" w:rsidP="00C10F71">
      <w:pPr>
        <w:spacing w:after="0" w:line="240" w:lineRule="auto"/>
        <w:ind w:right="425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3698A" w:rsidRDefault="00F3698A" w:rsidP="00C10F71">
      <w:pPr>
        <w:spacing w:after="0" w:line="240" w:lineRule="auto"/>
        <w:ind w:right="425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E541D" w:rsidRDefault="005E541D" w:rsidP="00C10F71">
      <w:pPr>
        <w:spacing w:after="0" w:line="240" w:lineRule="auto"/>
        <w:ind w:right="425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54E27" w:rsidRDefault="00F54E27" w:rsidP="00C10F71">
      <w:pPr>
        <w:widowControl w:val="0"/>
        <w:autoSpaceDE w:val="0"/>
        <w:autoSpaceDN w:val="0"/>
        <w:spacing w:after="0" w:line="240" w:lineRule="auto"/>
        <w:ind w:right="552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05B3D" w:rsidRDefault="00605B3D" w:rsidP="00C10F71">
      <w:pPr>
        <w:widowControl w:val="0"/>
        <w:autoSpaceDE w:val="0"/>
        <w:autoSpaceDN w:val="0"/>
        <w:spacing w:after="0" w:line="240" w:lineRule="auto"/>
        <w:ind w:right="552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05B3D" w:rsidRDefault="00605B3D" w:rsidP="00C10F71">
      <w:pPr>
        <w:widowControl w:val="0"/>
        <w:autoSpaceDE w:val="0"/>
        <w:autoSpaceDN w:val="0"/>
        <w:spacing w:after="0" w:line="240" w:lineRule="auto"/>
        <w:ind w:right="552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bookmarkEnd w:id="0"/>
    <w:p w:rsidR="0063293C" w:rsidRPr="00530483" w:rsidRDefault="00CA4A4D" w:rsidP="00C10F71">
      <w:pPr>
        <w:spacing w:after="0" w:line="240" w:lineRule="auto"/>
        <w:ind w:right="566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О внесении изменений в постановление Кабинета Министров Республики Татарстан </w:t>
      </w:r>
      <w:r w:rsidR="003A3B7B" w:rsidRPr="00530483">
        <w:rPr>
          <w:rFonts w:ascii="Times New Roman" w:hAnsi="Times New Roman"/>
          <w:sz w:val="28"/>
          <w:szCs w:val="28"/>
        </w:rPr>
        <w:t xml:space="preserve">от </w:t>
      </w:r>
      <w:r w:rsidR="000D6962">
        <w:rPr>
          <w:rFonts w:ascii="Times New Roman" w:hAnsi="Times New Roman"/>
          <w:sz w:val="28"/>
          <w:szCs w:val="28"/>
        </w:rPr>
        <w:t>30.06.</w:t>
      </w:r>
      <w:r w:rsidR="008915D3">
        <w:rPr>
          <w:rFonts w:ascii="Times New Roman" w:hAnsi="Times New Roman"/>
          <w:sz w:val="28"/>
          <w:szCs w:val="28"/>
        </w:rPr>
        <w:t>2021</w:t>
      </w:r>
      <w:r w:rsidR="003A3B7B" w:rsidRPr="00530483">
        <w:rPr>
          <w:rFonts w:ascii="Times New Roman" w:hAnsi="Times New Roman"/>
          <w:sz w:val="28"/>
          <w:szCs w:val="28"/>
        </w:rPr>
        <w:t xml:space="preserve"> №</w:t>
      </w:r>
      <w:r w:rsidR="000D6962">
        <w:rPr>
          <w:rFonts w:ascii="Times New Roman" w:hAnsi="Times New Roman"/>
          <w:sz w:val="28"/>
          <w:szCs w:val="28"/>
        </w:rPr>
        <w:t> 514</w:t>
      </w:r>
      <w:r w:rsidR="003A3B7B" w:rsidRPr="00530483">
        <w:rPr>
          <w:rFonts w:ascii="Times New Roman" w:hAnsi="Times New Roman"/>
          <w:sz w:val="28"/>
          <w:szCs w:val="28"/>
        </w:rPr>
        <w:t xml:space="preserve"> </w:t>
      </w:r>
      <w:r w:rsidRPr="00530483">
        <w:rPr>
          <w:rFonts w:ascii="Times New Roman" w:hAnsi="Times New Roman"/>
          <w:sz w:val="28"/>
          <w:szCs w:val="28"/>
        </w:rPr>
        <w:t>«</w:t>
      </w:r>
      <w:r w:rsidR="0063293C" w:rsidRPr="00530483">
        <w:rPr>
          <w:rFonts w:ascii="Times New Roman" w:hAnsi="Times New Roman"/>
          <w:sz w:val="28"/>
          <w:szCs w:val="28"/>
        </w:rPr>
        <w:t>О мерах государственной поддержки агропромышленного комплекса по отдельным направлениям</w:t>
      </w:r>
      <w:r w:rsidRPr="00530483">
        <w:rPr>
          <w:rFonts w:ascii="Times New Roman" w:hAnsi="Times New Roman"/>
          <w:sz w:val="28"/>
          <w:szCs w:val="28"/>
        </w:rPr>
        <w:t>»</w:t>
      </w:r>
    </w:p>
    <w:p w:rsidR="0063293C" w:rsidRDefault="0063293C" w:rsidP="00C10F7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10F71" w:rsidRPr="00530483" w:rsidRDefault="00C10F71" w:rsidP="00C10F7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4A4D" w:rsidRPr="00530483" w:rsidRDefault="00CA4A4D" w:rsidP="00C10F7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483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CA4A4D" w:rsidRPr="00530483" w:rsidRDefault="00CA4A4D" w:rsidP="00C10F7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A4D" w:rsidRPr="00530483" w:rsidRDefault="00CA4A4D" w:rsidP="00C10F7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483">
        <w:rPr>
          <w:rFonts w:ascii="Times New Roman" w:hAnsi="Times New Roman" w:cs="Times New Roman"/>
          <w:sz w:val="28"/>
          <w:szCs w:val="28"/>
        </w:rPr>
        <w:t>Внести в постановление Кабинета Министров Республики Татарстан</w:t>
      </w:r>
      <w:r w:rsidR="00C10F71">
        <w:rPr>
          <w:rFonts w:ascii="Times New Roman" w:hAnsi="Times New Roman" w:cs="Times New Roman"/>
          <w:sz w:val="28"/>
          <w:szCs w:val="28"/>
        </w:rPr>
        <w:t xml:space="preserve"> </w:t>
      </w:r>
      <w:r w:rsidR="00F40B7E" w:rsidRPr="00530483">
        <w:rPr>
          <w:rFonts w:ascii="Times New Roman" w:hAnsi="Times New Roman" w:cs="Times New Roman"/>
          <w:sz w:val="28"/>
          <w:szCs w:val="28"/>
        </w:rPr>
        <w:t>от</w:t>
      </w:r>
      <w:r w:rsidR="001C4C41" w:rsidRPr="00530483">
        <w:rPr>
          <w:rFonts w:ascii="Times New Roman" w:hAnsi="Times New Roman" w:cs="Times New Roman"/>
          <w:sz w:val="28"/>
          <w:szCs w:val="28"/>
        </w:rPr>
        <w:t xml:space="preserve"> </w:t>
      </w:r>
      <w:r w:rsidR="000D6962">
        <w:rPr>
          <w:rFonts w:ascii="Times New Roman" w:hAnsi="Times New Roman" w:cs="Times New Roman"/>
          <w:sz w:val="28"/>
          <w:szCs w:val="28"/>
        </w:rPr>
        <w:t>30.06.</w:t>
      </w:r>
      <w:r w:rsidR="008915D3">
        <w:rPr>
          <w:rFonts w:ascii="Times New Roman" w:hAnsi="Times New Roman" w:cs="Times New Roman"/>
          <w:sz w:val="28"/>
          <w:szCs w:val="28"/>
        </w:rPr>
        <w:t>2021</w:t>
      </w:r>
      <w:r w:rsidR="00F40B7E" w:rsidRPr="00530483">
        <w:rPr>
          <w:rFonts w:ascii="Times New Roman" w:hAnsi="Times New Roman" w:cs="Times New Roman"/>
          <w:sz w:val="28"/>
          <w:szCs w:val="28"/>
        </w:rPr>
        <w:t xml:space="preserve"> №</w:t>
      </w:r>
      <w:r w:rsidR="000D6962">
        <w:rPr>
          <w:rFonts w:ascii="Times New Roman" w:hAnsi="Times New Roman" w:cs="Times New Roman"/>
          <w:sz w:val="28"/>
          <w:szCs w:val="28"/>
        </w:rPr>
        <w:t> 514</w:t>
      </w:r>
      <w:r w:rsidR="00F40B7E" w:rsidRPr="00530483">
        <w:rPr>
          <w:rFonts w:ascii="Times New Roman" w:hAnsi="Times New Roman" w:cs="Times New Roman"/>
          <w:sz w:val="28"/>
          <w:szCs w:val="28"/>
        </w:rPr>
        <w:t xml:space="preserve"> </w:t>
      </w:r>
      <w:r w:rsidRPr="00530483">
        <w:rPr>
          <w:rFonts w:ascii="Times New Roman" w:hAnsi="Times New Roman" w:cs="Times New Roman"/>
          <w:sz w:val="28"/>
          <w:szCs w:val="28"/>
        </w:rPr>
        <w:t>«О мерах государственной поддержки агропромышленного комплекса по отдельным направлениям» следующие изменения:</w:t>
      </w:r>
    </w:p>
    <w:p w:rsidR="00CA4A4D" w:rsidRPr="00530483" w:rsidRDefault="00830AB1" w:rsidP="00C10F71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483">
        <w:rPr>
          <w:rFonts w:ascii="Times New Roman" w:hAnsi="Times New Roman" w:cs="Times New Roman"/>
          <w:sz w:val="28"/>
          <w:szCs w:val="28"/>
        </w:rPr>
        <w:t xml:space="preserve"> п</w:t>
      </w:r>
      <w:r w:rsidR="00CA4A4D" w:rsidRPr="00530483">
        <w:rPr>
          <w:rFonts w:ascii="Times New Roman" w:hAnsi="Times New Roman" w:cs="Times New Roman"/>
          <w:sz w:val="28"/>
          <w:szCs w:val="28"/>
        </w:rPr>
        <w:t>ункт 1 дополнить абзацами следующего содержания:</w:t>
      </w:r>
    </w:p>
    <w:p w:rsidR="00CA4A4D" w:rsidRPr="00530483" w:rsidRDefault="00CA4A4D" w:rsidP="00C10F7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483">
        <w:rPr>
          <w:rFonts w:ascii="Times New Roman" w:hAnsi="Times New Roman" w:cs="Times New Roman"/>
          <w:sz w:val="28"/>
          <w:szCs w:val="28"/>
        </w:rPr>
        <w:t>«Порядок предоставления из бюджета Республики Татарстан субсидии на оказание несвязанной поддержки в области растениеводства, развития производства овощных культур открытого грунта, картофеля и семенного картофеля, технической конопли и (или) льна-долгунца, софинансируем</w:t>
      </w:r>
      <w:r w:rsidR="00B0536A">
        <w:rPr>
          <w:rFonts w:ascii="Times New Roman" w:hAnsi="Times New Roman" w:cs="Times New Roman"/>
          <w:sz w:val="28"/>
          <w:szCs w:val="28"/>
        </w:rPr>
        <w:t>ой</w:t>
      </w:r>
      <w:r w:rsidRPr="00530483">
        <w:rPr>
          <w:rFonts w:ascii="Times New Roman" w:hAnsi="Times New Roman" w:cs="Times New Roman"/>
          <w:sz w:val="28"/>
          <w:szCs w:val="28"/>
        </w:rPr>
        <w:t xml:space="preserve"> из федерального бюджета;</w:t>
      </w:r>
    </w:p>
    <w:p w:rsidR="00CA4A4D" w:rsidRPr="00530483" w:rsidRDefault="00CA4A4D" w:rsidP="00C10F7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483">
        <w:rPr>
          <w:rFonts w:ascii="Times New Roman" w:hAnsi="Times New Roman" w:cs="Times New Roman"/>
          <w:sz w:val="28"/>
          <w:szCs w:val="28"/>
        </w:rPr>
        <w:t xml:space="preserve">Порядок предоставления из бюджета Республики Татарстан субсидии сельскохозяйственным товаропроизводителям на возмещение части затрат, направленных на стимулирование развития производства зерновых, зернобобовых и (или) масличных культур (за исключением рапса и сои), софинансируемой из федерального бюджета; </w:t>
      </w:r>
    </w:p>
    <w:p w:rsidR="00CA4A4D" w:rsidRPr="00530483" w:rsidRDefault="00CA4A4D" w:rsidP="00C10F7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48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F515F" w:rsidRPr="00530483">
        <w:rPr>
          <w:rFonts w:ascii="Times New Roman" w:hAnsi="Times New Roman" w:cs="Times New Roman"/>
          <w:sz w:val="28"/>
          <w:szCs w:val="28"/>
        </w:rPr>
        <w:t>предоставления из бюджета Республики Татарстан субсидии на возмещение части затрат, направленных на повышение продуктивности в молочном скотоводстве</w:t>
      </w:r>
      <w:r w:rsidRPr="005304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4A4D" w:rsidRPr="00530483" w:rsidRDefault="00CA4A4D" w:rsidP="00C10F7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48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F515F" w:rsidRPr="00530483">
        <w:rPr>
          <w:rFonts w:ascii="Times New Roman" w:hAnsi="Times New Roman" w:cs="Times New Roman"/>
          <w:sz w:val="28"/>
          <w:szCs w:val="28"/>
        </w:rPr>
        <w:t>предоставления из бюджета Республики Татарстан субсидии сельскохозяйственным товаропроизводителям на стимулирование роста производства молока путем наращивания поголовья коров, софинансируем</w:t>
      </w:r>
      <w:r w:rsidR="00B0536A">
        <w:rPr>
          <w:rFonts w:ascii="Times New Roman" w:hAnsi="Times New Roman" w:cs="Times New Roman"/>
          <w:sz w:val="28"/>
          <w:szCs w:val="28"/>
        </w:rPr>
        <w:t>ой</w:t>
      </w:r>
      <w:r w:rsidR="009F515F" w:rsidRPr="00530483">
        <w:rPr>
          <w:rFonts w:ascii="Times New Roman" w:hAnsi="Times New Roman" w:cs="Times New Roman"/>
          <w:sz w:val="28"/>
          <w:szCs w:val="28"/>
        </w:rPr>
        <w:t xml:space="preserve"> из федерального бюджета</w:t>
      </w:r>
      <w:r w:rsidRPr="005304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4A4D" w:rsidRPr="00530483" w:rsidRDefault="00CA4A4D" w:rsidP="00C10F7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483">
        <w:rPr>
          <w:rFonts w:ascii="Times New Roman" w:hAnsi="Times New Roman" w:cs="Times New Roman"/>
          <w:sz w:val="28"/>
          <w:szCs w:val="28"/>
        </w:rPr>
        <w:lastRenderedPageBreak/>
        <w:t xml:space="preserve">Порядок </w:t>
      </w:r>
      <w:r w:rsidR="00A03DF2" w:rsidRPr="00530483">
        <w:rPr>
          <w:rFonts w:ascii="Times New Roman" w:hAnsi="Times New Roman" w:cs="Times New Roman"/>
          <w:sz w:val="28"/>
          <w:szCs w:val="28"/>
        </w:rPr>
        <w:t>предоставления из бюджета Республики Татарстан субсидии сельскохозяйственным товаропроизводителям на поддержку племенного животноводства, софинансируем</w:t>
      </w:r>
      <w:r w:rsidR="00B0536A">
        <w:rPr>
          <w:rFonts w:ascii="Times New Roman" w:hAnsi="Times New Roman" w:cs="Times New Roman"/>
          <w:sz w:val="28"/>
          <w:szCs w:val="28"/>
        </w:rPr>
        <w:t>ой</w:t>
      </w:r>
      <w:r w:rsidR="00A03DF2" w:rsidRPr="00530483">
        <w:rPr>
          <w:rFonts w:ascii="Times New Roman" w:hAnsi="Times New Roman" w:cs="Times New Roman"/>
          <w:sz w:val="28"/>
          <w:szCs w:val="28"/>
        </w:rPr>
        <w:t xml:space="preserve"> из федерального бюджета</w:t>
      </w:r>
      <w:r w:rsidR="00732B06">
        <w:rPr>
          <w:rFonts w:ascii="Times New Roman" w:hAnsi="Times New Roman" w:cs="Times New Roman"/>
          <w:sz w:val="28"/>
          <w:szCs w:val="28"/>
        </w:rPr>
        <w:t>.</w:t>
      </w:r>
      <w:r w:rsidRPr="00530483">
        <w:rPr>
          <w:rFonts w:ascii="Times New Roman" w:hAnsi="Times New Roman" w:cs="Times New Roman"/>
          <w:sz w:val="28"/>
          <w:szCs w:val="28"/>
        </w:rPr>
        <w:t>»;</w:t>
      </w:r>
    </w:p>
    <w:p w:rsidR="0063293C" w:rsidRPr="00530483" w:rsidRDefault="00CA4A4D" w:rsidP="00C10F7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F77">
        <w:rPr>
          <w:rFonts w:ascii="Times New Roman" w:hAnsi="Times New Roman" w:cs="Times New Roman"/>
          <w:spacing w:val="2"/>
          <w:sz w:val="28"/>
          <w:szCs w:val="28"/>
        </w:rPr>
        <w:t xml:space="preserve">дополнить указанное постановление Порядком предоставления из бюджета Республики Татарстан субсидии на оказание несвязанной поддержки в области растениеводства, развития производства овощных </w:t>
      </w:r>
      <w:r w:rsidRPr="008E0F77">
        <w:rPr>
          <w:rFonts w:ascii="Times New Roman" w:hAnsi="Times New Roman" w:cs="Times New Roman"/>
          <w:sz w:val="28"/>
          <w:szCs w:val="28"/>
        </w:rPr>
        <w:t xml:space="preserve">культур </w:t>
      </w:r>
      <w:r w:rsidRPr="008E0F77">
        <w:rPr>
          <w:rFonts w:ascii="Times New Roman" w:hAnsi="Times New Roman" w:cs="Times New Roman"/>
          <w:spacing w:val="2"/>
          <w:sz w:val="28"/>
          <w:szCs w:val="28"/>
        </w:rPr>
        <w:t xml:space="preserve">открытого </w:t>
      </w:r>
      <w:r w:rsidRPr="008E0F77">
        <w:rPr>
          <w:rFonts w:ascii="Times New Roman" w:hAnsi="Times New Roman" w:cs="Times New Roman"/>
          <w:sz w:val="28"/>
          <w:szCs w:val="28"/>
        </w:rPr>
        <w:t>грунта, картофе</w:t>
      </w:r>
      <w:r w:rsidR="008E0F77">
        <w:rPr>
          <w:rFonts w:ascii="Times New Roman" w:hAnsi="Times New Roman" w:cs="Times New Roman"/>
          <w:sz w:val="28"/>
          <w:szCs w:val="28"/>
        </w:rPr>
        <w:t>-</w:t>
      </w:r>
      <w:r w:rsidRPr="008E0F77">
        <w:rPr>
          <w:rFonts w:ascii="Times New Roman" w:hAnsi="Times New Roman" w:cs="Times New Roman"/>
          <w:sz w:val="28"/>
          <w:szCs w:val="28"/>
        </w:rPr>
        <w:t>ля</w:t>
      </w:r>
      <w:r w:rsidRPr="00530483">
        <w:rPr>
          <w:rFonts w:ascii="Times New Roman" w:hAnsi="Times New Roman" w:cs="Times New Roman"/>
          <w:sz w:val="28"/>
          <w:szCs w:val="28"/>
        </w:rPr>
        <w:t xml:space="preserve"> и семенного картофеля, технической конопли и (или) льна-долгунца, софинансируем</w:t>
      </w:r>
      <w:r w:rsidR="00B0536A">
        <w:rPr>
          <w:rFonts w:ascii="Times New Roman" w:hAnsi="Times New Roman" w:cs="Times New Roman"/>
          <w:sz w:val="28"/>
          <w:szCs w:val="28"/>
        </w:rPr>
        <w:t>ой</w:t>
      </w:r>
      <w:r w:rsidRPr="00530483">
        <w:rPr>
          <w:rFonts w:ascii="Times New Roman" w:hAnsi="Times New Roman" w:cs="Times New Roman"/>
          <w:sz w:val="28"/>
          <w:szCs w:val="28"/>
        </w:rPr>
        <w:t xml:space="preserve"> из федерального бюджета, Порядком предоставления из бюджета Республики </w:t>
      </w:r>
      <w:r w:rsidRPr="008E0F77">
        <w:rPr>
          <w:rFonts w:ascii="Times New Roman" w:hAnsi="Times New Roman" w:cs="Times New Roman"/>
          <w:sz w:val="28"/>
          <w:szCs w:val="28"/>
        </w:rPr>
        <w:t xml:space="preserve">Татарстан субсидии сельскохозяйственным товаропроизводителям на возмещение части затрат, направленных на стимулирование развития производства зерновых, зернобобовых и (или) масличных культур (за исключением рапса и сои), софинансируемой из федерального бюджета, Порядком </w:t>
      </w:r>
      <w:r w:rsidR="009F515F" w:rsidRPr="008E0F77">
        <w:rPr>
          <w:rFonts w:ascii="Times New Roman" w:hAnsi="Times New Roman" w:cs="Times New Roman"/>
          <w:sz w:val="28"/>
          <w:szCs w:val="28"/>
        </w:rPr>
        <w:t xml:space="preserve">предоставления из бюджета Республики </w:t>
      </w:r>
      <w:r w:rsidR="0061447D">
        <w:rPr>
          <w:rFonts w:ascii="Times New Roman" w:hAnsi="Times New Roman" w:cs="Times New Roman"/>
          <w:sz w:val="28"/>
          <w:szCs w:val="28"/>
        </w:rPr>
        <w:br/>
      </w:r>
      <w:r w:rsidR="009F515F" w:rsidRPr="008E0F77">
        <w:rPr>
          <w:rFonts w:ascii="Times New Roman" w:hAnsi="Times New Roman" w:cs="Times New Roman"/>
          <w:sz w:val="28"/>
          <w:szCs w:val="28"/>
        </w:rPr>
        <w:t>Татарстан субсидии на возмещение части затрат, направленных на повышение</w:t>
      </w:r>
      <w:r w:rsidR="009F515F" w:rsidRPr="00530483">
        <w:rPr>
          <w:rFonts w:ascii="Times New Roman" w:hAnsi="Times New Roman" w:cs="Times New Roman"/>
          <w:sz w:val="28"/>
          <w:szCs w:val="28"/>
        </w:rPr>
        <w:t xml:space="preserve"> продуктивности в молочном скотоводстве</w:t>
      </w:r>
      <w:r w:rsidRPr="00530483">
        <w:rPr>
          <w:rFonts w:ascii="Times New Roman" w:hAnsi="Times New Roman" w:cs="Times New Roman"/>
          <w:sz w:val="28"/>
          <w:szCs w:val="28"/>
        </w:rPr>
        <w:t xml:space="preserve">, Порядком </w:t>
      </w:r>
      <w:r w:rsidR="009F515F" w:rsidRPr="00530483">
        <w:rPr>
          <w:rFonts w:ascii="Times New Roman" w:hAnsi="Times New Roman" w:cs="Times New Roman"/>
          <w:sz w:val="28"/>
          <w:szCs w:val="28"/>
        </w:rPr>
        <w:t>предоставления из бюджета Республики Татарстан субсидии сельскохозяйственным товаропроизводителям на стимулирование роста производства молока путем наращивания поголовья коров, софинансируем</w:t>
      </w:r>
      <w:r w:rsidR="00B0536A">
        <w:rPr>
          <w:rFonts w:ascii="Times New Roman" w:hAnsi="Times New Roman" w:cs="Times New Roman"/>
          <w:sz w:val="28"/>
          <w:szCs w:val="28"/>
        </w:rPr>
        <w:t>ой</w:t>
      </w:r>
      <w:r w:rsidR="009F515F" w:rsidRPr="00530483">
        <w:rPr>
          <w:rFonts w:ascii="Times New Roman" w:hAnsi="Times New Roman" w:cs="Times New Roman"/>
          <w:sz w:val="28"/>
          <w:szCs w:val="28"/>
        </w:rPr>
        <w:t xml:space="preserve"> из федерального бюджета</w:t>
      </w:r>
      <w:r w:rsidRPr="00530483">
        <w:rPr>
          <w:rFonts w:ascii="Times New Roman" w:hAnsi="Times New Roman" w:cs="Times New Roman"/>
          <w:sz w:val="28"/>
          <w:szCs w:val="28"/>
        </w:rPr>
        <w:t xml:space="preserve">, Порядком </w:t>
      </w:r>
      <w:r w:rsidR="00A03DF2" w:rsidRPr="00530483">
        <w:rPr>
          <w:rFonts w:ascii="Times New Roman" w:hAnsi="Times New Roman" w:cs="Times New Roman"/>
          <w:sz w:val="28"/>
          <w:szCs w:val="28"/>
        </w:rPr>
        <w:t>предоставления из бюджета Рес</w:t>
      </w:r>
      <w:bookmarkStart w:id="1" w:name="_GoBack"/>
      <w:bookmarkEnd w:id="1"/>
      <w:r w:rsidR="00A03DF2" w:rsidRPr="00530483">
        <w:rPr>
          <w:rFonts w:ascii="Times New Roman" w:hAnsi="Times New Roman" w:cs="Times New Roman"/>
          <w:sz w:val="28"/>
          <w:szCs w:val="28"/>
        </w:rPr>
        <w:t>публики Татарстан субсидии сельскохозяйственным товаропроизводителям на поддержку племенного животноводства, софинансируем</w:t>
      </w:r>
      <w:r w:rsidR="00B0536A">
        <w:rPr>
          <w:rFonts w:ascii="Times New Roman" w:hAnsi="Times New Roman" w:cs="Times New Roman"/>
          <w:sz w:val="28"/>
          <w:szCs w:val="28"/>
        </w:rPr>
        <w:t>ой</w:t>
      </w:r>
      <w:r w:rsidR="00A03DF2" w:rsidRPr="00530483">
        <w:rPr>
          <w:rFonts w:ascii="Times New Roman" w:hAnsi="Times New Roman" w:cs="Times New Roman"/>
          <w:sz w:val="28"/>
          <w:szCs w:val="28"/>
        </w:rPr>
        <w:t xml:space="preserve"> из федерального бюджета</w:t>
      </w:r>
      <w:r w:rsidR="009F515F" w:rsidRPr="00530483">
        <w:rPr>
          <w:rFonts w:ascii="Times New Roman" w:hAnsi="Times New Roman" w:cs="Times New Roman"/>
          <w:sz w:val="28"/>
          <w:szCs w:val="28"/>
        </w:rPr>
        <w:t xml:space="preserve"> </w:t>
      </w:r>
      <w:r w:rsidRPr="00530483">
        <w:rPr>
          <w:rFonts w:ascii="Times New Roman" w:hAnsi="Times New Roman" w:cs="Times New Roman"/>
          <w:sz w:val="28"/>
          <w:szCs w:val="28"/>
        </w:rPr>
        <w:t xml:space="preserve">(прилагаются). </w:t>
      </w:r>
    </w:p>
    <w:p w:rsidR="0063293C" w:rsidRDefault="0063293C" w:rsidP="00C10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F71" w:rsidRPr="00530483" w:rsidRDefault="00C10F71" w:rsidP="00C10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94F" w:rsidRPr="00530483" w:rsidRDefault="000D594F" w:rsidP="00C10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93C" w:rsidRPr="00530483" w:rsidRDefault="0063293C" w:rsidP="00C10F71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30483">
        <w:rPr>
          <w:rFonts w:ascii="Times New Roman" w:eastAsia="Calibri" w:hAnsi="Times New Roman"/>
          <w:bCs/>
          <w:sz w:val="28"/>
          <w:szCs w:val="28"/>
        </w:rPr>
        <w:t>Премьер-министр</w:t>
      </w:r>
    </w:p>
    <w:p w:rsidR="000D594F" w:rsidRPr="00530483" w:rsidRDefault="0063293C" w:rsidP="00C10F71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30483">
        <w:rPr>
          <w:rFonts w:ascii="Times New Roman" w:eastAsia="Calibri" w:hAnsi="Times New Roman"/>
          <w:bCs/>
          <w:sz w:val="28"/>
          <w:szCs w:val="28"/>
        </w:rPr>
        <w:t>Республики Татарстан</w:t>
      </w:r>
      <w:r w:rsidR="005C3128">
        <w:rPr>
          <w:rFonts w:ascii="Times New Roman" w:eastAsia="Calibri" w:hAnsi="Times New Roman"/>
          <w:bCs/>
          <w:sz w:val="28"/>
          <w:szCs w:val="28"/>
        </w:rPr>
        <w:t xml:space="preserve">                                                                         </w:t>
      </w:r>
      <w:r w:rsidR="00A338F6" w:rsidRPr="00530483">
        <w:rPr>
          <w:rFonts w:ascii="Times New Roman" w:eastAsia="Calibri" w:hAnsi="Times New Roman"/>
          <w:bCs/>
          <w:sz w:val="28"/>
          <w:szCs w:val="28"/>
        </w:rPr>
        <w:t xml:space="preserve">   </w:t>
      </w:r>
      <w:r w:rsidR="000D594F" w:rsidRPr="00530483">
        <w:rPr>
          <w:rFonts w:ascii="Times New Roman" w:eastAsia="Calibri" w:hAnsi="Times New Roman"/>
          <w:bCs/>
          <w:sz w:val="28"/>
          <w:szCs w:val="28"/>
        </w:rPr>
        <w:t xml:space="preserve">       </w:t>
      </w:r>
      <w:r w:rsidRPr="00530483">
        <w:rPr>
          <w:rFonts w:ascii="Times New Roman" w:eastAsia="Calibri" w:hAnsi="Times New Roman"/>
          <w:bCs/>
          <w:sz w:val="28"/>
          <w:szCs w:val="28"/>
        </w:rPr>
        <w:t xml:space="preserve"> А.В.Песошин</w:t>
      </w:r>
    </w:p>
    <w:p w:rsidR="000D594F" w:rsidRPr="00530483" w:rsidRDefault="000D594F" w:rsidP="00C10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D594F" w:rsidRPr="00530483" w:rsidSect="000D594F">
          <w:headerReference w:type="default" r:id="rId8"/>
          <w:pgSz w:w="11906" w:h="16838" w:code="9"/>
          <w:pgMar w:top="1134" w:right="567" w:bottom="1134" w:left="1134" w:header="510" w:footer="709" w:gutter="0"/>
          <w:cols w:space="708"/>
          <w:titlePg/>
          <w:docGrid w:linePitch="360"/>
        </w:sectPr>
      </w:pPr>
    </w:p>
    <w:p w:rsidR="00CA4A4D" w:rsidRPr="00530483" w:rsidRDefault="00CA4A4D" w:rsidP="00345F8D">
      <w:pPr>
        <w:widowControl w:val="0"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Утвержден  </w:t>
      </w:r>
    </w:p>
    <w:p w:rsidR="00CA4A4D" w:rsidRPr="00530483" w:rsidRDefault="00CA4A4D" w:rsidP="00345F8D">
      <w:pPr>
        <w:widowControl w:val="0"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>постановлением</w:t>
      </w:r>
    </w:p>
    <w:p w:rsidR="00CA4A4D" w:rsidRPr="00530483" w:rsidRDefault="00CA4A4D" w:rsidP="00345F8D">
      <w:pPr>
        <w:widowControl w:val="0"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>Кабинета Министров</w:t>
      </w:r>
    </w:p>
    <w:p w:rsidR="00CA4A4D" w:rsidRPr="00530483" w:rsidRDefault="00CA4A4D" w:rsidP="00345F8D">
      <w:pPr>
        <w:widowControl w:val="0"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>Республики Татарстан</w:t>
      </w:r>
    </w:p>
    <w:p w:rsidR="00CA4A4D" w:rsidRPr="00530483" w:rsidRDefault="000D594F" w:rsidP="00345F8D">
      <w:pPr>
        <w:widowControl w:val="0"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C10F71">
        <w:rPr>
          <w:rFonts w:ascii="Times New Roman" w:eastAsia="Calibri" w:hAnsi="Times New Roman"/>
          <w:bCs/>
          <w:sz w:val="28"/>
          <w:szCs w:val="28"/>
          <w:lang w:eastAsia="en-US"/>
        </w:rPr>
        <w:t>30.06.2021</w:t>
      </w:r>
      <w:r w:rsidR="00CA4A4D"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№ </w:t>
      </w:r>
      <w:r w:rsidR="00C10F71">
        <w:rPr>
          <w:rFonts w:ascii="Times New Roman" w:eastAsia="Calibri" w:hAnsi="Times New Roman"/>
          <w:bCs/>
          <w:sz w:val="28"/>
          <w:szCs w:val="28"/>
          <w:lang w:eastAsia="en-US"/>
        </w:rPr>
        <w:t>514</w:t>
      </w:r>
    </w:p>
    <w:p w:rsidR="000D594F" w:rsidRPr="00530483" w:rsidRDefault="00CA4A4D" w:rsidP="00345F8D">
      <w:pPr>
        <w:widowControl w:val="0"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>(в редакции постановления</w:t>
      </w:r>
    </w:p>
    <w:p w:rsidR="000D594F" w:rsidRPr="00530483" w:rsidRDefault="00CA4A4D" w:rsidP="00345F8D">
      <w:pPr>
        <w:widowControl w:val="0"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Кабинета Министров </w:t>
      </w:r>
    </w:p>
    <w:p w:rsidR="00CA4A4D" w:rsidRPr="00530483" w:rsidRDefault="00CA4A4D" w:rsidP="00345F8D">
      <w:pPr>
        <w:widowControl w:val="0"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>Республики Татарстан</w:t>
      </w:r>
    </w:p>
    <w:p w:rsidR="00CA4A4D" w:rsidRPr="00530483" w:rsidRDefault="00CA4A4D" w:rsidP="00345F8D">
      <w:pPr>
        <w:widowControl w:val="0"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>от ______2021 №______)</w:t>
      </w:r>
    </w:p>
    <w:p w:rsidR="00CB4C21" w:rsidRDefault="00CB4C21" w:rsidP="00C10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94F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Cs/>
          <w:sz w:val="28"/>
          <w:szCs w:val="28"/>
        </w:rPr>
      </w:pPr>
      <w:r w:rsidRPr="00530483">
        <w:rPr>
          <w:rFonts w:ascii="Times New Roman" w:eastAsiaTheme="minorEastAsia" w:hAnsi="Times New Roman"/>
          <w:bCs/>
          <w:sz w:val="28"/>
          <w:szCs w:val="28"/>
        </w:rPr>
        <w:t>Порядок</w:t>
      </w:r>
      <w:r w:rsidRPr="00530483">
        <w:rPr>
          <w:rFonts w:ascii="Times New Roman" w:eastAsiaTheme="minorEastAsia" w:hAnsi="Times New Roman"/>
          <w:bCs/>
          <w:sz w:val="28"/>
          <w:szCs w:val="28"/>
        </w:rPr>
        <w:br/>
        <w:t xml:space="preserve">предоставления из бюджета Республики Татарстан субсидии на оказание </w:t>
      </w:r>
    </w:p>
    <w:p w:rsidR="000D594F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Cs/>
          <w:sz w:val="28"/>
          <w:szCs w:val="28"/>
        </w:rPr>
      </w:pPr>
      <w:r w:rsidRPr="00530483">
        <w:rPr>
          <w:rFonts w:ascii="Times New Roman" w:eastAsiaTheme="minorEastAsia" w:hAnsi="Times New Roman"/>
          <w:bCs/>
          <w:sz w:val="28"/>
          <w:szCs w:val="28"/>
        </w:rPr>
        <w:t xml:space="preserve">несвязанной поддержки в области растениеводства, развития производства овощных </w:t>
      </w:r>
    </w:p>
    <w:p w:rsidR="000D594F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Cs/>
          <w:sz w:val="28"/>
          <w:szCs w:val="28"/>
        </w:rPr>
      </w:pPr>
      <w:r w:rsidRPr="00530483">
        <w:rPr>
          <w:rFonts w:ascii="Times New Roman" w:eastAsiaTheme="minorEastAsia" w:hAnsi="Times New Roman"/>
          <w:bCs/>
          <w:sz w:val="28"/>
          <w:szCs w:val="28"/>
        </w:rPr>
        <w:t xml:space="preserve">культур открытого грунта, картофеля и семенного картофеля, технической конопли </w:t>
      </w:r>
    </w:p>
    <w:p w:rsidR="00CA4A4D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Cs/>
          <w:sz w:val="28"/>
          <w:szCs w:val="28"/>
        </w:rPr>
      </w:pPr>
      <w:r w:rsidRPr="00530483">
        <w:rPr>
          <w:rFonts w:ascii="Times New Roman" w:eastAsiaTheme="minorEastAsia" w:hAnsi="Times New Roman"/>
          <w:bCs/>
          <w:sz w:val="28"/>
          <w:szCs w:val="28"/>
        </w:rPr>
        <w:t>и (или) льна-долгунца, софинансируем</w:t>
      </w:r>
      <w:r w:rsidR="00B0536A">
        <w:rPr>
          <w:rFonts w:ascii="Times New Roman" w:eastAsiaTheme="minorEastAsia" w:hAnsi="Times New Roman"/>
          <w:bCs/>
          <w:sz w:val="28"/>
          <w:szCs w:val="28"/>
        </w:rPr>
        <w:t>ой</w:t>
      </w:r>
      <w:r w:rsidRPr="00530483">
        <w:rPr>
          <w:rFonts w:ascii="Times New Roman" w:eastAsiaTheme="minorEastAsia" w:hAnsi="Times New Roman"/>
          <w:bCs/>
          <w:sz w:val="28"/>
          <w:szCs w:val="28"/>
        </w:rPr>
        <w:t xml:space="preserve"> из федерального бюджета</w:t>
      </w:r>
    </w:p>
    <w:p w:rsidR="000D594F" w:rsidRPr="00530483" w:rsidRDefault="000D594F" w:rsidP="00C10F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Cs/>
          <w:sz w:val="28"/>
          <w:szCs w:val="28"/>
          <w:shd w:val="clear" w:color="auto" w:fill="F0F0F0"/>
        </w:rPr>
      </w:pPr>
    </w:p>
    <w:p w:rsidR="00CA4A4D" w:rsidRPr="00530483" w:rsidRDefault="00CA4A4D" w:rsidP="00C10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>1. Настоящий Порядок определяет механизм предоставления из бюджета Республики Татарстан субсидии</w:t>
      </w:r>
      <w:r w:rsidR="00105C36" w:rsidRPr="00530483">
        <w:rPr>
          <w:rFonts w:ascii="Arial" w:hAnsi="Arial" w:cs="Arial"/>
          <w:sz w:val="20"/>
          <w:szCs w:val="20"/>
        </w:rPr>
        <w:t xml:space="preserve"> </w:t>
      </w:r>
      <w:r w:rsidRPr="00530483">
        <w:rPr>
          <w:rFonts w:ascii="Times New Roman" w:eastAsiaTheme="minorEastAsia" w:hAnsi="Times New Roman"/>
          <w:sz w:val="28"/>
          <w:szCs w:val="28"/>
        </w:rPr>
        <w:t>на возмещение части затрат</w:t>
      </w:r>
      <w:r w:rsidR="00732B06">
        <w:rPr>
          <w:rFonts w:ascii="Times New Roman" w:eastAsiaTheme="minorEastAsia" w:hAnsi="Times New Roman"/>
          <w:sz w:val="28"/>
          <w:szCs w:val="28"/>
        </w:rPr>
        <w:t>,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связанных с производством, реализацией и (или) отгрузкой на собственную переработку сельскохозяйственн</w:t>
      </w:r>
      <w:r w:rsidR="00042595" w:rsidRPr="00530483">
        <w:rPr>
          <w:rFonts w:ascii="Times New Roman" w:eastAsiaTheme="minorEastAsia" w:hAnsi="Times New Roman"/>
          <w:sz w:val="28"/>
          <w:szCs w:val="28"/>
        </w:rPr>
        <w:t>ых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42595" w:rsidRPr="00530483">
        <w:rPr>
          <w:rFonts w:ascii="Times New Roman" w:eastAsiaTheme="minorEastAsia" w:hAnsi="Times New Roman"/>
          <w:sz w:val="28"/>
          <w:szCs w:val="28"/>
        </w:rPr>
        <w:t>культур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(за вычетом расходов на уплату налога на добавленную стоимость) на оказание несвязанной поддержки в области растениеводства, развития производства овощных культур открытого грунта и (или) картофеля, семенного картофеля, технической</w:t>
      </w:r>
      <w:r w:rsidR="000D594F" w:rsidRPr="00530483">
        <w:rPr>
          <w:rFonts w:ascii="Times New Roman" w:eastAsiaTheme="minorEastAsia" w:hAnsi="Times New Roman"/>
          <w:sz w:val="28"/>
          <w:szCs w:val="28"/>
        </w:rPr>
        <w:t xml:space="preserve"> конопли и (или) льна-долгунца (далее –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субсидия): </w:t>
      </w:r>
    </w:p>
    <w:p w:rsidR="00CA4A4D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2" w:name="sub_10101"/>
      <w:r w:rsidRPr="00530483">
        <w:rPr>
          <w:rFonts w:ascii="Times New Roman" w:eastAsiaTheme="minorEastAsia" w:hAnsi="Times New Roman"/>
          <w:sz w:val="28"/>
          <w:szCs w:val="28"/>
        </w:rPr>
        <w:t>а)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</w:t>
      </w:r>
      <w:r w:rsidR="000D594F" w:rsidRPr="00530483">
        <w:rPr>
          <w:rFonts w:ascii="Times New Roman" w:eastAsiaTheme="minorEastAsia" w:hAnsi="Times New Roman"/>
          <w:sz w:val="28"/>
          <w:szCs w:val="28"/>
        </w:rPr>
        <w:t>одия и качества почв –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по ставке на 1 гектар посевной площади, занятой зерновыми, зернобобовыми, масличными (за исключением рапса и сои), кормовыми сельскохо</w:t>
      </w:r>
      <w:r w:rsidR="000D594F" w:rsidRPr="00530483">
        <w:rPr>
          <w:rFonts w:ascii="Times New Roman" w:eastAsiaTheme="minorEastAsia" w:hAnsi="Times New Roman"/>
          <w:sz w:val="28"/>
          <w:szCs w:val="28"/>
        </w:rPr>
        <w:t>зяйственными культурами (далее –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поддержка в области растениеводства);</w:t>
      </w:r>
    </w:p>
    <w:p w:rsidR="00CA4A4D" w:rsidRPr="00530483" w:rsidRDefault="00CA4A4D" w:rsidP="0061447D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3" w:name="sub_10102"/>
      <w:bookmarkEnd w:id="2"/>
      <w:r w:rsidRPr="00530483">
        <w:rPr>
          <w:rFonts w:ascii="Times New Roman" w:eastAsiaTheme="minorEastAsia" w:hAnsi="Times New Roman"/>
          <w:sz w:val="28"/>
          <w:szCs w:val="28"/>
        </w:rPr>
        <w:t>б) на проведение комплекса а</w:t>
      </w:r>
      <w:r w:rsidR="000D594F" w:rsidRPr="00530483">
        <w:rPr>
          <w:rFonts w:ascii="Times New Roman" w:eastAsiaTheme="minorEastAsia" w:hAnsi="Times New Roman"/>
          <w:sz w:val="28"/>
          <w:szCs w:val="28"/>
        </w:rPr>
        <w:t>гротехнологических работ –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по ставке на 1 гектар посевной площади, занятой овощными культурами открытого гр</w:t>
      </w:r>
      <w:r w:rsidR="000D594F" w:rsidRPr="00530483">
        <w:rPr>
          <w:rFonts w:ascii="Times New Roman" w:eastAsiaTheme="minorEastAsia" w:hAnsi="Times New Roman"/>
          <w:sz w:val="28"/>
          <w:szCs w:val="28"/>
        </w:rPr>
        <w:t>унта и (или) картофелем (далее –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поддержка в области развития производства овощей открытого грунта и (или) картофеля);</w:t>
      </w:r>
    </w:p>
    <w:bookmarkEnd w:id="3"/>
    <w:p w:rsidR="00CA4A4D" w:rsidRPr="00530483" w:rsidRDefault="00CA4A4D" w:rsidP="0061447D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>в) на проведение комплекса агр</w:t>
      </w:r>
      <w:r w:rsidR="000D594F" w:rsidRPr="00530483">
        <w:rPr>
          <w:rFonts w:ascii="Times New Roman" w:eastAsiaTheme="minorEastAsia" w:hAnsi="Times New Roman"/>
          <w:sz w:val="28"/>
          <w:szCs w:val="28"/>
        </w:rPr>
        <w:t>отехнологических работ –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по ставке на 1 гектар посевной площади, занятой льном-долгунцом и (ил</w:t>
      </w:r>
      <w:r w:rsidR="000D594F" w:rsidRPr="00530483">
        <w:rPr>
          <w:rFonts w:ascii="Times New Roman" w:eastAsiaTheme="minorEastAsia" w:hAnsi="Times New Roman"/>
          <w:sz w:val="28"/>
          <w:szCs w:val="28"/>
        </w:rPr>
        <w:t>и) технической коноплей (далее –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поддержка в области развития производства льна-долгунца и (или) технической конопли);</w:t>
      </w:r>
    </w:p>
    <w:p w:rsidR="00CA4A4D" w:rsidRPr="00530483" w:rsidRDefault="00CA4A4D" w:rsidP="0061447D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4" w:name="sub_10104"/>
      <w:r w:rsidRPr="00530483">
        <w:rPr>
          <w:rFonts w:ascii="Times New Roman" w:eastAsiaTheme="minorEastAsia" w:hAnsi="Times New Roman"/>
          <w:sz w:val="28"/>
          <w:szCs w:val="28"/>
        </w:rPr>
        <w:t>г) на проведение комплекса агротехнологических работ в области развития семеноводств</w:t>
      </w:r>
      <w:r w:rsidR="000D594F" w:rsidRPr="00530483">
        <w:rPr>
          <w:rFonts w:ascii="Times New Roman" w:eastAsiaTheme="minorEastAsia" w:hAnsi="Times New Roman"/>
          <w:sz w:val="28"/>
          <w:szCs w:val="28"/>
        </w:rPr>
        <w:t>а сельскохозяйственных культур –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по ставке на 1 гектар посевных площадей, занятых оригинальным и (или) элит</w:t>
      </w:r>
      <w:r w:rsidR="000D594F" w:rsidRPr="00530483">
        <w:rPr>
          <w:rFonts w:ascii="Times New Roman" w:eastAsiaTheme="minorEastAsia" w:hAnsi="Times New Roman"/>
          <w:sz w:val="28"/>
          <w:szCs w:val="28"/>
        </w:rPr>
        <w:t>ным семенным картофелем (далее –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поддержка в области семенного картофеля).</w:t>
      </w:r>
    </w:p>
    <w:p w:rsidR="00824032" w:rsidRPr="00530483" w:rsidRDefault="00B07C87" w:rsidP="0061447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>Субсиди</w:t>
      </w:r>
      <w:r w:rsidR="0071333D" w:rsidRPr="00530483">
        <w:rPr>
          <w:rFonts w:ascii="Times New Roman" w:eastAsiaTheme="minorEastAsia" w:hAnsi="Times New Roman"/>
          <w:sz w:val="28"/>
          <w:szCs w:val="28"/>
        </w:rPr>
        <w:t>я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</w:t>
      </w:r>
      <w:r w:rsidR="00824032" w:rsidRPr="00530483">
        <w:rPr>
          <w:rFonts w:ascii="Times New Roman" w:eastAsiaTheme="minorEastAsia" w:hAnsi="Times New Roman"/>
          <w:sz w:val="28"/>
          <w:szCs w:val="28"/>
        </w:rPr>
        <w:t>предоставляется следующим категориям получателей субсидии:</w:t>
      </w:r>
    </w:p>
    <w:p w:rsidR="00B75737" w:rsidRPr="00530483" w:rsidRDefault="00B07C87" w:rsidP="0061447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>по направлениям</w:t>
      </w:r>
      <w:r w:rsidR="00732B06">
        <w:rPr>
          <w:rFonts w:ascii="Times New Roman" w:eastAsiaTheme="minorEastAsia" w:hAnsi="Times New Roman"/>
          <w:sz w:val="28"/>
          <w:szCs w:val="28"/>
        </w:rPr>
        <w:t>,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указанным в подпунктах «а» и «б» настоящего пункта</w:t>
      </w:r>
      <w:r w:rsidR="00732B06">
        <w:rPr>
          <w:rFonts w:ascii="Times New Roman" w:eastAsiaTheme="minorEastAsia" w:hAnsi="Times New Roman"/>
          <w:sz w:val="28"/>
          <w:szCs w:val="28"/>
        </w:rPr>
        <w:t>,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</w:t>
      </w:r>
      <w:r w:rsidR="00605B3D">
        <w:rPr>
          <w:rFonts w:ascii="Times New Roman" w:eastAsiaTheme="minorEastAsia" w:hAnsi="Times New Roman"/>
          <w:sz w:val="28"/>
          <w:szCs w:val="28"/>
        </w:rPr>
        <w:t>−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</w:t>
      </w:r>
      <w:r w:rsidRPr="00530483">
        <w:rPr>
          <w:rFonts w:ascii="Times New Roman" w:eastAsiaTheme="minorEastAsia" w:hAnsi="Times New Roman"/>
          <w:sz w:val="28"/>
          <w:szCs w:val="28"/>
        </w:rPr>
        <w:lastRenderedPageBreak/>
        <w:t>тивов)</w:t>
      </w:r>
      <w:r w:rsidR="00732B06">
        <w:rPr>
          <w:rFonts w:ascii="Times New Roman" w:eastAsiaTheme="minorEastAsia" w:hAnsi="Times New Roman"/>
          <w:sz w:val="28"/>
          <w:szCs w:val="28"/>
        </w:rPr>
        <w:t>,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30483">
        <w:rPr>
          <w:rFonts w:ascii="Times New Roman" w:hAnsi="Times New Roman"/>
          <w:sz w:val="28"/>
          <w:szCs w:val="28"/>
        </w:rPr>
        <w:t xml:space="preserve">включенным в единый реестр субъектов малого и среднего предпринимательства, отвечающим критериям отнесения к субъектам малого предпринимательства в соответствии с Федеральным </w:t>
      </w:r>
      <w:hyperlink r:id="rId9" w:history="1">
        <w:r w:rsidR="00732B06">
          <w:rPr>
            <w:rFonts w:ascii="Times New Roman" w:hAnsi="Times New Roman"/>
            <w:sz w:val="28"/>
            <w:szCs w:val="28"/>
          </w:rPr>
          <w:t>з</w:t>
        </w:r>
        <w:r w:rsidRPr="00530483">
          <w:rPr>
            <w:rFonts w:ascii="Times New Roman" w:hAnsi="Times New Roman"/>
            <w:sz w:val="28"/>
            <w:szCs w:val="28"/>
          </w:rPr>
          <w:t>аконом</w:t>
        </w:r>
      </w:hyperlink>
      <w:r w:rsidRPr="00530483">
        <w:rPr>
          <w:rFonts w:ascii="Times New Roman" w:hAnsi="Times New Roman"/>
          <w:sz w:val="28"/>
          <w:szCs w:val="28"/>
        </w:rPr>
        <w:t xml:space="preserve"> </w:t>
      </w:r>
      <w:r w:rsidRPr="00530483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от 24 июля 2007 года № 209-ФЗ </w:t>
      </w:r>
      <w:r w:rsidR="00E04528" w:rsidRPr="00530483">
        <w:rPr>
          <w:rFonts w:ascii="Times New Roman" w:hAnsi="Times New Roman"/>
          <w:sz w:val="28"/>
          <w:szCs w:val="28"/>
        </w:rPr>
        <w:t>«</w:t>
      </w:r>
      <w:r w:rsidRPr="00530483">
        <w:rPr>
          <w:rFonts w:ascii="Times New Roman" w:hAnsi="Times New Roman"/>
          <w:sz w:val="28"/>
          <w:szCs w:val="28"/>
        </w:rPr>
        <w:t>О развитии малого и среднего предпринима</w:t>
      </w:r>
      <w:r w:rsidR="00E04528" w:rsidRPr="00530483">
        <w:rPr>
          <w:rFonts w:ascii="Times New Roman" w:hAnsi="Times New Roman"/>
          <w:sz w:val="28"/>
          <w:szCs w:val="28"/>
        </w:rPr>
        <w:t>тельства в Российской Федерации»</w:t>
      </w:r>
      <w:r w:rsidR="00B75737" w:rsidRPr="00530483">
        <w:rPr>
          <w:rFonts w:ascii="Times New Roman" w:hAnsi="Times New Roman"/>
          <w:sz w:val="28"/>
          <w:szCs w:val="28"/>
        </w:rPr>
        <w:t>;</w:t>
      </w:r>
    </w:p>
    <w:p w:rsidR="00824032" w:rsidRPr="00530483" w:rsidRDefault="00C10F71" w:rsidP="00605B3D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>по направлениям,</w:t>
      </w:r>
      <w:r w:rsidR="00824032" w:rsidRPr="00530483">
        <w:rPr>
          <w:rFonts w:ascii="Times New Roman" w:eastAsiaTheme="minorEastAsia" w:hAnsi="Times New Roman"/>
          <w:sz w:val="28"/>
          <w:szCs w:val="28"/>
        </w:rPr>
        <w:t xml:space="preserve"> указанным в подпунктах «в» и «г» настоящего пункта</w:t>
      </w:r>
      <w:r w:rsidR="009D0BFC">
        <w:rPr>
          <w:rFonts w:ascii="Times New Roman" w:eastAsiaTheme="minorEastAsia" w:hAnsi="Times New Roman"/>
          <w:sz w:val="28"/>
          <w:szCs w:val="28"/>
        </w:rPr>
        <w:t>,</w:t>
      </w:r>
      <w:r w:rsidR="00824032" w:rsidRPr="00530483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–</w:t>
      </w:r>
      <w:r w:rsidR="00824032" w:rsidRPr="00530483">
        <w:rPr>
          <w:rFonts w:ascii="Times New Roman" w:eastAsiaTheme="minorEastAsia" w:hAnsi="Times New Roman"/>
          <w:sz w:val="28"/>
          <w:szCs w:val="28"/>
        </w:rPr>
        <w:t xml:space="preserve">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кооперативов).</w:t>
      </w:r>
    </w:p>
    <w:p w:rsidR="00824032" w:rsidRPr="00530483" w:rsidRDefault="00824032" w:rsidP="00605B3D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>Субсидия предоставляется:</w:t>
      </w:r>
    </w:p>
    <w:p w:rsidR="00B75737" w:rsidRPr="00530483" w:rsidRDefault="00824032" w:rsidP="00605B3D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>по направлениям</w:t>
      </w:r>
      <w:r w:rsidR="00C10F71">
        <w:rPr>
          <w:rFonts w:ascii="Times New Roman" w:eastAsiaTheme="minorEastAsia" w:hAnsi="Times New Roman"/>
          <w:sz w:val="28"/>
          <w:szCs w:val="28"/>
        </w:rPr>
        <w:t>,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указанным в подпунктах «а» и «б» настоящего пункта</w:t>
      </w:r>
      <w:r w:rsidR="00732B06">
        <w:rPr>
          <w:rFonts w:ascii="Times New Roman" w:eastAsiaTheme="minorEastAsia" w:hAnsi="Times New Roman"/>
          <w:sz w:val="28"/>
          <w:szCs w:val="28"/>
        </w:rPr>
        <w:t>,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</w:t>
      </w:r>
      <w:r w:rsidR="00B75737" w:rsidRPr="00530483">
        <w:rPr>
          <w:rFonts w:ascii="Times New Roman" w:eastAsiaTheme="minorEastAsia" w:hAnsi="Times New Roman"/>
          <w:sz w:val="28"/>
          <w:szCs w:val="28"/>
        </w:rPr>
        <w:t xml:space="preserve">при условии, что на посев при проведении агротехнологических работ использовались семена сельскохозяйственных культур, сорта или гибриды которых включены в Государственный реестр селекционных достижений, допущенных к использованию в Средневолжском регионе допуска, а также при условии, что сортовые и посевные качества таких семян соответствуют </w:t>
      </w:r>
      <w:hyperlink r:id="rId10" w:history="1">
        <w:r w:rsidR="00B75737" w:rsidRPr="00530483">
          <w:rPr>
            <w:rFonts w:ascii="Times New Roman" w:eastAsiaTheme="minorEastAsia" w:hAnsi="Times New Roman"/>
            <w:sz w:val="28"/>
            <w:szCs w:val="28"/>
          </w:rPr>
          <w:t>ГОСТ Р 52325-2005</w:t>
        </w:r>
      </w:hyperlink>
      <w:r w:rsidR="00B75737" w:rsidRPr="00530483">
        <w:rPr>
          <w:rFonts w:ascii="Times New Roman" w:eastAsiaTheme="minorEastAsia" w:hAnsi="Times New Roman"/>
          <w:sz w:val="28"/>
          <w:szCs w:val="28"/>
        </w:rPr>
        <w:t xml:space="preserve">, </w:t>
      </w:r>
      <w:hyperlink r:id="rId11" w:history="1">
        <w:r w:rsidR="00B75737" w:rsidRPr="00530483">
          <w:rPr>
            <w:rFonts w:ascii="Times New Roman" w:eastAsiaTheme="minorEastAsia" w:hAnsi="Times New Roman"/>
            <w:sz w:val="28"/>
            <w:szCs w:val="28"/>
          </w:rPr>
          <w:t>ГОСТ Р 58472-2019</w:t>
        </w:r>
      </w:hyperlink>
      <w:r w:rsidR="00B75737" w:rsidRPr="00530483">
        <w:rPr>
          <w:rFonts w:ascii="Times New Roman" w:eastAsiaTheme="minorEastAsia" w:hAnsi="Times New Roman"/>
          <w:sz w:val="28"/>
          <w:szCs w:val="28"/>
        </w:rPr>
        <w:t>,</w:t>
      </w:r>
      <w:r w:rsidR="00C10F71">
        <w:rPr>
          <w:rFonts w:ascii="Times New Roman" w:eastAsiaTheme="minorEastAsia" w:hAnsi="Times New Roman"/>
          <w:sz w:val="28"/>
          <w:szCs w:val="28"/>
        </w:rPr>
        <w:br/>
      </w:r>
      <w:r w:rsidR="00B75737" w:rsidRPr="00530483">
        <w:rPr>
          <w:rFonts w:ascii="Times New Roman" w:eastAsiaTheme="minorEastAsia" w:hAnsi="Times New Roman"/>
          <w:sz w:val="28"/>
          <w:szCs w:val="28"/>
        </w:rPr>
        <w:t xml:space="preserve">для овощных культур </w:t>
      </w:r>
      <w:hyperlink r:id="rId12" w:history="1">
        <w:r w:rsidR="00B75737" w:rsidRPr="00530483">
          <w:rPr>
            <w:rFonts w:ascii="Times New Roman" w:eastAsiaTheme="minorEastAsia" w:hAnsi="Times New Roman"/>
            <w:sz w:val="28"/>
            <w:szCs w:val="28"/>
          </w:rPr>
          <w:t>ГОСТ Р 32592-2013</w:t>
        </w:r>
      </w:hyperlink>
      <w:r w:rsidR="00B75737" w:rsidRPr="00530483">
        <w:rPr>
          <w:rFonts w:ascii="Times New Roman" w:eastAsiaTheme="minorEastAsia" w:hAnsi="Times New Roman"/>
          <w:sz w:val="28"/>
          <w:szCs w:val="28"/>
        </w:rPr>
        <w:t xml:space="preserve">, </w:t>
      </w:r>
      <w:hyperlink r:id="rId13" w:history="1">
        <w:r w:rsidR="00B75737" w:rsidRPr="00530483">
          <w:rPr>
            <w:rFonts w:ascii="Times New Roman" w:eastAsiaTheme="minorEastAsia" w:hAnsi="Times New Roman"/>
            <w:sz w:val="28"/>
            <w:szCs w:val="28"/>
          </w:rPr>
          <w:t>ГОСТ 30106-94</w:t>
        </w:r>
      </w:hyperlink>
      <w:r w:rsidR="00B75737" w:rsidRPr="00530483">
        <w:rPr>
          <w:rFonts w:ascii="Times New Roman" w:eastAsiaTheme="minorEastAsia" w:hAnsi="Times New Roman"/>
          <w:sz w:val="28"/>
          <w:szCs w:val="28"/>
        </w:rPr>
        <w:t xml:space="preserve">, для картофеля </w:t>
      </w:r>
      <w:hyperlink r:id="rId14" w:history="1">
        <w:r w:rsidR="00B75737" w:rsidRPr="00530483">
          <w:rPr>
            <w:rFonts w:ascii="Times New Roman" w:eastAsiaTheme="minorEastAsia" w:hAnsi="Times New Roman"/>
            <w:sz w:val="28"/>
            <w:szCs w:val="28"/>
          </w:rPr>
          <w:t>ГОСТ 33996-2016</w:t>
        </w:r>
      </w:hyperlink>
      <w:r w:rsidRPr="00530483">
        <w:rPr>
          <w:rFonts w:ascii="Times New Roman" w:eastAsiaTheme="minorEastAsia" w:hAnsi="Times New Roman"/>
          <w:sz w:val="28"/>
          <w:szCs w:val="28"/>
        </w:rPr>
        <w:t>;</w:t>
      </w:r>
    </w:p>
    <w:p w:rsidR="002E1F9D" w:rsidRPr="00530483" w:rsidRDefault="002E1F9D" w:rsidP="00605B3D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5" w:name="sub_1037"/>
      <w:bookmarkEnd w:id="4"/>
      <w:r w:rsidRPr="00530483">
        <w:rPr>
          <w:rFonts w:ascii="Times New Roman" w:eastAsiaTheme="minorEastAsia" w:hAnsi="Times New Roman"/>
          <w:sz w:val="28"/>
          <w:szCs w:val="28"/>
        </w:rPr>
        <w:t xml:space="preserve">по направлению, указанному в </w:t>
      </w:r>
      <w:hyperlink w:anchor="sub_10103" w:history="1">
        <w:r w:rsidRPr="00530483">
          <w:rPr>
            <w:rFonts w:ascii="Times New Roman" w:eastAsiaTheme="minorEastAsia" w:hAnsi="Times New Roman"/>
            <w:sz w:val="28"/>
            <w:szCs w:val="28"/>
          </w:rPr>
          <w:t>подпункте «в» настоящего пункта</w:t>
        </w:r>
        <w:r w:rsidR="00732B06">
          <w:rPr>
            <w:rFonts w:ascii="Times New Roman" w:eastAsiaTheme="minorEastAsia" w:hAnsi="Times New Roman"/>
            <w:sz w:val="28"/>
            <w:szCs w:val="28"/>
          </w:rPr>
          <w:t>,</w:t>
        </w:r>
        <w:r w:rsidRPr="00530483">
          <w:rPr>
            <w:rFonts w:ascii="Times New Roman" w:eastAsiaTheme="minorEastAsia" w:hAnsi="Times New Roman"/>
            <w:sz w:val="28"/>
            <w:szCs w:val="28"/>
          </w:rPr>
          <w:t xml:space="preserve"> </w:t>
        </w:r>
      </w:hyperlink>
      <w:r w:rsidRPr="00530483">
        <w:rPr>
          <w:rFonts w:ascii="Times New Roman" w:eastAsiaTheme="minorEastAsia" w:hAnsi="Times New Roman"/>
          <w:sz w:val="28"/>
          <w:szCs w:val="28"/>
        </w:rPr>
        <w:t xml:space="preserve"> при условии реализации льна</w:t>
      </w:r>
      <w:r w:rsidR="00732B06">
        <w:rPr>
          <w:rFonts w:ascii="Times New Roman" w:eastAsiaTheme="minorEastAsia" w:hAnsi="Times New Roman"/>
          <w:sz w:val="28"/>
          <w:szCs w:val="28"/>
        </w:rPr>
        <w:t>,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и (или) пеньковолокна, и</w:t>
      </w:r>
      <w:r w:rsidR="00C10F71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30483">
        <w:rPr>
          <w:rFonts w:ascii="Times New Roman" w:eastAsiaTheme="minorEastAsia" w:hAnsi="Times New Roman"/>
          <w:sz w:val="28"/>
          <w:szCs w:val="28"/>
        </w:rPr>
        <w:t>(или) тресты льняной, и (или) тресты конопляной перерабатывающим организациям, расположенным на территории Российской Федерации, и (или) отгрузки на собственную переработку</w:t>
      </w:r>
      <w:r w:rsidR="00732B06">
        <w:rPr>
          <w:rFonts w:ascii="Times New Roman" w:eastAsiaTheme="minorEastAsia" w:hAnsi="Times New Roman"/>
          <w:sz w:val="28"/>
          <w:szCs w:val="28"/>
        </w:rPr>
        <w:t>.</w:t>
      </w:r>
    </w:p>
    <w:bookmarkEnd w:id="5"/>
    <w:p w:rsidR="00CA4A4D" w:rsidRPr="00530483" w:rsidRDefault="00CA4A4D" w:rsidP="00605B3D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>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цели, указанные в настоящем пункте, включая сумму налога на добавленную стоимость.</w:t>
      </w:r>
    </w:p>
    <w:p w:rsidR="00CA4A4D" w:rsidRPr="00530483" w:rsidRDefault="00CA4A4D" w:rsidP="00605B3D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sz w:val="28"/>
        </w:rPr>
      </w:pPr>
      <w:bookmarkStart w:id="6" w:name="sub_102"/>
      <w:r w:rsidRPr="00530483">
        <w:rPr>
          <w:rFonts w:ascii="Times New Roman" w:eastAsiaTheme="minorEastAsia" w:hAnsi="Times New Roman"/>
          <w:sz w:val="28"/>
          <w:szCs w:val="28"/>
        </w:rPr>
        <w:t>2. </w:t>
      </w:r>
      <w:r w:rsidRPr="00530483">
        <w:rPr>
          <w:rFonts w:ascii="Times New Roman" w:hAnsi="Times New Roman"/>
          <w:sz w:val="28"/>
        </w:rPr>
        <w:t xml:space="preserve">Предоставление субсидии осуществляется в пределах бюджетных ассигнований и лимитов бюджетных обязательств, доведенных в установленном порядке до </w:t>
      </w:r>
      <w:r w:rsidRPr="00530483">
        <w:rPr>
          <w:rFonts w:ascii="Times New Roman" w:hAnsi="Times New Roman"/>
          <w:sz w:val="28"/>
          <w:szCs w:val="28"/>
        </w:rPr>
        <w:t xml:space="preserve">главного распорядителя бюджетных средств – </w:t>
      </w:r>
      <w:r w:rsidRPr="00530483">
        <w:rPr>
          <w:rFonts w:ascii="Times New Roman" w:hAnsi="Times New Roman"/>
          <w:sz w:val="28"/>
        </w:rPr>
        <w:t>Министерства сельского хозяйства и продовольствия Республики Татарстана (далее – Министерство) как до получателя бюджетных средств на цели, указанные в пункте 1 настоящего Порядка.</w:t>
      </w:r>
    </w:p>
    <w:p w:rsidR="00CA4A4D" w:rsidRPr="00530483" w:rsidRDefault="00CA4A4D" w:rsidP="00605B3D">
      <w:pPr>
        <w:widowControl w:val="0"/>
        <w:autoSpaceDE w:val="0"/>
        <w:autoSpaceDN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Сведения о субсидии размещаются Министерством на едином портале бюджетной системы Российской Федерации в информационно-телекоммуникационной сети «Интернет» </w:t>
      </w:r>
      <w:r w:rsidR="005818D4" w:rsidRPr="00530483">
        <w:rPr>
          <w:rFonts w:ascii="Times New Roman" w:hAnsi="Times New Roman"/>
          <w:sz w:val="28"/>
          <w:szCs w:val="28"/>
        </w:rPr>
        <w:t xml:space="preserve">(далее – единый портал) </w:t>
      </w:r>
      <w:r w:rsidRPr="00530483">
        <w:rPr>
          <w:rFonts w:ascii="Times New Roman" w:hAnsi="Times New Roman"/>
          <w:sz w:val="28"/>
          <w:szCs w:val="28"/>
        </w:rPr>
        <w:t>в разделе «Бюджет»</w:t>
      </w:r>
      <w:r w:rsidR="00F40B7E" w:rsidRPr="00530483">
        <w:rPr>
          <w:rFonts w:ascii="Times New Roman" w:hAnsi="Times New Roman"/>
          <w:sz w:val="28"/>
          <w:szCs w:val="28"/>
        </w:rPr>
        <w:t xml:space="preserve"> при формировании проекта закона </w:t>
      </w:r>
      <w:r w:rsidR="009D0BFC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="00F40B7E" w:rsidRPr="00530483">
        <w:rPr>
          <w:rFonts w:ascii="Times New Roman" w:hAnsi="Times New Roman"/>
          <w:sz w:val="28"/>
          <w:szCs w:val="28"/>
        </w:rPr>
        <w:t xml:space="preserve">о бюджете </w:t>
      </w:r>
      <w:r w:rsidR="001A647C" w:rsidRPr="00530483">
        <w:rPr>
          <w:rFonts w:ascii="Times New Roman" w:hAnsi="Times New Roman"/>
          <w:sz w:val="28"/>
          <w:szCs w:val="28"/>
        </w:rPr>
        <w:t xml:space="preserve">Республики Татарстан на соответствующий финансовый год и </w:t>
      </w:r>
      <w:r w:rsidR="00732B06">
        <w:rPr>
          <w:rFonts w:ascii="Times New Roman" w:hAnsi="Times New Roman"/>
          <w:sz w:val="28"/>
          <w:szCs w:val="28"/>
        </w:rPr>
        <w:t xml:space="preserve">на </w:t>
      </w:r>
      <w:r w:rsidR="001A647C" w:rsidRPr="00530483">
        <w:rPr>
          <w:rFonts w:ascii="Times New Roman" w:hAnsi="Times New Roman"/>
          <w:sz w:val="28"/>
          <w:szCs w:val="28"/>
        </w:rPr>
        <w:t xml:space="preserve">плановый период </w:t>
      </w:r>
      <w:r w:rsidR="00F40B7E" w:rsidRPr="00530483">
        <w:rPr>
          <w:rFonts w:ascii="Times New Roman" w:hAnsi="Times New Roman"/>
          <w:sz w:val="28"/>
          <w:szCs w:val="28"/>
        </w:rPr>
        <w:t xml:space="preserve">(проекта закона </w:t>
      </w:r>
      <w:r w:rsidR="009D0BFC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="00F40B7E" w:rsidRPr="00530483">
        <w:rPr>
          <w:rFonts w:ascii="Times New Roman" w:hAnsi="Times New Roman"/>
          <w:sz w:val="28"/>
          <w:szCs w:val="28"/>
        </w:rPr>
        <w:t xml:space="preserve">о внесении изменений в закон </w:t>
      </w:r>
      <w:r w:rsidR="00FA4A27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="00F40B7E" w:rsidRPr="00530483">
        <w:rPr>
          <w:rFonts w:ascii="Times New Roman" w:hAnsi="Times New Roman"/>
          <w:sz w:val="28"/>
          <w:szCs w:val="28"/>
        </w:rPr>
        <w:t>о бюджете</w:t>
      </w:r>
      <w:r w:rsidR="001A647C" w:rsidRPr="00530483">
        <w:rPr>
          <w:rFonts w:ascii="Times New Roman" w:hAnsi="Times New Roman"/>
          <w:sz w:val="28"/>
          <w:szCs w:val="28"/>
        </w:rPr>
        <w:t xml:space="preserve"> Республики Татарстан на соответствующий финансовый год и </w:t>
      </w:r>
      <w:r w:rsidR="00732B06">
        <w:rPr>
          <w:rFonts w:ascii="Times New Roman" w:hAnsi="Times New Roman"/>
          <w:sz w:val="28"/>
          <w:szCs w:val="28"/>
        </w:rPr>
        <w:t xml:space="preserve">на </w:t>
      </w:r>
      <w:r w:rsidR="001A647C" w:rsidRPr="00530483">
        <w:rPr>
          <w:rFonts w:ascii="Times New Roman" w:hAnsi="Times New Roman"/>
          <w:sz w:val="28"/>
          <w:szCs w:val="28"/>
        </w:rPr>
        <w:t>плановый период).</w:t>
      </w:r>
    </w:p>
    <w:p w:rsidR="00CA4A4D" w:rsidRPr="00530483" w:rsidRDefault="00CA4A4D" w:rsidP="00605B3D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 xml:space="preserve">3. </w:t>
      </w:r>
      <w:r w:rsidRPr="00530483">
        <w:rPr>
          <w:rFonts w:ascii="Times New Roman" w:hAnsi="Times New Roman"/>
          <w:sz w:val="28"/>
          <w:szCs w:val="20"/>
        </w:rPr>
        <w:t>Получатели субсидии определяются Министерством по результатам отбора, проводимого путем запроса предложений (заявок), направленных сельскохозяйственными товаропроизводителями (за исключением граждан, ведущих личное подсобное хозяйство, и сельскохозяйственных кредитных потребительских кооперативов)</w:t>
      </w:r>
      <w:r w:rsidR="005818D4" w:rsidRPr="00530483">
        <w:rPr>
          <w:rFonts w:ascii="Times New Roman" w:hAnsi="Times New Roman"/>
          <w:sz w:val="28"/>
          <w:szCs w:val="20"/>
        </w:rPr>
        <w:t xml:space="preserve"> для участия в отборе</w:t>
      </w:r>
      <w:r w:rsidR="000D594F" w:rsidRPr="00530483">
        <w:rPr>
          <w:rFonts w:ascii="Times New Roman" w:hAnsi="Times New Roman"/>
          <w:sz w:val="28"/>
          <w:szCs w:val="20"/>
        </w:rPr>
        <w:t xml:space="preserve"> (далее </w:t>
      </w:r>
      <w:r w:rsidR="00A521F6" w:rsidRPr="00530483">
        <w:rPr>
          <w:rFonts w:ascii="Times New Roman" w:hAnsi="Times New Roman"/>
          <w:sz w:val="28"/>
          <w:szCs w:val="20"/>
        </w:rPr>
        <w:t xml:space="preserve">соответственно </w:t>
      </w:r>
      <w:r w:rsidR="000D594F" w:rsidRPr="00530483">
        <w:rPr>
          <w:rFonts w:ascii="Times New Roman" w:hAnsi="Times New Roman"/>
          <w:sz w:val="28"/>
          <w:szCs w:val="20"/>
        </w:rPr>
        <w:t xml:space="preserve">– </w:t>
      </w:r>
      <w:r w:rsidR="00A521F6" w:rsidRPr="00530483">
        <w:rPr>
          <w:rFonts w:ascii="Times New Roman" w:hAnsi="Times New Roman"/>
          <w:sz w:val="28"/>
          <w:szCs w:val="20"/>
        </w:rPr>
        <w:t xml:space="preserve">заявки, </w:t>
      </w:r>
      <w:r w:rsidR="000D594F" w:rsidRPr="00530483">
        <w:rPr>
          <w:rFonts w:ascii="Times New Roman" w:hAnsi="Times New Roman"/>
          <w:sz w:val="28"/>
          <w:szCs w:val="20"/>
        </w:rPr>
        <w:t xml:space="preserve">участники отбора), </w:t>
      </w:r>
      <w:r w:rsidRPr="00530483">
        <w:rPr>
          <w:rFonts w:ascii="Times New Roman" w:hAnsi="Times New Roman"/>
          <w:sz w:val="28"/>
          <w:szCs w:val="20"/>
        </w:rPr>
        <w:t>исходя из соответствия участников отбора критериям отбора и очередности поступления заявок.</w:t>
      </w:r>
    </w:p>
    <w:bookmarkEnd w:id="6"/>
    <w:p w:rsidR="00CA4A4D" w:rsidRPr="00530483" w:rsidRDefault="00CA4A4D" w:rsidP="002C44CF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0"/>
        </w:rPr>
        <w:lastRenderedPageBreak/>
        <w:t xml:space="preserve">4. </w:t>
      </w:r>
      <w:r w:rsidRPr="00530483">
        <w:rPr>
          <w:rFonts w:ascii="Times New Roman" w:hAnsi="Times New Roman"/>
          <w:sz w:val="28"/>
          <w:szCs w:val="28"/>
        </w:rPr>
        <w:t>Министерство размещает на едином портале и на официальном сайте Министерства https://agro.tatarstan.ru (далее – официальный сайт Министерства) в информационно-телекоммуникационной сети «Интернет» объявление о проведении отбора не позднее чем за три календарных дня до дня начала срока проведения отбора с указанием:</w:t>
      </w:r>
    </w:p>
    <w:p w:rsidR="00CA4A4D" w:rsidRPr="002C44CF" w:rsidRDefault="00CA4A4D" w:rsidP="002C44CF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4CF">
        <w:rPr>
          <w:rFonts w:ascii="Times New Roman" w:hAnsi="Times New Roman"/>
          <w:sz w:val="28"/>
          <w:szCs w:val="28"/>
        </w:rPr>
        <w:t>сроков проведения отбора (даты и времени начала (окончания) подачи (приема) заявок, которые не могут быть меньше 30 календарных дней, следующих за днем размещения объявления о проведении отбора;</w:t>
      </w:r>
    </w:p>
    <w:p w:rsidR="00CA4A4D" w:rsidRPr="002C44CF" w:rsidRDefault="00CA4A4D" w:rsidP="002C44CF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 CYR" w:eastAsiaTheme="minorEastAsia" w:hAnsi="Times New Roman CYR" w:cs="Times New Roman CYR"/>
          <w:spacing w:val="-2"/>
          <w:sz w:val="28"/>
          <w:szCs w:val="28"/>
        </w:rPr>
      </w:pPr>
      <w:r w:rsidRPr="002C44CF">
        <w:rPr>
          <w:rFonts w:ascii="Times New Roman" w:hAnsi="Times New Roman"/>
          <w:spacing w:val="-2"/>
          <w:sz w:val="28"/>
          <w:szCs w:val="28"/>
        </w:rPr>
        <w:t xml:space="preserve">наименования, места нахождения, почтового адреса, адреса электронной почты Министерства и </w:t>
      </w:r>
      <w:r w:rsidR="00766991" w:rsidRPr="002C44CF">
        <w:rPr>
          <w:rFonts w:ascii="Times New Roman" w:hAnsi="Times New Roman"/>
          <w:spacing w:val="-2"/>
          <w:sz w:val="28"/>
          <w:szCs w:val="28"/>
        </w:rPr>
        <w:t>у</w:t>
      </w:r>
      <w:r w:rsidRPr="002C44CF">
        <w:rPr>
          <w:rFonts w:ascii="Times New Roman" w:eastAsiaTheme="minorEastAsia" w:hAnsi="Times New Roman" w:cs="Times New Roman CYR"/>
          <w:spacing w:val="-2"/>
          <w:sz w:val="28"/>
          <w:szCs w:val="28"/>
        </w:rPr>
        <w:t>правлений</w:t>
      </w:r>
      <w:r w:rsidRPr="002C44CF">
        <w:rPr>
          <w:rFonts w:ascii="Times New Roman" w:eastAsia="Calibri" w:hAnsi="Times New Roman" w:cs="Times New Roman CYR"/>
          <w:spacing w:val="-2"/>
          <w:sz w:val="28"/>
          <w:szCs w:val="28"/>
          <w:lang w:eastAsia="en-US"/>
        </w:rPr>
        <w:t xml:space="preserve"> сельского хозяйства и продовольствия Министерства в соответствующем муниципальном районе Республики Татарстан (далее</w:t>
      </w:r>
      <w:r w:rsidR="000D594F" w:rsidRPr="002C44CF">
        <w:rPr>
          <w:rFonts w:ascii="Times New Roman" w:eastAsia="Calibri" w:hAnsi="Times New Roman" w:cs="Times New Roman CYR"/>
          <w:spacing w:val="-2"/>
          <w:sz w:val="28"/>
          <w:szCs w:val="28"/>
          <w:lang w:eastAsia="en-US"/>
        </w:rPr>
        <w:t xml:space="preserve"> –</w:t>
      </w:r>
      <w:r w:rsidR="00314125">
        <w:rPr>
          <w:rFonts w:ascii="Times New Roman" w:eastAsia="Calibri" w:hAnsi="Times New Roman" w:cs="Times New Roman CYR"/>
          <w:spacing w:val="-2"/>
          <w:sz w:val="28"/>
          <w:szCs w:val="28"/>
          <w:lang w:eastAsia="en-US"/>
        </w:rPr>
        <w:t xml:space="preserve"> </w:t>
      </w:r>
      <w:r w:rsidRPr="002C44CF">
        <w:rPr>
          <w:rFonts w:ascii="Times New Roman" w:eastAsia="Calibri" w:hAnsi="Times New Roman" w:cs="Times New Roman CYR"/>
          <w:spacing w:val="-2"/>
          <w:sz w:val="28"/>
          <w:szCs w:val="28"/>
          <w:lang w:eastAsia="en-US"/>
        </w:rPr>
        <w:t>Управления)</w:t>
      </w:r>
      <w:r w:rsidRPr="002C44CF">
        <w:rPr>
          <w:rFonts w:ascii="Times New Roman" w:eastAsiaTheme="minorEastAsia" w:hAnsi="Times New Roman" w:cs="Times New Roman CYR"/>
          <w:spacing w:val="-2"/>
          <w:sz w:val="28"/>
          <w:szCs w:val="28"/>
        </w:rPr>
        <w:t>;</w:t>
      </w:r>
    </w:p>
    <w:p w:rsidR="00CA4A4D" w:rsidRPr="002C44CF" w:rsidRDefault="00CA4A4D" w:rsidP="002C44CF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4CF">
        <w:rPr>
          <w:rFonts w:ascii="Times New Roman" w:hAnsi="Times New Roman"/>
          <w:sz w:val="28"/>
          <w:szCs w:val="28"/>
        </w:rPr>
        <w:t>результат</w:t>
      </w:r>
      <w:r w:rsidR="00EA5A12" w:rsidRPr="002C44CF">
        <w:rPr>
          <w:rFonts w:ascii="Times New Roman" w:hAnsi="Times New Roman"/>
          <w:sz w:val="28"/>
          <w:szCs w:val="28"/>
        </w:rPr>
        <w:t>ов</w:t>
      </w:r>
      <w:r w:rsidRPr="002C44CF">
        <w:rPr>
          <w:rFonts w:ascii="Times New Roman" w:hAnsi="Times New Roman"/>
          <w:sz w:val="28"/>
          <w:szCs w:val="28"/>
        </w:rPr>
        <w:t xml:space="preserve"> предоставления субсидии в соответствии с пунктом 20 настоящего Порядка;</w:t>
      </w:r>
    </w:p>
    <w:p w:rsidR="00CA4A4D" w:rsidRPr="002C44CF" w:rsidRDefault="00CA4A4D" w:rsidP="002C44CF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4CF">
        <w:rPr>
          <w:rFonts w:ascii="Times New Roman" w:hAnsi="Times New Roman"/>
          <w:sz w:val="28"/>
          <w:szCs w:val="28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CA4A4D" w:rsidRPr="002C44CF" w:rsidRDefault="00CA4A4D" w:rsidP="002C44CF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4CF">
        <w:rPr>
          <w:rFonts w:ascii="Times New Roman" w:hAnsi="Times New Roman"/>
          <w:sz w:val="28"/>
          <w:szCs w:val="28"/>
        </w:rPr>
        <w:t>требований к участникам отбора в соответствии с пунктом 6 настоящего Порядка и перечня документов, представляемых для подтверждения их соответствия указанным требованиям;</w:t>
      </w:r>
    </w:p>
    <w:p w:rsidR="00CA4A4D" w:rsidRPr="00530483" w:rsidRDefault="00CA4A4D" w:rsidP="002C44C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порядка подачи заявок и требований, предъявляемых к форме и содержанию заявок в соответствии с абзацем вторым пункта 7 настоящего Порядка;</w:t>
      </w:r>
    </w:p>
    <w:p w:rsidR="00CA4A4D" w:rsidRPr="00530483" w:rsidRDefault="00CA4A4D" w:rsidP="002C44CF">
      <w:pPr>
        <w:spacing w:after="0" w:line="233" w:lineRule="auto"/>
        <w:ind w:firstLine="709"/>
        <w:jc w:val="both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</w:rPr>
        <w:t>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 w:rsidR="00CA4A4D" w:rsidRPr="00530483" w:rsidRDefault="000D594F" w:rsidP="002C44CF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правил рассмотрения </w:t>
      </w:r>
      <w:r w:rsidR="00CA4A4D" w:rsidRPr="00530483">
        <w:rPr>
          <w:rFonts w:ascii="Times New Roman" w:hAnsi="Times New Roman"/>
          <w:sz w:val="28"/>
          <w:szCs w:val="28"/>
        </w:rPr>
        <w:t xml:space="preserve">заявок </w:t>
      </w:r>
      <w:r w:rsidRPr="00530483">
        <w:rPr>
          <w:rFonts w:ascii="Times New Roman" w:hAnsi="Times New Roman"/>
          <w:sz w:val="28"/>
          <w:szCs w:val="28"/>
        </w:rPr>
        <w:t xml:space="preserve">в соответствии с пунктами 8 – </w:t>
      </w:r>
      <w:r w:rsidR="00CA4A4D" w:rsidRPr="00530483">
        <w:rPr>
          <w:rFonts w:ascii="Times New Roman" w:hAnsi="Times New Roman"/>
          <w:sz w:val="28"/>
          <w:szCs w:val="28"/>
        </w:rPr>
        <w:t>10 настоящего Порядка;</w:t>
      </w:r>
    </w:p>
    <w:p w:rsidR="00CA4A4D" w:rsidRPr="00530483" w:rsidRDefault="00CA4A4D" w:rsidP="002C44CF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CA4A4D" w:rsidRPr="00530483" w:rsidRDefault="00CA4A4D" w:rsidP="002C44CF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срока, в течение которого победитель (победители) отбора должен подписать соглашение о предоставлении субсидии (далее – соглашение); </w:t>
      </w:r>
    </w:p>
    <w:p w:rsidR="00CA4A4D" w:rsidRPr="00530483" w:rsidRDefault="00CA4A4D" w:rsidP="002C44CF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условий признания победителя (победителей) уклонившимся от заключения соглашения; </w:t>
      </w:r>
    </w:p>
    <w:p w:rsidR="00CA4A4D" w:rsidRPr="00530483" w:rsidRDefault="00CA4A4D" w:rsidP="002C44CF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даты размещения результат</w:t>
      </w:r>
      <w:r w:rsidR="008C4E7E" w:rsidRPr="00530483">
        <w:rPr>
          <w:rFonts w:ascii="Times New Roman" w:hAnsi="Times New Roman"/>
          <w:sz w:val="28"/>
          <w:szCs w:val="28"/>
        </w:rPr>
        <w:t>о</w:t>
      </w:r>
      <w:r w:rsidRPr="00530483">
        <w:rPr>
          <w:rFonts w:ascii="Times New Roman" w:hAnsi="Times New Roman"/>
          <w:sz w:val="28"/>
          <w:szCs w:val="28"/>
        </w:rPr>
        <w:t xml:space="preserve">в отбора на едином портале и </w:t>
      </w:r>
      <w:r w:rsidR="00AB1A60" w:rsidRPr="00530483">
        <w:rPr>
          <w:rFonts w:ascii="Times New Roman" w:hAnsi="Times New Roman"/>
          <w:sz w:val="28"/>
          <w:szCs w:val="28"/>
        </w:rPr>
        <w:t xml:space="preserve">на </w:t>
      </w:r>
      <w:r w:rsidRPr="00530483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0D594F" w:rsidRPr="00530483">
        <w:rPr>
          <w:rFonts w:ascii="Times New Roman" w:eastAsia="Calibri" w:hAnsi="Times New Roman"/>
          <w:sz w:val="28"/>
          <w:szCs w:val="28"/>
        </w:rPr>
        <w:t>Министерства в информационно-</w:t>
      </w:r>
      <w:r w:rsidRPr="00530483">
        <w:rPr>
          <w:rFonts w:ascii="Times New Roman" w:eastAsia="Calibri" w:hAnsi="Times New Roman"/>
          <w:sz w:val="28"/>
          <w:szCs w:val="28"/>
        </w:rPr>
        <w:t>телекоммуникационной сети «Интернет»</w:t>
      </w:r>
      <w:r w:rsidRPr="00530483">
        <w:rPr>
          <w:rFonts w:ascii="Times New Roman" w:hAnsi="Times New Roman"/>
          <w:sz w:val="28"/>
          <w:szCs w:val="28"/>
        </w:rPr>
        <w:t xml:space="preserve">, которая не может быть позднее 14-го календарного дня, следующего за днем определения победителя отбора. </w:t>
      </w:r>
    </w:p>
    <w:p w:rsidR="00CA4A4D" w:rsidRPr="00530483" w:rsidRDefault="00CA4A4D" w:rsidP="002C44CF">
      <w:pPr>
        <w:widowControl w:val="0"/>
        <w:autoSpaceDE w:val="0"/>
        <w:autoSpaceDN w:val="0"/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5. </w:t>
      </w:r>
      <w:r w:rsidRPr="00530483">
        <w:rPr>
          <w:rFonts w:ascii="Times New Roman" w:hAnsi="Times New Roman" w:cs="Calibri"/>
          <w:sz w:val="28"/>
          <w:szCs w:val="28"/>
        </w:rPr>
        <w:t>Критериями отбора получателей субсидии являются</w:t>
      </w:r>
      <w:r w:rsidRPr="00530483">
        <w:rPr>
          <w:rFonts w:ascii="Times New Roman" w:hAnsi="Times New Roman"/>
          <w:sz w:val="28"/>
          <w:szCs w:val="28"/>
        </w:rPr>
        <w:t>:</w:t>
      </w:r>
    </w:p>
    <w:p w:rsidR="00C84EBB" w:rsidRPr="00530483" w:rsidRDefault="00C84EBB" w:rsidP="002C44CF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ведение деятельности на территории Республики Татарстан и уплата налогов в бюджет Республики Татарстан;</w:t>
      </w:r>
    </w:p>
    <w:p w:rsidR="00CA4A4D" w:rsidRPr="00530483" w:rsidRDefault="00CA4A4D" w:rsidP="002C44CF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>осуществление деятельности по производству и реализации растениеводческой продукции;</w:t>
      </w:r>
    </w:p>
    <w:p w:rsidR="00CA4A4D" w:rsidRPr="00530483" w:rsidRDefault="00CA4A4D" w:rsidP="002C44C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 xml:space="preserve">наличие в текущем финансовом году посевных площадей сельскохозяйственных культур, указанных в </w:t>
      </w:r>
      <w:hyperlink w:anchor="sub_101" w:history="1">
        <w:r w:rsidRPr="00530483">
          <w:rPr>
            <w:rFonts w:ascii="Times New Roman" w:eastAsiaTheme="minorEastAsia" w:hAnsi="Times New Roman"/>
            <w:sz w:val="28"/>
            <w:szCs w:val="28"/>
          </w:rPr>
          <w:t>пункте 1</w:t>
        </w:r>
      </w:hyperlink>
      <w:r w:rsidRPr="00530483">
        <w:rPr>
          <w:rFonts w:ascii="Times New Roman" w:eastAsiaTheme="minorEastAsia" w:hAnsi="Times New Roman"/>
          <w:sz w:val="28"/>
          <w:szCs w:val="28"/>
        </w:rPr>
        <w:t xml:space="preserve"> настоящего Порядка;</w:t>
      </w:r>
    </w:p>
    <w:p w:rsidR="007201CB" w:rsidRPr="00530483" w:rsidRDefault="007201CB" w:rsidP="002C44C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530483">
        <w:rPr>
          <w:rFonts w:ascii="Times New Roman" w:hAnsi="Times New Roman"/>
          <w:spacing w:val="2"/>
          <w:sz w:val="28"/>
          <w:szCs w:val="28"/>
        </w:rPr>
        <w:t xml:space="preserve">непривлечение к административной ответственности по статье 20.4 Кодекса Российской Федерации об административных правонарушениях </w:t>
      </w:r>
      <w:r w:rsidRPr="00530483">
        <w:rPr>
          <w:rFonts w:ascii="Times New Roman" w:hAnsi="Times New Roman"/>
          <w:sz w:val="28"/>
          <w:szCs w:val="28"/>
        </w:rPr>
        <w:t>за несоблюдение</w:t>
      </w:r>
      <w:r w:rsidR="00C10F71">
        <w:rPr>
          <w:rFonts w:ascii="Times New Roman" w:hAnsi="Times New Roman"/>
          <w:sz w:val="28"/>
          <w:szCs w:val="28"/>
        </w:rPr>
        <w:br/>
      </w:r>
      <w:r w:rsidRPr="00530483">
        <w:rPr>
          <w:rFonts w:ascii="Times New Roman" w:hAnsi="Times New Roman"/>
          <w:sz w:val="28"/>
          <w:szCs w:val="28"/>
        </w:rPr>
        <w:t xml:space="preserve">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 </w:t>
      </w:r>
      <w:r w:rsidRPr="00530483">
        <w:rPr>
          <w:rFonts w:ascii="Times New Roman" w:hAnsi="Times New Roman"/>
          <w:sz w:val="28"/>
          <w:szCs w:val="28"/>
        </w:rPr>
        <w:lastRenderedPageBreak/>
        <w:t>в году, предшествующем году подачи заявки, установленного постановлением Правительства Российской Федерации от 16 сентября 2020 г. № 1479</w:t>
      </w:r>
      <w:r w:rsidRPr="00530483">
        <w:rPr>
          <w:rFonts w:ascii="Times New Roman" w:hAnsi="Times New Roman"/>
          <w:spacing w:val="2"/>
          <w:sz w:val="28"/>
          <w:szCs w:val="28"/>
        </w:rPr>
        <w:t xml:space="preserve"> «Об утверждении Правил противопожарного режима в Российской </w:t>
      </w:r>
      <w:r w:rsidR="00FA4A27" w:rsidRPr="00530483">
        <w:rPr>
          <w:rFonts w:ascii="Times New Roman" w:hAnsi="Times New Roman"/>
          <w:spacing w:val="2"/>
          <w:sz w:val="28"/>
          <w:szCs w:val="28"/>
        </w:rPr>
        <w:t>Федерации</w:t>
      </w:r>
      <w:r w:rsidRPr="00530483">
        <w:rPr>
          <w:rFonts w:ascii="Times New Roman" w:hAnsi="Times New Roman"/>
          <w:spacing w:val="2"/>
          <w:sz w:val="28"/>
          <w:szCs w:val="28"/>
        </w:rPr>
        <w:t>».</w:t>
      </w:r>
    </w:p>
    <w:p w:rsidR="00CA4A4D" w:rsidRPr="00530483" w:rsidRDefault="00CA4A4D" w:rsidP="00EF4F12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0"/>
        </w:rPr>
        <w:t xml:space="preserve">6. </w:t>
      </w:r>
      <w:r w:rsidRPr="00530483">
        <w:rPr>
          <w:rFonts w:ascii="Times New Roman" w:hAnsi="Times New Roman"/>
          <w:sz w:val="28"/>
          <w:szCs w:val="28"/>
        </w:rPr>
        <w:t xml:space="preserve">Участник отбора на дату, </w:t>
      </w:r>
      <w:r w:rsidRPr="00530483">
        <w:rPr>
          <w:rFonts w:ascii="Times New Roman" w:hAnsi="Times New Roman"/>
          <w:sz w:val="28"/>
        </w:rPr>
        <w:t>не превышающую 15 рабочих дней до даты подачи заявки</w:t>
      </w:r>
      <w:r w:rsidRPr="00530483">
        <w:rPr>
          <w:rFonts w:ascii="Times New Roman" w:hAnsi="Times New Roman"/>
          <w:sz w:val="28"/>
          <w:szCs w:val="28"/>
        </w:rPr>
        <w:t>, должен соответствовать следующим требованиям:</w:t>
      </w:r>
    </w:p>
    <w:p w:rsidR="00CA4A4D" w:rsidRPr="00530483" w:rsidRDefault="00CA4A4D" w:rsidP="00EF4F12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A4A4D" w:rsidRPr="00530483" w:rsidRDefault="00CA4A4D" w:rsidP="00EF4F12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 w:rsidR="00CA4A4D" w:rsidRPr="00530483" w:rsidRDefault="000D594F" w:rsidP="00EF4F12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участник отбора –</w:t>
      </w:r>
      <w:r w:rsidR="00CA4A4D" w:rsidRPr="00530483">
        <w:rPr>
          <w:rFonts w:ascii="Times New Roman" w:hAnsi="Times New Roman"/>
          <w:sz w:val="28"/>
          <w:szCs w:val="28"/>
        </w:rPr>
        <w:t xml:space="preserve">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</w:t>
      </w:r>
      <w:r w:rsidR="00175819" w:rsidRPr="00530483">
        <w:rPr>
          <w:rFonts w:ascii="Times New Roman" w:hAnsi="Times New Roman"/>
          <w:sz w:val="28"/>
          <w:szCs w:val="28"/>
        </w:rPr>
        <w:t xml:space="preserve">участника отбора </w:t>
      </w:r>
      <w:r w:rsidR="00CA4A4D" w:rsidRPr="00530483">
        <w:rPr>
          <w:rFonts w:ascii="Times New Roman" w:hAnsi="Times New Roman"/>
          <w:sz w:val="28"/>
          <w:szCs w:val="28"/>
        </w:rPr>
        <w:t>не приостановлена в порядке, предусмотренном законодательством Российск</w:t>
      </w:r>
      <w:r w:rsidRPr="00530483">
        <w:rPr>
          <w:rFonts w:ascii="Times New Roman" w:hAnsi="Times New Roman"/>
          <w:sz w:val="28"/>
          <w:szCs w:val="28"/>
        </w:rPr>
        <w:t>ой Федерации</w:t>
      </w:r>
      <w:r w:rsidR="00766991">
        <w:rPr>
          <w:rFonts w:ascii="Times New Roman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8"/>
        </w:rPr>
        <w:t xml:space="preserve"> а участник отбора –</w:t>
      </w:r>
      <w:r w:rsidR="00CA4A4D" w:rsidRPr="00530483">
        <w:rPr>
          <w:rFonts w:ascii="Times New Roman" w:hAnsi="Times New Roman"/>
          <w:sz w:val="28"/>
          <w:szCs w:val="28"/>
        </w:rPr>
        <w:t xml:space="preserve"> индивидуальный предприниматель не прекратил деятельность в качестве индивидуального предпринимателя;</w:t>
      </w:r>
    </w:p>
    <w:p w:rsidR="00CA4A4D" w:rsidRPr="00530483" w:rsidRDefault="00CA4A4D" w:rsidP="00EF4F12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A4A4D" w:rsidRPr="00530483" w:rsidRDefault="00CA4A4D" w:rsidP="00EF4F12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не является получателем средств из бюджета Республики Татарстан на основании иных нормативных правовых актов Республики Татарстан на цели, указанные в пункте 1 настоящего Порядка.</w:t>
      </w:r>
    </w:p>
    <w:p w:rsidR="00CA4A4D" w:rsidRPr="00530483" w:rsidRDefault="00CA4A4D" w:rsidP="00EF4F12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0"/>
        </w:rPr>
        <w:t xml:space="preserve">7. </w:t>
      </w:r>
      <w:r w:rsidRPr="00530483">
        <w:rPr>
          <w:rFonts w:ascii="Times New Roman" w:hAnsi="Times New Roman"/>
          <w:sz w:val="28"/>
          <w:szCs w:val="28"/>
        </w:rPr>
        <w:t xml:space="preserve">Для участия в отборе на получение субсидии участник отбора представляет в </w:t>
      </w:r>
      <w:r w:rsidRPr="00530483">
        <w:rPr>
          <w:rFonts w:ascii="Times New Roman" w:eastAsiaTheme="minorEastAsia" w:hAnsi="Times New Roman"/>
          <w:sz w:val="28"/>
          <w:szCs w:val="28"/>
        </w:rPr>
        <w:t>Управление</w:t>
      </w:r>
      <w:r w:rsidRPr="00530483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CA4A4D" w:rsidRPr="00530483" w:rsidRDefault="00CA4A4D" w:rsidP="00EF4F12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заявку по форме, утвержденной приказом Министерства, с указанием своих платежных реквизитов и почтового адреса, содержащую информацию о соответствии участника отбора требованиям, указанным в пункте 6 настоящего Порядка, согласие участника отбора на публикацию (размещение) в информационно-телекоммуникационной сети «Интернет» информации об участнике отбора, о </w:t>
      </w:r>
      <w:r w:rsidR="00C6077A" w:rsidRPr="00530483">
        <w:rPr>
          <w:rFonts w:ascii="Times New Roman" w:hAnsi="Times New Roman"/>
          <w:sz w:val="28"/>
          <w:szCs w:val="28"/>
        </w:rPr>
        <w:t>подаваемой участником отбора</w:t>
      </w:r>
      <w:r w:rsidR="00C02E1B" w:rsidRPr="00530483">
        <w:rPr>
          <w:rFonts w:ascii="Times New Roman" w:hAnsi="Times New Roman"/>
          <w:sz w:val="28"/>
          <w:szCs w:val="28"/>
        </w:rPr>
        <w:t xml:space="preserve"> заявке</w:t>
      </w:r>
      <w:r w:rsidR="00C6077A" w:rsidRPr="00530483">
        <w:rPr>
          <w:rFonts w:ascii="Times New Roman" w:hAnsi="Times New Roman"/>
          <w:sz w:val="28"/>
          <w:szCs w:val="28"/>
        </w:rPr>
        <w:t xml:space="preserve">, </w:t>
      </w:r>
      <w:r w:rsidR="00237EDD" w:rsidRPr="00530483">
        <w:rPr>
          <w:rFonts w:ascii="Times New Roman" w:hAnsi="Times New Roman"/>
          <w:sz w:val="28"/>
          <w:szCs w:val="28"/>
        </w:rPr>
        <w:t xml:space="preserve"> иной</w:t>
      </w:r>
      <w:r w:rsidR="003D04A9" w:rsidRPr="00530483">
        <w:rPr>
          <w:rFonts w:ascii="Times New Roman" w:hAnsi="Times New Roman"/>
          <w:sz w:val="28"/>
          <w:szCs w:val="28"/>
        </w:rPr>
        <w:t xml:space="preserve"> и</w:t>
      </w:r>
      <w:r w:rsidRPr="00530483">
        <w:rPr>
          <w:rFonts w:ascii="Times New Roman" w:hAnsi="Times New Roman"/>
          <w:sz w:val="28"/>
          <w:szCs w:val="28"/>
        </w:rPr>
        <w:t xml:space="preserve">нформации об участнике отбора, связанной с </w:t>
      </w:r>
      <w:r w:rsidR="00C6077A" w:rsidRPr="00530483">
        <w:rPr>
          <w:rFonts w:ascii="Times New Roman" w:hAnsi="Times New Roman"/>
          <w:sz w:val="28"/>
          <w:szCs w:val="28"/>
        </w:rPr>
        <w:t xml:space="preserve">соответствующим </w:t>
      </w:r>
      <w:r w:rsidRPr="00530483">
        <w:rPr>
          <w:rFonts w:ascii="Times New Roman" w:hAnsi="Times New Roman"/>
          <w:sz w:val="28"/>
          <w:szCs w:val="28"/>
        </w:rPr>
        <w:t xml:space="preserve">отбором, а также </w:t>
      </w:r>
      <w:r w:rsidR="00C6077A" w:rsidRPr="00530483">
        <w:rPr>
          <w:rFonts w:ascii="Times New Roman" w:hAnsi="Times New Roman"/>
          <w:sz w:val="28"/>
          <w:szCs w:val="28"/>
        </w:rPr>
        <w:t xml:space="preserve">согласие </w:t>
      </w:r>
      <w:r w:rsidRPr="00530483">
        <w:rPr>
          <w:rFonts w:ascii="Times New Roman" w:hAnsi="Times New Roman"/>
          <w:sz w:val="28"/>
          <w:szCs w:val="28"/>
        </w:rPr>
        <w:t>на обработку персональных данных (для физического лица);</w:t>
      </w:r>
    </w:p>
    <w:p w:rsidR="00CA4A4D" w:rsidRPr="00530483" w:rsidRDefault="00CA4A4D" w:rsidP="00EF4F12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</w:t>
      </w:r>
      <w:r w:rsidR="00B256ED" w:rsidRPr="00530483">
        <w:rPr>
          <w:rFonts w:ascii="Times New Roman" w:hAnsi="Times New Roman"/>
          <w:sz w:val="28"/>
          <w:szCs w:val="28"/>
        </w:rPr>
        <w:t xml:space="preserve">уальных предпринимателей </w:t>
      </w:r>
      <w:r w:rsidRPr="00530483">
        <w:rPr>
          <w:rFonts w:ascii="Times New Roman" w:hAnsi="Times New Roman"/>
          <w:sz w:val="28"/>
          <w:szCs w:val="28"/>
        </w:rPr>
        <w:t xml:space="preserve">либо сведения из Единого государственного реестра юридических лиц или Единого государственного реестра индивидуальных предпринимателей с официального сайта Федеральной налоговой службы, </w:t>
      </w:r>
      <w:r w:rsidRPr="00530483">
        <w:rPr>
          <w:rFonts w:ascii="Times New Roman" w:hAnsi="Times New Roman"/>
          <w:sz w:val="28"/>
        </w:rPr>
        <w:t xml:space="preserve">выданные по состоянию </w:t>
      </w:r>
      <w:r w:rsidRPr="00530483">
        <w:rPr>
          <w:rFonts w:ascii="Times New Roman" w:hAnsi="Times New Roman"/>
          <w:sz w:val="28"/>
          <w:szCs w:val="28"/>
        </w:rPr>
        <w:t xml:space="preserve">на дату, </w:t>
      </w:r>
      <w:r w:rsidRPr="00530483">
        <w:rPr>
          <w:rFonts w:ascii="Times New Roman" w:hAnsi="Times New Roman"/>
          <w:sz w:val="28"/>
        </w:rPr>
        <w:t xml:space="preserve">не превышающую 15 рабочих дней до даты подачи заявки </w:t>
      </w:r>
      <w:r w:rsidRPr="00530483">
        <w:rPr>
          <w:rFonts w:ascii="Times New Roman" w:hAnsi="Times New Roman"/>
          <w:sz w:val="28"/>
          <w:szCs w:val="28"/>
        </w:rPr>
        <w:t>(в случае непредставления участником отбора такого документа Министерство запрашивает его самостоятельно);</w:t>
      </w:r>
    </w:p>
    <w:p w:rsidR="00CA4A4D" w:rsidRPr="00530483" w:rsidRDefault="00CA4A4D" w:rsidP="002C4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lastRenderedPageBreak/>
        <w:t>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  <w:r w:rsidRPr="00530483">
        <w:rPr>
          <w:rFonts w:ascii="Times New Roman" w:hAnsi="Times New Roman"/>
          <w:sz w:val="28"/>
          <w:szCs w:val="20"/>
        </w:rPr>
        <w:t xml:space="preserve"> выданную по состоянию</w:t>
      </w:r>
      <w:r w:rsidRPr="00530483">
        <w:rPr>
          <w:rFonts w:ascii="Times New Roman" w:hAnsi="Times New Roman"/>
          <w:sz w:val="28"/>
          <w:szCs w:val="28"/>
        </w:rPr>
        <w:t xml:space="preserve"> на дату, </w:t>
      </w:r>
      <w:r w:rsidRPr="00530483">
        <w:rPr>
          <w:rFonts w:ascii="Times New Roman" w:hAnsi="Times New Roman" w:cs="Arial"/>
          <w:sz w:val="28"/>
          <w:szCs w:val="20"/>
        </w:rPr>
        <w:t xml:space="preserve">не превышающую 15 рабочих дней до даты подачи заявки </w:t>
      </w:r>
      <w:r w:rsidRPr="00530483">
        <w:rPr>
          <w:rFonts w:ascii="Times New Roman" w:hAnsi="Times New Roman"/>
          <w:sz w:val="28"/>
          <w:szCs w:val="28"/>
        </w:rPr>
        <w:t>(в случае непредставления участником отбора такого документа Министерство запрашивает его самостоятельно);</w:t>
      </w:r>
    </w:p>
    <w:p w:rsidR="00563855" w:rsidRPr="00530483" w:rsidRDefault="00563855" w:rsidP="00605B3D">
      <w:pPr>
        <w:widowControl w:val="0"/>
        <w:autoSpaceDE w:val="0"/>
        <w:autoSpaceDN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0"/>
        </w:rPr>
        <w:t xml:space="preserve">справку о </w:t>
      </w:r>
      <w:r w:rsidRPr="00530483">
        <w:rPr>
          <w:rFonts w:ascii="Times New Roman" w:hAnsi="Times New Roman"/>
          <w:sz w:val="28"/>
          <w:szCs w:val="28"/>
        </w:rPr>
        <w:t xml:space="preserve">фактических затратах, понесенных 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с 1 сентября отчетного года по </w:t>
      </w:r>
      <w:r w:rsidR="00FA4A27">
        <w:rPr>
          <w:rFonts w:ascii="Times New Roman" w:eastAsiaTheme="minorEastAsia" w:hAnsi="Times New Roman"/>
          <w:sz w:val="28"/>
          <w:szCs w:val="28"/>
        </w:rPr>
        <w:br/>
      </w:r>
      <w:r w:rsidRPr="00530483">
        <w:rPr>
          <w:rFonts w:ascii="Times New Roman" w:eastAsiaTheme="minorEastAsia" w:hAnsi="Times New Roman"/>
          <w:sz w:val="28"/>
          <w:szCs w:val="28"/>
        </w:rPr>
        <w:t>1 сентября текущего года</w:t>
      </w:r>
      <w:r w:rsidR="00766991">
        <w:rPr>
          <w:rFonts w:ascii="Times New Roman" w:eastAsiaTheme="minorEastAsia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8"/>
        </w:rPr>
        <w:t xml:space="preserve"> связанны</w:t>
      </w:r>
      <w:r w:rsidR="00766991">
        <w:rPr>
          <w:rFonts w:ascii="Times New Roman" w:hAnsi="Times New Roman"/>
          <w:sz w:val="28"/>
          <w:szCs w:val="28"/>
        </w:rPr>
        <w:t>х</w:t>
      </w:r>
      <w:r w:rsidRPr="00530483">
        <w:rPr>
          <w:rFonts w:ascii="Times New Roman" w:hAnsi="Times New Roman"/>
          <w:sz w:val="28"/>
          <w:szCs w:val="28"/>
        </w:rPr>
        <w:t xml:space="preserve"> с производством, реализацией и (или) отгрузкой на собственную переработку сельскохозяйственн</w:t>
      </w:r>
      <w:r w:rsidR="00042595" w:rsidRPr="00530483">
        <w:rPr>
          <w:rFonts w:ascii="Times New Roman" w:hAnsi="Times New Roman"/>
          <w:sz w:val="28"/>
          <w:szCs w:val="28"/>
        </w:rPr>
        <w:t>ых</w:t>
      </w:r>
      <w:r w:rsidRPr="00530483">
        <w:rPr>
          <w:rFonts w:ascii="Times New Roman" w:hAnsi="Times New Roman"/>
          <w:sz w:val="28"/>
          <w:szCs w:val="28"/>
        </w:rPr>
        <w:t xml:space="preserve"> </w:t>
      </w:r>
      <w:r w:rsidR="00042595" w:rsidRPr="00530483">
        <w:rPr>
          <w:rFonts w:ascii="Times New Roman" w:hAnsi="Times New Roman"/>
          <w:sz w:val="28"/>
          <w:szCs w:val="28"/>
        </w:rPr>
        <w:t>культур</w:t>
      </w:r>
      <w:r w:rsidRPr="00530483">
        <w:rPr>
          <w:rFonts w:ascii="Times New Roman" w:hAnsi="Times New Roman"/>
          <w:sz w:val="28"/>
          <w:szCs w:val="28"/>
        </w:rPr>
        <w:t>, указанн</w:t>
      </w:r>
      <w:r w:rsidR="00042595" w:rsidRPr="00530483">
        <w:rPr>
          <w:rFonts w:ascii="Times New Roman" w:hAnsi="Times New Roman"/>
          <w:sz w:val="28"/>
          <w:szCs w:val="28"/>
        </w:rPr>
        <w:t>ых</w:t>
      </w:r>
      <w:r w:rsidRPr="00530483">
        <w:rPr>
          <w:rFonts w:ascii="Times New Roman" w:hAnsi="Times New Roman"/>
          <w:sz w:val="28"/>
          <w:szCs w:val="28"/>
        </w:rPr>
        <w:t xml:space="preserve"> в пункте 1 настоящего Порядка</w:t>
      </w:r>
      <w:r w:rsidR="00766991">
        <w:rPr>
          <w:rFonts w:ascii="Times New Roman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8"/>
        </w:rPr>
        <w:t xml:space="preserve"> </w:t>
      </w:r>
      <w:r w:rsidRPr="00530483">
        <w:rPr>
          <w:rFonts w:ascii="Times New Roman" w:hAnsi="Times New Roman"/>
          <w:sz w:val="28"/>
          <w:szCs w:val="20"/>
        </w:rPr>
        <w:t>по данным бухгалтерского учета</w:t>
      </w:r>
      <w:r w:rsidR="00766991">
        <w:rPr>
          <w:rFonts w:ascii="Times New Roman" w:hAnsi="Times New Roman"/>
          <w:sz w:val="28"/>
          <w:szCs w:val="20"/>
        </w:rPr>
        <w:t>;</w:t>
      </w:r>
    </w:p>
    <w:p w:rsidR="00CA4A4D" w:rsidRPr="00530483" w:rsidRDefault="00CA4A4D" w:rsidP="00605B3D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>документы, подтверждающие затраты с 1 сентября отчетного года по 1 сентября текущего года на приобретение минеральных удобрений, семян, средств защиты растений, горюче-смазочных материалов</w:t>
      </w:r>
      <w:r w:rsidR="00766991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30483">
        <w:rPr>
          <w:rFonts w:ascii="Times New Roman" w:eastAsiaTheme="minorEastAsia" w:hAnsi="Times New Roman"/>
          <w:sz w:val="28"/>
          <w:szCs w:val="28"/>
        </w:rPr>
        <w:t>(оригиналы и (или) копии договоров купли-продажи, акт</w:t>
      </w:r>
      <w:r w:rsidR="00A56E70">
        <w:rPr>
          <w:rFonts w:ascii="Times New Roman" w:eastAsiaTheme="minorEastAsia" w:hAnsi="Times New Roman"/>
          <w:sz w:val="28"/>
          <w:szCs w:val="28"/>
        </w:rPr>
        <w:t>ов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приема-передачи, товарны</w:t>
      </w:r>
      <w:r w:rsidR="00A56E70">
        <w:rPr>
          <w:rFonts w:ascii="Times New Roman" w:eastAsiaTheme="minorEastAsia" w:hAnsi="Times New Roman"/>
          <w:sz w:val="28"/>
          <w:szCs w:val="28"/>
        </w:rPr>
        <w:t>х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н</w:t>
      </w:r>
      <w:r w:rsidR="00563855" w:rsidRPr="00530483">
        <w:rPr>
          <w:rFonts w:ascii="Times New Roman" w:eastAsiaTheme="minorEastAsia" w:hAnsi="Times New Roman"/>
          <w:sz w:val="28"/>
          <w:szCs w:val="28"/>
        </w:rPr>
        <w:t>акладных, платежных документов)</w:t>
      </w:r>
      <w:r w:rsidRPr="00530483">
        <w:rPr>
          <w:rFonts w:ascii="Times New Roman" w:eastAsiaTheme="minorEastAsia" w:hAnsi="Times New Roman"/>
          <w:sz w:val="28"/>
          <w:szCs w:val="28"/>
        </w:rPr>
        <w:t>.</w:t>
      </w:r>
    </w:p>
    <w:p w:rsidR="00CA4A4D" w:rsidRPr="00530483" w:rsidRDefault="00CA4A4D" w:rsidP="00605B3D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30483">
        <w:rPr>
          <w:rFonts w:ascii="Times New Roman" w:eastAsiaTheme="minorHAnsi" w:hAnsi="Times New Roman"/>
          <w:sz w:val="28"/>
          <w:szCs w:val="28"/>
          <w:lang w:eastAsia="en-US"/>
        </w:rPr>
        <w:t>Для получения субсидии в соответствии с подпунктом «а» пункта 1 настоящего Порядка участники отбора представляют дополнительно следующие документы:</w:t>
      </w:r>
    </w:p>
    <w:p w:rsidR="00CA4A4D" w:rsidRPr="00530483" w:rsidRDefault="00CA4A4D" w:rsidP="00605B3D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 xml:space="preserve">справку-расчет о причитающихся субсидиях по </w:t>
      </w:r>
      <w:hyperlink r:id="rId15" w:history="1">
        <w:r w:rsidRPr="00530483">
          <w:rPr>
            <w:rFonts w:ascii="Times New Roman" w:eastAsiaTheme="minorEastAsia" w:hAnsi="Times New Roman"/>
            <w:sz w:val="28"/>
            <w:szCs w:val="28"/>
          </w:rPr>
          <w:t>форме</w:t>
        </w:r>
      </w:hyperlink>
      <w:r w:rsidRPr="00530483">
        <w:rPr>
          <w:rFonts w:ascii="Times New Roman" w:eastAsiaTheme="minorEastAsia" w:hAnsi="Times New Roman"/>
          <w:sz w:val="28"/>
          <w:szCs w:val="28"/>
        </w:rPr>
        <w:t>, утвержденной приказом Министерства;</w:t>
      </w:r>
    </w:p>
    <w:p w:rsidR="00CA4A4D" w:rsidRPr="00530483" w:rsidRDefault="00CA4A4D" w:rsidP="00605B3D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>информацию в произвольной форме о посевных площадях, занятых районированными сортами и (или) гибридами зерновых, зернобобовых, масличных (за исключением рапса и сои) и кормовых сельскохозяйственных культур</w:t>
      </w:r>
      <w:r w:rsidR="00A56E70">
        <w:rPr>
          <w:rFonts w:ascii="Times New Roman" w:eastAsiaTheme="minorEastAsia" w:hAnsi="Times New Roman"/>
          <w:sz w:val="28"/>
          <w:szCs w:val="28"/>
        </w:rPr>
        <w:t>,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за отчетный финансовый год, заверенную участником отбора и согласованную филиалом федерального государс</w:t>
      </w:r>
      <w:r w:rsidR="0035356A" w:rsidRPr="00530483">
        <w:rPr>
          <w:rFonts w:ascii="Times New Roman" w:eastAsiaTheme="minorEastAsia" w:hAnsi="Times New Roman"/>
          <w:sz w:val="28"/>
          <w:szCs w:val="28"/>
        </w:rPr>
        <w:t>твенного бюджетного учреждения «</w:t>
      </w:r>
      <w:r w:rsidRPr="00530483">
        <w:rPr>
          <w:rFonts w:ascii="Times New Roman" w:eastAsiaTheme="minorEastAsia" w:hAnsi="Times New Roman"/>
          <w:sz w:val="28"/>
          <w:szCs w:val="28"/>
        </w:rPr>
        <w:t>Россий</w:t>
      </w:r>
      <w:r w:rsidR="0035356A" w:rsidRPr="00530483">
        <w:rPr>
          <w:rFonts w:ascii="Times New Roman" w:eastAsiaTheme="minorEastAsia" w:hAnsi="Times New Roman"/>
          <w:sz w:val="28"/>
          <w:szCs w:val="28"/>
        </w:rPr>
        <w:t>ский сельскохозяйственный центр»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по Республике Татарстан, в гектарах;</w:t>
      </w:r>
    </w:p>
    <w:p w:rsidR="00CA4A4D" w:rsidRPr="00530483" w:rsidRDefault="00CA4A4D" w:rsidP="00605B3D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>копии договоров страхования урожая сельскохозяйственных культур</w:t>
      </w:r>
      <w:r w:rsidR="00A56E70">
        <w:rPr>
          <w:rFonts w:ascii="Times New Roman" w:eastAsiaTheme="minorEastAsia" w:hAnsi="Times New Roman"/>
          <w:sz w:val="28"/>
          <w:szCs w:val="28"/>
        </w:rPr>
        <w:t>,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заключенны</w:t>
      </w:r>
      <w:r w:rsidR="00A56E70">
        <w:rPr>
          <w:rFonts w:ascii="Times New Roman" w:eastAsiaTheme="minorEastAsia" w:hAnsi="Times New Roman"/>
          <w:sz w:val="28"/>
          <w:szCs w:val="28"/>
        </w:rPr>
        <w:t>х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в текущем финансовом году (при наличии);</w:t>
      </w:r>
    </w:p>
    <w:p w:rsidR="00CA4A4D" w:rsidRPr="00530483" w:rsidRDefault="00CA4A4D" w:rsidP="00605B3D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>платежное поручение на оплату не менее половины начисленной страховой премии (при наличии);</w:t>
      </w:r>
    </w:p>
    <w:p w:rsidR="00CA4A4D" w:rsidRPr="00530483" w:rsidRDefault="00CA4A4D" w:rsidP="00605B3D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>копии актов проведения работ по фосфоритованию и (или) гипсованию, отражающие выполнение объемов внесения фосфоритной муки и (или) гипса и площадей проведения фосфоритования и (или) гипсования почв земель сельскохозяйственного назначения по проектно-сметной документации (при наличии);</w:t>
      </w:r>
    </w:p>
    <w:p w:rsidR="00CA4A4D" w:rsidRPr="00530483" w:rsidRDefault="00CA4A4D" w:rsidP="00605B3D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>проектно-сметную документацию на фосфоритование и (или) гипсование почв земель сельскохозяйственного назначения (при наличии).</w:t>
      </w:r>
    </w:p>
    <w:p w:rsidR="00CA4A4D" w:rsidRPr="00530483" w:rsidRDefault="00CA4A4D" w:rsidP="00605B3D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30483">
        <w:rPr>
          <w:rFonts w:ascii="Times New Roman" w:eastAsiaTheme="minorHAnsi" w:hAnsi="Times New Roman"/>
          <w:sz w:val="28"/>
          <w:szCs w:val="28"/>
          <w:lang w:eastAsia="en-US"/>
        </w:rPr>
        <w:t>Для получения субсидии в соответствии с подпунктом «б» пункта 1 настоящего Порядка участники отбора представляют дополнительно следующие документы:</w:t>
      </w:r>
    </w:p>
    <w:p w:rsidR="00CA4A4D" w:rsidRPr="00530483" w:rsidRDefault="00CA4A4D" w:rsidP="00605B3D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D556E0">
        <w:rPr>
          <w:rFonts w:ascii="Times New Roman" w:eastAsiaTheme="minorEastAsia" w:hAnsi="Times New Roman"/>
          <w:sz w:val="28"/>
          <w:szCs w:val="28"/>
        </w:rPr>
        <w:t>информацию в произвольной форме о посевных площадях, занятых районированными сортами и (или) гибридами овощей открытого грунта и (или) картофелем</w:t>
      </w:r>
      <w:r w:rsidR="00280114">
        <w:rPr>
          <w:rFonts w:ascii="Times New Roman" w:eastAsiaTheme="minorEastAsia" w:hAnsi="Times New Roman"/>
          <w:sz w:val="28"/>
          <w:szCs w:val="28"/>
        </w:rPr>
        <w:t>,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за текущий финансовый год, заверенную участником отбора и согласованную филиалом федерального государс</w:t>
      </w:r>
      <w:r w:rsidR="0035356A" w:rsidRPr="00530483">
        <w:rPr>
          <w:rFonts w:ascii="Times New Roman" w:eastAsiaTheme="minorEastAsia" w:hAnsi="Times New Roman"/>
          <w:sz w:val="28"/>
          <w:szCs w:val="28"/>
        </w:rPr>
        <w:t>твенного бюджетного учреждения «</w:t>
      </w:r>
      <w:r w:rsidRPr="00530483">
        <w:rPr>
          <w:rFonts w:ascii="Times New Roman" w:eastAsiaTheme="minorEastAsia" w:hAnsi="Times New Roman"/>
          <w:sz w:val="28"/>
          <w:szCs w:val="28"/>
        </w:rPr>
        <w:t>Россий</w:t>
      </w:r>
      <w:r w:rsidR="0035356A" w:rsidRPr="00530483">
        <w:rPr>
          <w:rFonts w:ascii="Times New Roman" w:eastAsiaTheme="minorEastAsia" w:hAnsi="Times New Roman"/>
          <w:sz w:val="28"/>
          <w:szCs w:val="28"/>
        </w:rPr>
        <w:t>ский сельскохозяйственный центр»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по Республике Татарстан, в гектарах</w:t>
      </w:r>
      <w:r w:rsidR="00FA4A27">
        <w:rPr>
          <w:rFonts w:ascii="Times New Roman" w:eastAsiaTheme="minorEastAsia" w:hAnsi="Times New Roman"/>
          <w:sz w:val="28"/>
          <w:szCs w:val="28"/>
        </w:rPr>
        <w:t>;</w:t>
      </w:r>
    </w:p>
    <w:p w:rsidR="00CA4A4D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 xml:space="preserve">справку-расчет о причитающихся субсидиях по </w:t>
      </w:r>
      <w:hyperlink r:id="rId16" w:history="1">
        <w:r w:rsidRPr="00530483">
          <w:rPr>
            <w:rFonts w:ascii="Times New Roman" w:eastAsiaTheme="minorEastAsia" w:hAnsi="Times New Roman"/>
            <w:sz w:val="28"/>
            <w:szCs w:val="28"/>
          </w:rPr>
          <w:t>форме</w:t>
        </w:r>
      </w:hyperlink>
      <w:r w:rsidRPr="00530483">
        <w:rPr>
          <w:rFonts w:ascii="Times New Roman" w:eastAsiaTheme="minorEastAsia" w:hAnsi="Times New Roman"/>
          <w:sz w:val="28"/>
          <w:szCs w:val="28"/>
        </w:rPr>
        <w:t>, утвержденной приказом Министерства.</w:t>
      </w:r>
    </w:p>
    <w:p w:rsidR="00CA4A4D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30483">
        <w:rPr>
          <w:rFonts w:ascii="Times New Roman" w:eastAsiaTheme="minorHAnsi" w:hAnsi="Times New Roman"/>
          <w:sz w:val="28"/>
          <w:szCs w:val="28"/>
          <w:lang w:eastAsia="en-US"/>
        </w:rPr>
        <w:t>Для получения субсидии в соответствии с подпунктом «в» пункта 1 настоящего Порядка участники отбора представляют дополнительно следующие документы:</w:t>
      </w:r>
    </w:p>
    <w:p w:rsidR="00CA4A4D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lastRenderedPageBreak/>
        <w:t xml:space="preserve">информацию </w:t>
      </w:r>
      <w:r w:rsidR="0071333D" w:rsidRPr="00530483">
        <w:rPr>
          <w:rFonts w:ascii="Times New Roman" w:eastAsiaTheme="minorEastAsia" w:hAnsi="Times New Roman"/>
          <w:sz w:val="28"/>
          <w:szCs w:val="28"/>
        </w:rPr>
        <w:t xml:space="preserve">в произвольной форме </w:t>
      </w:r>
      <w:r w:rsidRPr="00530483">
        <w:rPr>
          <w:rFonts w:ascii="Times New Roman" w:eastAsiaTheme="minorEastAsia" w:hAnsi="Times New Roman"/>
          <w:sz w:val="28"/>
          <w:szCs w:val="28"/>
        </w:rPr>
        <w:t>о посевных площадях льна-долгунца и (или) технической конопли в текущем финансовом году;</w:t>
      </w:r>
    </w:p>
    <w:p w:rsidR="00CA4A4D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 xml:space="preserve">справку-расчет о причитающихся субсидиях по </w:t>
      </w:r>
      <w:hyperlink r:id="rId17" w:history="1">
        <w:r w:rsidRPr="00530483">
          <w:rPr>
            <w:rFonts w:ascii="Times New Roman" w:eastAsiaTheme="minorEastAsia" w:hAnsi="Times New Roman"/>
            <w:sz w:val="28"/>
            <w:szCs w:val="28"/>
          </w:rPr>
          <w:t>форме</w:t>
        </w:r>
      </w:hyperlink>
      <w:r w:rsidRPr="00530483">
        <w:rPr>
          <w:rFonts w:ascii="Times New Roman" w:eastAsiaTheme="minorEastAsia" w:hAnsi="Times New Roman"/>
          <w:sz w:val="28"/>
          <w:szCs w:val="28"/>
        </w:rPr>
        <w:t>, утвержденной приказом Министерства.</w:t>
      </w:r>
    </w:p>
    <w:p w:rsidR="00CA4A4D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30483">
        <w:rPr>
          <w:rFonts w:ascii="Times New Roman" w:eastAsiaTheme="minorHAnsi" w:hAnsi="Times New Roman"/>
          <w:sz w:val="28"/>
          <w:szCs w:val="28"/>
          <w:lang w:eastAsia="en-US"/>
        </w:rPr>
        <w:t>Для получения субсидии в соответствии с подпунктом «г» пункта 1 настоящего Порядка участники отбора представляют дополнительно следующие документы:</w:t>
      </w:r>
    </w:p>
    <w:p w:rsidR="00CA4A4D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 xml:space="preserve">акт апробации или регистрации сортовых качеств посевов текущего финансового года, заверенный филиалом федерального государственного бюджетного учреждения </w:t>
      </w:r>
      <w:r w:rsidR="0035356A" w:rsidRPr="00530483">
        <w:rPr>
          <w:rFonts w:ascii="Times New Roman" w:eastAsiaTheme="minorEastAsia" w:hAnsi="Times New Roman"/>
          <w:sz w:val="28"/>
          <w:szCs w:val="28"/>
        </w:rPr>
        <w:t>«</w:t>
      </w:r>
      <w:r w:rsidRPr="00530483">
        <w:rPr>
          <w:rFonts w:ascii="Times New Roman" w:eastAsiaTheme="minorEastAsia" w:hAnsi="Times New Roman"/>
          <w:sz w:val="28"/>
          <w:szCs w:val="28"/>
        </w:rPr>
        <w:t>Россий</w:t>
      </w:r>
      <w:r w:rsidR="0035356A" w:rsidRPr="00530483">
        <w:rPr>
          <w:rFonts w:ascii="Times New Roman" w:eastAsiaTheme="minorEastAsia" w:hAnsi="Times New Roman"/>
          <w:sz w:val="28"/>
          <w:szCs w:val="28"/>
        </w:rPr>
        <w:t>ский сельскохозяйственный центр»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по Республике Татарстан;</w:t>
      </w:r>
    </w:p>
    <w:p w:rsidR="00CA4A4D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 xml:space="preserve">справку-расчет о причитающихся субсидиях по </w:t>
      </w:r>
      <w:hyperlink r:id="rId18" w:history="1">
        <w:r w:rsidRPr="00530483">
          <w:rPr>
            <w:rFonts w:ascii="Times New Roman" w:eastAsiaTheme="minorEastAsia" w:hAnsi="Times New Roman"/>
            <w:sz w:val="28"/>
            <w:szCs w:val="28"/>
          </w:rPr>
          <w:t>форме</w:t>
        </w:r>
      </w:hyperlink>
      <w:r w:rsidRPr="00530483">
        <w:rPr>
          <w:rFonts w:ascii="Times New Roman" w:eastAsiaTheme="minorEastAsia" w:hAnsi="Times New Roman"/>
          <w:sz w:val="28"/>
          <w:szCs w:val="28"/>
        </w:rPr>
        <w:t>, утвержденной приказом Министерства.</w:t>
      </w:r>
    </w:p>
    <w:p w:rsidR="00CA4A4D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>Копии представленных документов заверяются участником отбора.</w:t>
      </w:r>
    </w:p>
    <w:p w:rsidR="00CA4A4D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 xml:space="preserve">Участник отбора вправе отозвать заявку в любое время до завершения отбора. При необходимости участник отбора вправе подать заявку повторно в срок, определенный для подачи заявок, при этом заявка регистрируется в день поступления в порядке очередности. </w:t>
      </w:r>
    </w:p>
    <w:p w:rsidR="00CA4A4D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>8. Управление:</w:t>
      </w:r>
    </w:p>
    <w:p w:rsidR="00CA4A4D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в течение срока проведения отбора, установленного в объявлении о проведении отбора, регистрирует заявки </w:t>
      </w:r>
      <w:r w:rsidR="0043442C" w:rsidRPr="00530483">
        <w:rPr>
          <w:rFonts w:ascii="Times New Roman" w:hAnsi="Times New Roman"/>
          <w:sz w:val="28"/>
          <w:szCs w:val="28"/>
        </w:rPr>
        <w:t xml:space="preserve">с указанием даты и времени </w:t>
      </w:r>
      <w:r w:rsidRPr="00530483">
        <w:rPr>
          <w:rFonts w:ascii="Times New Roman" w:hAnsi="Times New Roman"/>
          <w:sz w:val="28"/>
          <w:szCs w:val="28"/>
        </w:rPr>
        <w:t>в порядке их поступления в информационной системе «Агропромышленный комплекс Республики Татарстан»;</w:t>
      </w:r>
    </w:p>
    <w:p w:rsidR="00CA4A4D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в пятидневный срок, исчисляемый в рабочих днях, со дня окончания срока проведения отбора, указанного в объявлении о проведении отбора, рассматривает представленные документы на </w:t>
      </w:r>
      <w:r w:rsidR="00376A3B" w:rsidRPr="00530483">
        <w:rPr>
          <w:rFonts w:ascii="Times New Roman" w:hAnsi="Times New Roman"/>
          <w:sz w:val="28"/>
          <w:szCs w:val="28"/>
        </w:rPr>
        <w:t xml:space="preserve">предмет </w:t>
      </w:r>
      <w:r w:rsidRPr="00530483">
        <w:rPr>
          <w:rFonts w:ascii="Times New Roman" w:hAnsi="Times New Roman"/>
          <w:sz w:val="28"/>
          <w:szCs w:val="28"/>
        </w:rPr>
        <w:t>их соответстви</w:t>
      </w:r>
      <w:r w:rsidR="00376A3B" w:rsidRPr="00530483">
        <w:rPr>
          <w:rFonts w:ascii="Times New Roman" w:hAnsi="Times New Roman"/>
          <w:sz w:val="28"/>
          <w:szCs w:val="28"/>
        </w:rPr>
        <w:t>я</w:t>
      </w:r>
      <w:r w:rsidRPr="00530483">
        <w:rPr>
          <w:rFonts w:ascii="Times New Roman" w:hAnsi="Times New Roman"/>
          <w:sz w:val="28"/>
          <w:szCs w:val="28"/>
        </w:rPr>
        <w:t xml:space="preserve"> критериям и требованиям, установленным в объявлении о проведении отбора, формирует реестр о результатах рассмотрения заявок по муниципальному району Республики Татарстан по форме, утвержденной приказом Министерства, и направляет в Министерство через Единую межведомственную систему электронного документооборота Республики Татарстан. </w:t>
      </w:r>
    </w:p>
    <w:p w:rsidR="00CA4A4D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>9. Министерство:</w:t>
      </w:r>
    </w:p>
    <w:p w:rsidR="00C84EBB" w:rsidRPr="00530483" w:rsidRDefault="00C84EBB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не позднее 10 рабочих дней со дня окончания срока проведения отбора на основании представленных Управлениями реестров формирует и утверждает сводный реестр о результатах отбора </w:t>
      </w:r>
      <w:r w:rsidRPr="00530483">
        <w:rPr>
          <w:rFonts w:ascii="Times New Roman" w:eastAsia="Calibri" w:hAnsi="Times New Roman"/>
          <w:sz w:val="28"/>
          <w:szCs w:val="28"/>
        </w:rPr>
        <w:t>(о</w:t>
      </w:r>
      <w:r w:rsidR="00174E86" w:rsidRPr="00530483">
        <w:rPr>
          <w:rFonts w:ascii="Times New Roman" w:eastAsia="Calibri" w:hAnsi="Times New Roman"/>
          <w:sz w:val="28"/>
          <w:szCs w:val="28"/>
        </w:rPr>
        <w:t>б определении победителей отбора</w:t>
      </w:r>
      <w:r w:rsidRPr="00530483">
        <w:rPr>
          <w:rFonts w:ascii="Times New Roman" w:eastAsia="Calibri" w:hAnsi="Times New Roman"/>
          <w:sz w:val="28"/>
          <w:szCs w:val="28"/>
        </w:rPr>
        <w:t xml:space="preserve"> либо об отклонении заявки) </w:t>
      </w:r>
      <w:r w:rsidRPr="00530483">
        <w:rPr>
          <w:rFonts w:ascii="Times New Roman" w:hAnsi="Times New Roman"/>
          <w:sz w:val="28"/>
          <w:szCs w:val="28"/>
        </w:rPr>
        <w:t>в порядке очередности подачи заявок участниками отбора</w:t>
      </w:r>
      <w:r w:rsidRPr="00530483">
        <w:rPr>
          <w:rFonts w:ascii="Times New Roman" w:eastAsia="Calibri" w:hAnsi="Times New Roman"/>
          <w:sz w:val="28"/>
          <w:szCs w:val="28"/>
        </w:rPr>
        <w:t xml:space="preserve"> по форме</w:t>
      </w:r>
      <w:r w:rsidR="00280114">
        <w:rPr>
          <w:rFonts w:ascii="Times New Roman" w:eastAsia="Calibri" w:hAnsi="Times New Roman"/>
          <w:sz w:val="28"/>
          <w:szCs w:val="28"/>
        </w:rPr>
        <w:t>,</w:t>
      </w:r>
      <w:r w:rsidRPr="00530483">
        <w:rPr>
          <w:rFonts w:ascii="Times New Roman" w:eastAsia="Calibri" w:hAnsi="Times New Roman"/>
          <w:sz w:val="28"/>
          <w:szCs w:val="28"/>
        </w:rPr>
        <w:t xml:space="preserve"> утвержденной приказом Министерства</w:t>
      </w:r>
      <w:r w:rsidRPr="00530483">
        <w:rPr>
          <w:rFonts w:ascii="Times New Roman" w:hAnsi="Times New Roman"/>
          <w:sz w:val="28"/>
          <w:szCs w:val="28"/>
        </w:rPr>
        <w:t xml:space="preserve">; </w:t>
      </w:r>
    </w:p>
    <w:p w:rsidR="00C84EBB" w:rsidRPr="00530483" w:rsidRDefault="00C84EBB" w:rsidP="00C10F7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не позднее 14-го календарного дня, следующего за днем определения победителей отбора, размещает на едином портале и </w:t>
      </w:r>
      <w:r w:rsidR="00AB1A60" w:rsidRPr="00530483">
        <w:rPr>
          <w:rFonts w:ascii="Times New Roman" w:hAnsi="Times New Roman"/>
          <w:sz w:val="28"/>
          <w:szCs w:val="28"/>
        </w:rPr>
        <w:t xml:space="preserve">на </w:t>
      </w:r>
      <w:r w:rsidRPr="00530483">
        <w:rPr>
          <w:rFonts w:ascii="Times New Roman" w:hAnsi="Times New Roman"/>
          <w:sz w:val="28"/>
          <w:szCs w:val="28"/>
        </w:rPr>
        <w:t xml:space="preserve">официальном сайте </w:t>
      </w:r>
      <w:r w:rsidRPr="00530483">
        <w:rPr>
          <w:rFonts w:ascii="Times New Roman" w:eastAsia="Calibri" w:hAnsi="Times New Roman"/>
          <w:sz w:val="28"/>
          <w:szCs w:val="28"/>
        </w:rPr>
        <w:t>Министерства в информационно-телекоммуникационной сети «Интернет»</w:t>
      </w:r>
      <w:r w:rsidRPr="00530483">
        <w:rPr>
          <w:rFonts w:ascii="Times New Roman" w:hAnsi="Times New Roman"/>
          <w:sz w:val="28"/>
          <w:szCs w:val="28"/>
        </w:rPr>
        <w:t xml:space="preserve"> информацию о результатах отбора, содержащую следующие сведения:</w:t>
      </w:r>
    </w:p>
    <w:p w:rsidR="00CA4A4D" w:rsidRPr="00530483" w:rsidRDefault="00CA4A4D" w:rsidP="00C10F71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дату, время и место проведения рассмотрения заявок;</w:t>
      </w:r>
    </w:p>
    <w:p w:rsidR="00CA4A4D" w:rsidRPr="00530483" w:rsidRDefault="00CA4A4D" w:rsidP="00C10F71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CA4A4D" w:rsidRPr="00530483" w:rsidRDefault="00CA4A4D" w:rsidP="00C10F71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CA4A4D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наименование победителя (победителей) отбора (далее – получатель субсидии)</w:t>
      </w:r>
      <w:r w:rsidR="00280114">
        <w:rPr>
          <w:rFonts w:ascii="Times New Roman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8"/>
        </w:rPr>
        <w:t xml:space="preserve"> с которым заключается соглашение, и размер предоставляемой ему субсидии.</w:t>
      </w:r>
    </w:p>
    <w:p w:rsidR="00CA4A4D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lastRenderedPageBreak/>
        <w:t xml:space="preserve">10. </w:t>
      </w:r>
      <w:r w:rsidRPr="00530483">
        <w:rPr>
          <w:rFonts w:ascii="Times New Roman" w:hAnsi="Times New Roman"/>
          <w:sz w:val="28"/>
          <w:szCs w:val="28"/>
        </w:rPr>
        <w:t>Основаниями для отклонения заявки на стадии рассмотрения заявок являются:</w:t>
      </w:r>
    </w:p>
    <w:p w:rsidR="00CA4A4D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несоответствие участника отбора требованиям, указанным в пункте 6 настоящего Порядка;</w:t>
      </w:r>
    </w:p>
    <w:p w:rsidR="00CA4A4D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несоответствие представленной участником отбора заявки и документов требованиям к заявкам, установленным в объявлении о проведении отбора;</w:t>
      </w:r>
    </w:p>
    <w:p w:rsidR="00CA4A4D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4A4D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подача участником отбора заявки после даты и (или) времени, определенных для подачи заявки; </w:t>
      </w:r>
    </w:p>
    <w:p w:rsidR="00CA4A4D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несоответствие участника отбора критериям, указанным в пункте 5 настоящего Порядка;</w:t>
      </w:r>
    </w:p>
    <w:p w:rsidR="00CA4A4D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исчерпание лимита бюджетных обязательств.</w:t>
      </w:r>
    </w:p>
    <w:p w:rsidR="00CA4A4D" w:rsidRPr="00530483" w:rsidRDefault="00CA4A4D" w:rsidP="00C10F71">
      <w:pPr>
        <w:widowControl w:val="0"/>
        <w:tabs>
          <w:tab w:val="left" w:pos="6157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11. Министерство в течение 15 рабочих дней со дня размещения на едином портале и </w:t>
      </w:r>
      <w:r w:rsidR="00AB1A60" w:rsidRPr="00530483">
        <w:rPr>
          <w:rFonts w:ascii="Times New Roman" w:hAnsi="Times New Roman"/>
          <w:sz w:val="28"/>
          <w:szCs w:val="28"/>
        </w:rPr>
        <w:t xml:space="preserve">на </w:t>
      </w:r>
      <w:r w:rsidRPr="00530483">
        <w:rPr>
          <w:rFonts w:ascii="Times New Roman" w:hAnsi="Times New Roman"/>
          <w:sz w:val="28"/>
          <w:szCs w:val="28"/>
        </w:rPr>
        <w:t>официальном сайте Министерства в информационно</w:t>
      </w:r>
      <w:r w:rsidR="00280114">
        <w:rPr>
          <w:rFonts w:ascii="Times New Roman" w:hAnsi="Times New Roman"/>
          <w:sz w:val="28"/>
          <w:szCs w:val="28"/>
        </w:rPr>
        <w:t>-</w:t>
      </w:r>
      <w:r w:rsidRPr="00530483">
        <w:rPr>
          <w:rFonts w:ascii="Times New Roman" w:hAnsi="Times New Roman"/>
          <w:sz w:val="28"/>
          <w:szCs w:val="28"/>
        </w:rPr>
        <w:t>телекоммуникационной сети «Интернет» информации о результатах отбора заключа</w:t>
      </w:r>
      <w:r w:rsidR="00280114">
        <w:rPr>
          <w:rFonts w:ascii="Times New Roman" w:hAnsi="Times New Roman"/>
          <w:sz w:val="28"/>
          <w:szCs w:val="28"/>
        </w:rPr>
        <w:t>е</w:t>
      </w:r>
      <w:r w:rsidRPr="00530483">
        <w:rPr>
          <w:rFonts w:ascii="Times New Roman" w:hAnsi="Times New Roman"/>
          <w:sz w:val="28"/>
          <w:szCs w:val="28"/>
        </w:rPr>
        <w:t>т с получателями субсидии соглашения в соответствии с типовой формой, установленной Министерством финансов Российской Федерации.</w:t>
      </w:r>
    </w:p>
    <w:p w:rsidR="00CA4A4D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0483">
        <w:rPr>
          <w:rFonts w:ascii="Times New Roman CYR" w:hAnsi="Times New Roman CYR" w:cs="Times New Roman CYR"/>
          <w:sz w:val="28"/>
          <w:szCs w:val="28"/>
        </w:rPr>
        <w:t>Соглашение заключается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подписывается усиленной квалифицированной электронной подписью лиц, имеющих право действовать от имени каждой из сторон.</w:t>
      </w:r>
    </w:p>
    <w:p w:rsidR="00CA4A4D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В соглашении предусматриваются:</w:t>
      </w:r>
    </w:p>
    <w:p w:rsidR="00CA4A4D" w:rsidRPr="00530483" w:rsidRDefault="00CA4A4D" w:rsidP="00C10F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530483">
        <w:rPr>
          <w:rFonts w:ascii="Times New Roman" w:eastAsia="Calibri" w:hAnsi="Times New Roman"/>
          <w:sz w:val="28"/>
          <w:szCs w:val="28"/>
        </w:rPr>
        <w:t>а) размер субсидии, предоставляемой получателю субсидии, ее целевое назначение, порядок перечисления;</w:t>
      </w:r>
    </w:p>
    <w:p w:rsidR="00CA4A4D" w:rsidRPr="00530483" w:rsidRDefault="00CA4A4D" w:rsidP="00C10F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530483">
        <w:rPr>
          <w:rFonts w:ascii="Times New Roman" w:eastAsia="Calibri" w:hAnsi="Times New Roman"/>
          <w:sz w:val="28"/>
          <w:szCs w:val="28"/>
        </w:rPr>
        <w:t>б) значение результат</w:t>
      </w:r>
      <w:r w:rsidR="00EA5A12" w:rsidRPr="00530483">
        <w:rPr>
          <w:rFonts w:ascii="Times New Roman" w:eastAsia="Calibri" w:hAnsi="Times New Roman"/>
          <w:sz w:val="28"/>
          <w:szCs w:val="28"/>
        </w:rPr>
        <w:t>ов</w:t>
      </w:r>
      <w:r w:rsidRPr="00530483">
        <w:rPr>
          <w:rFonts w:ascii="Times New Roman" w:eastAsia="Calibri" w:hAnsi="Times New Roman"/>
          <w:sz w:val="28"/>
          <w:szCs w:val="28"/>
        </w:rPr>
        <w:t xml:space="preserve"> предоставления субсидии;</w:t>
      </w:r>
    </w:p>
    <w:p w:rsidR="00CA4A4D" w:rsidRPr="00530483" w:rsidRDefault="004A557B" w:rsidP="00C10F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557B">
        <w:rPr>
          <w:rFonts w:ascii="Times New Roman" w:hAnsi="Times New Roman"/>
          <w:sz w:val="28"/>
          <w:szCs w:val="28"/>
        </w:rPr>
        <w:t>в)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Министерством и органами государственного финансового контроля проверок соблюдения получателем субсидии целей, условий и порядка предоставления субсидии</w:t>
      </w:r>
      <w:r w:rsidR="00CA4A4D" w:rsidRPr="00530483">
        <w:rPr>
          <w:rFonts w:ascii="Times New Roman" w:hAnsi="Times New Roman"/>
          <w:sz w:val="28"/>
          <w:szCs w:val="28"/>
        </w:rPr>
        <w:t>;</w:t>
      </w:r>
    </w:p>
    <w:p w:rsidR="00CA4A4D" w:rsidRPr="00530483" w:rsidRDefault="00CA4A4D" w:rsidP="00C10F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530483">
        <w:rPr>
          <w:rFonts w:ascii="Times New Roman" w:eastAsia="Calibri" w:hAnsi="Times New Roman"/>
          <w:sz w:val="28"/>
          <w:szCs w:val="28"/>
        </w:rPr>
        <w:t>г) порядок возврата субсидии в бюджет Республики Татарстан в случае установления по итогам проверок, проведенных Министерством и органами государственного финансового контроля, фактов нарушения целей, условий и порядка ее предоставления;</w:t>
      </w:r>
    </w:p>
    <w:p w:rsidR="00CA4A4D" w:rsidRPr="00530483" w:rsidRDefault="00CA4A4D" w:rsidP="00C10F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530483">
        <w:rPr>
          <w:rFonts w:ascii="Times New Roman" w:eastAsia="Calibri" w:hAnsi="Times New Roman"/>
          <w:sz w:val="28"/>
          <w:szCs w:val="28"/>
        </w:rPr>
        <w:t>д) форма и сроки представления получателем субсидии дополнительных отчетов, установленных Министерством;</w:t>
      </w:r>
    </w:p>
    <w:p w:rsidR="00CA4A4D" w:rsidRPr="00530483" w:rsidRDefault="00CA4A4D" w:rsidP="00C10F7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е)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</w:t>
      </w:r>
      <w:r w:rsidR="00F8262B" w:rsidRPr="00530483">
        <w:rPr>
          <w:rFonts w:ascii="Times New Roman" w:hAnsi="Times New Roman"/>
          <w:sz w:val="28"/>
          <w:szCs w:val="28"/>
        </w:rPr>
        <w:t>указанных в пунк</w:t>
      </w:r>
      <w:r w:rsidR="00314125">
        <w:rPr>
          <w:rFonts w:ascii="Times New Roman" w:hAnsi="Times New Roman"/>
          <w:sz w:val="28"/>
          <w:szCs w:val="28"/>
        </w:rPr>
        <w:t>-</w:t>
      </w:r>
      <w:r w:rsidR="00F8262B" w:rsidRPr="00530483">
        <w:rPr>
          <w:rFonts w:ascii="Times New Roman" w:hAnsi="Times New Roman"/>
          <w:sz w:val="28"/>
          <w:szCs w:val="28"/>
        </w:rPr>
        <w:t xml:space="preserve">те 2 настоящего Порядка, </w:t>
      </w:r>
      <w:r w:rsidRPr="00530483">
        <w:rPr>
          <w:rFonts w:ascii="Times New Roman" w:hAnsi="Times New Roman"/>
          <w:sz w:val="28"/>
          <w:szCs w:val="28"/>
        </w:rPr>
        <w:t>приводящего к невозможности предоставления субсидии в размере, определенном в соглашении.</w:t>
      </w:r>
    </w:p>
    <w:p w:rsidR="00CA4A4D" w:rsidRPr="00530483" w:rsidRDefault="00CA4A4D" w:rsidP="00C10F7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lastRenderedPageBreak/>
        <w:t>При необходимости Министерство заключает с получателями субсидии дополнительное соглашение к соглашению, в том числе дополнительное соглашение о расторжении соглашения</w:t>
      </w:r>
      <w:r w:rsidR="00280114">
        <w:rPr>
          <w:rFonts w:ascii="Times New Roman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8"/>
        </w:rPr>
        <w:t xml:space="preserve"> в соответствии с типовыми формами, установленными Министерством финансов Российской Федерации.</w:t>
      </w:r>
    </w:p>
    <w:p w:rsidR="00CA4A4D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12. Получатель субсидии признается уклонившимся от заключения соглашения в случае, если в сроки, указанные в абзаце первом пункта 11 настоящего Порядка</w:t>
      </w:r>
      <w:r w:rsidR="009F21FC">
        <w:rPr>
          <w:rFonts w:ascii="Times New Roman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8"/>
        </w:rPr>
        <w:t xml:space="preserve"> не обеспечил подписание соглашения лицом, имеющим право действовать от имени получателя субсидии.</w:t>
      </w:r>
    </w:p>
    <w:p w:rsidR="00CA4A4D" w:rsidRPr="00530483" w:rsidRDefault="00CA4A4D" w:rsidP="00C10F7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13. </w:t>
      </w:r>
      <w:r w:rsidRPr="00530483">
        <w:rPr>
          <w:rFonts w:ascii="Times New Roman" w:hAnsi="Times New Roman"/>
          <w:sz w:val="28"/>
        </w:rPr>
        <w:t xml:space="preserve">Министерство: </w:t>
      </w:r>
    </w:p>
    <w:p w:rsidR="00CA4A4D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не позднее пятого рабочего дня со дня установленного в объявлении о проведении отбора срока завершения заключения соглашений принимает решение о предоставлении субсидии получателям субсидии, которое оформляется приказом Министерства; </w:t>
      </w:r>
    </w:p>
    <w:p w:rsidR="00CA4A4D" w:rsidRPr="00530483" w:rsidRDefault="00CA4A4D" w:rsidP="00C10F71">
      <w:pPr>
        <w:widowControl w:val="0"/>
        <w:tabs>
          <w:tab w:val="left" w:pos="615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в пятидневный срок, исчисляемый в рабочих днях, со дня принятия решения о предоставлении субсидии получателям субсидии осуществляет перечисление денежных средств со своего лицевого счета на лицевые счета Управлений, открытые в Министерстве финансов Республики Татарстан.</w:t>
      </w:r>
    </w:p>
    <w:p w:rsidR="00CA4A4D" w:rsidRPr="00530483" w:rsidRDefault="00CA4A4D" w:rsidP="00C10F7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14. Управления в пятидневный срок, исчисляемый в рабочих днях, со дня получения бюджетных средств на свой лицевой счет перечисляют субсидии </w:t>
      </w:r>
      <w:r w:rsidRPr="00530483">
        <w:rPr>
          <w:rFonts w:ascii="Times New Roman" w:hAnsi="Times New Roman" w:cs="Calibri"/>
          <w:sz w:val="28"/>
          <w:szCs w:val="28"/>
        </w:rPr>
        <w:t>на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</w:t>
      </w:r>
      <w:r w:rsidRPr="00530483">
        <w:rPr>
          <w:rFonts w:ascii="Times New Roman" w:hAnsi="Times New Roman"/>
          <w:sz w:val="28"/>
          <w:szCs w:val="28"/>
        </w:rPr>
        <w:t>.</w:t>
      </w:r>
    </w:p>
    <w:p w:rsidR="00CA4A4D" w:rsidRPr="00530483" w:rsidRDefault="00CA4A4D" w:rsidP="00C10F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15. Направлением затрат</w:t>
      </w:r>
      <w:r w:rsidR="00FA4A27">
        <w:rPr>
          <w:rFonts w:ascii="Times New Roman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8"/>
        </w:rPr>
        <w:t xml:space="preserve"> на возмещение которых предоставляется субсидия</w:t>
      </w:r>
      <w:r w:rsidR="009F21FC">
        <w:rPr>
          <w:rFonts w:ascii="Times New Roman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8"/>
        </w:rPr>
        <w:t xml:space="preserve"> являются затраты</w:t>
      </w:r>
      <w:r w:rsidR="009F21FC">
        <w:rPr>
          <w:rFonts w:ascii="Times New Roman" w:hAnsi="Times New Roman"/>
          <w:sz w:val="28"/>
          <w:szCs w:val="28"/>
        </w:rPr>
        <w:t>,</w:t>
      </w:r>
      <w:r w:rsidR="0095650A" w:rsidRPr="00530483">
        <w:rPr>
          <w:rFonts w:ascii="Times New Roman" w:hAnsi="Times New Roman"/>
          <w:sz w:val="28"/>
          <w:szCs w:val="28"/>
        </w:rPr>
        <w:t xml:space="preserve"> </w:t>
      </w:r>
      <w:r w:rsidRPr="00530483">
        <w:rPr>
          <w:rFonts w:ascii="Times New Roman" w:hAnsi="Times New Roman"/>
          <w:sz w:val="28"/>
          <w:szCs w:val="28"/>
        </w:rPr>
        <w:t>связанные с производством, реализацией и (или) отгрузкой на собственную переработку сельскохозяйственн</w:t>
      </w:r>
      <w:r w:rsidR="002727F3" w:rsidRPr="00530483">
        <w:rPr>
          <w:rFonts w:ascii="Times New Roman" w:hAnsi="Times New Roman"/>
          <w:sz w:val="28"/>
          <w:szCs w:val="28"/>
        </w:rPr>
        <w:t>ых</w:t>
      </w:r>
      <w:r w:rsidRPr="00530483">
        <w:rPr>
          <w:rFonts w:ascii="Times New Roman" w:hAnsi="Times New Roman"/>
          <w:sz w:val="28"/>
          <w:szCs w:val="28"/>
        </w:rPr>
        <w:t xml:space="preserve"> </w:t>
      </w:r>
      <w:r w:rsidR="002727F3" w:rsidRPr="00530483">
        <w:rPr>
          <w:rFonts w:ascii="Times New Roman" w:hAnsi="Times New Roman"/>
          <w:sz w:val="28"/>
          <w:szCs w:val="28"/>
        </w:rPr>
        <w:t>культур</w:t>
      </w:r>
      <w:r w:rsidRPr="00530483">
        <w:rPr>
          <w:rFonts w:ascii="Times New Roman" w:hAnsi="Times New Roman"/>
          <w:sz w:val="28"/>
          <w:szCs w:val="28"/>
        </w:rPr>
        <w:t>, указанн</w:t>
      </w:r>
      <w:r w:rsidR="002727F3" w:rsidRPr="00530483">
        <w:rPr>
          <w:rFonts w:ascii="Times New Roman" w:hAnsi="Times New Roman"/>
          <w:sz w:val="28"/>
          <w:szCs w:val="28"/>
        </w:rPr>
        <w:t>ых</w:t>
      </w:r>
      <w:r w:rsidRPr="00530483">
        <w:rPr>
          <w:rFonts w:ascii="Times New Roman" w:hAnsi="Times New Roman"/>
          <w:sz w:val="28"/>
          <w:szCs w:val="28"/>
        </w:rPr>
        <w:t xml:space="preserve"> в пункте 1 настоящего Порядка </w:t>
      </w:r>
      <w:r w:rsidR="0095650A" w:rsidRPr="00530483">
        <w:rPr>
          <w:rFonts w:ascii="Times New Roman" w:hAnsi="Times New Roman"/>
          <w:sz w:val="28"/>
          <w:szCs w:val="28"/>
        </w:rPr>
        <w:t xml:space="preserve">(затраты на </w:t>
      </w:r>
      <w:r w:rsidR="0095650A" w:rsidRPr="00530483">
        <w:rPr>
          <w:rFonts w:ascii="Times New Roman" w:eastAsiaTheme="minorEastAsia" w:hAnsi="Times New Roman"/>
          <w:sz w:val="28"/>
          <w:szCs w:val="28"/>
        </w:rPr>
        <w:t>минеральные удобрения, семена, средства защиты растений, горюче-смазочные материалы, оплату труда производственного персонала).</w:t>
      </w:r>
    </w:p>
    <w:p w:rsidR="00CA4A4D" w:rsidRPr="00530483" w:rsidRDefault="00CA4A4D" w:rsidP="00C10F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16. Размер субсидии (W) (в рублях), предоставляемой получателю субсидии в соответствии с </w:t>
      </w:r>
      <w:r w:rsidR="00042595" w:rsidRPr="00530483">
        <w:rPr>
          <w:rFonts w:ascii="Times New Roman" w:hAnsi="Times New Roman"/>
          <w:sz w:val="28"/>
          <w:szCs w:val="28"/>
        </w:rPr>
        <w:t>под</w:t>
      </w:r>
      <w:r w:rsidRPr="00530483">
        <w:rPr>
          <w:rFonts w:ascii="Times New Roman" w:hAnsi="Times New Roman"/>
          <w:sz w:val="28"/>
          <w:szCs w:val="28"/>
        </w:rPr>
        <w:t xml:space="preserve">пунктом </w:t>
      </w:r>
      <w:r w:rsidR="00042595" w:rsidRPr="00530483">
        <w:rPr>
          <w:rFonts w:ascii="Times New Roman" w:hAnsi="Times New Roman"/>
          <w:sz w:val="28"/>
          <w:szCs w:val="28"/>
        </w:rPr>
        <w:t xml:space="preserve">«а» пункта </w:t>
      </w:r>
      <w:r w:rsidRPr="00530483">
        <w:rPr>
          <w:rFonts w:ascii="Times New Roman" w:hAnsi="Times New Roman"/>
          <w:sz w:val="28"/>
          <w:szCs w:val="28"/>
        </w:rPr>
        <w:t>1 настоящего Порядка</w:t>
      </w:r>
      <w:r w:rsidR="009F21FC">
        <w:rPr>
          <w:rFonts w:ascii="Times New Roman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8"/>
        </w:rPr>
        <w:t xml:space="preserve"> определяется по следующей формуле:</w:t>
      </w:r>
    </w:p>
    <w:p w:rsidR="00CA4A4D" w:rsidRPr="00530483" w:rsidRDefault="00CA4A4D" w:rsidP="00C10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A4D" w:rsidRPr="00530483" w:rsidRDefault="00CA4A4D" w:rsidP="00C10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m:rPr>
              <m:nor/>
            </m:rPr>
            <w:rPr>
              <w:rFonts w:ascii="Times New Roman" w:hAnsi="Times New Roman"/>
              <w:sz w:val="28"/>
              <w:szCs w:val="28"/>
              <w:lang w:val="en-US"/>
            </w:rPr>
            <m:t xml:space="preserve">W = P × S +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nor/>
                </m:rPr>
                <w:rPr>
                  <w:rFonts w:ascii="Times New Roman" w:hAnsi="Times New Roman"/>
                  <w:sz w:val="28"/>
                  <w:szCs w:val="28"/>
                </w:rPr>
                <m:t>стр</m:t>
              </m:r>
            </m:sub>
          </m:sSub>
          <m:r>
            <m:rPr>
              <m:nor/>
            </m:rPr>
            <w:rPr>
              <w:rFonts w:ascii="Times New Roman" w:hAnsi="Times New Roman"/>
              <w:sz w:val="28"/>
              <w:szCs w:val="28"/>
              <w:lang w:val="en-US"/>
            </w:rPr>
            <m:t xml:space="preserve"> × S × 1,2 +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nor/>
                </m:rPr>
                <w:rPr>
                  <w:rFonts w:ascii="Times New Roman" w:hAnsi="Times New Roman"/>
                  <w:sz w:val="28"/>
                  <w:szCs w:val="28"/>
                </w:rPr>
                <m:t>фг</m:t>
              </m:r>
            </m:sub>
          </m:sSub>
          <m:r>
            <m:rPr>
              <m:nor/>
            </m:rPr>
            <w:rPr>
              <w:rFonts w:ascii="Times New Roman" w:hAnsi="Times New Roman"/>
              <w:sz w:val="28"/>
              <w:szCs w:val="28"/>
              <w:lang w:val="en-US"/>
            </w:rPr>
            <m:t xml:space="preserve"> × S × 2,0,</m:t>
          </m:r>
        </m:oMath>
      </m:oMathPara>
    </w:p>
    <w:p w:rsidR="00CA4A4D" w:rsidRPr="00530483" w:rsidRDefault="00CA4A4D" w:rsidP="00C10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A4A4D" w:rsidRPr="00530483" w:rsidRDefault="00CA4A4D" w:rsidP="00C10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где:</w:t>
      </w:r>
    </w:p>
    <w:p w:rsidR="00CA4A4D" w:rsidRPr="00530483" w:rsidRDefault="00CA4A4D" w:rsidP="00C10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Р – посевная площадь получателя субсидии</w:t>
      </w:r>
      <w:r w:rsidR="009F21FC">
        <w:rPr>
          <w:rFonts w:ascii="Times New Roman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8"/>
        </w:rPr>
        <w:t xml:space="preserve"> занятая под урожай отчетного финансового года районированными сортами и (или) гибридами зерновых, зернобобовых, масличных (за исключением рапса и сои) и кормовых сельскохозяйственных культур, гектаров;</w:t>
      </w:r>
    </w:p>
    <w:p w:rsidR="00CA4A4D" w:rsidRDefault="00CA4A4D" w:rsidP="00C10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S – ставка субсидии, в рублях на 1 гектар посевной площади, утве</w:t>
      </w:r>
      <w:r w:rsidR="00FA4A27">
        <w:rPr>
          <w:rFonts w:ascii="Times New Roman" w:hAnsi="Times New Roman"/>
          <w:sz w:val="28"/>
          <w:szCs w:val="28"/>
        </w:rPr>
        <w:t>рждаемая приказом Министерства,</w:t>
      </w:r>
      <w:r w:rsidRPr="00530483">
        <w:rPr>
          <w:rFonts w:ascii="Times New Roman" w:hAnsi="Times New Roman"/>
          <w:sz w:val="28"/>
          <w:szCs w:val="28"/>
        </w:rPr>
        <w:t xml:space="preserve"> определяе</w:t>
      </w:r>
      <w:r w:rsidR="00FA4A27">
        <w:rPr>
          <w:rFonts w:ascii="Times New Roman" w:hAnsi="Times New Roman"/>
          <w:sz w:val="28"/>
          <w:szCs w:val="28"/>
        </w:rPr>
        <w:t>тс</w:t>
      </w:r>
      <w:r w:rsidRPr="00530483">
        <w:rPr>
          <w:rFonts w:ascii="Times New Roman" w:hAnsi="Times New Roman"/>
          <w:sz w:val="28"/>
          <w:szCs w:val="28"/>
        </w:rPr>
        <w:t>я по следующей формуле:</w:t>
      </w:r>
    </w:p>
    <w:p w:rsidR="00C10F71" w:rsidRPr="00530483" w:rsidRDefault="00C10F71" w:rsidP="00C10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A4D" w:rsidRPr="00C10F71" w:rsidRDefault="00CA4A4D" w:rsidP="00C10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m:rPr>
              <m:nor/>
            </m:rPr>
            <w:rPr>
              <w:rFonts w:ascii="Times New Roman" w:hAnsi="Times New Roman"/>
              <w:sz w:val="28"/>
              <w:szCs w:val="28"/>
            </w:rPr>
            <m:t xml:space="preserve">S = R ×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/>
                  <w:sz w:val="28"/>
                  <w:szCs w:val="28"/>
                </w:rPr>
                <m:t>K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/>
                      <w:sz w:val="24"/>
                      <w:szCs w:val="28"/>
                    </w:rPr>
                    <m:t>РТ</m:t>
                  </m:r>
                </m:sub>
              </m:sSub>
            </m:den>
          </m:f>
          <m:r>
            <m:rPr>
              <m:nor/>
            </m:rPr>
            <w:rPr>
              <w:rFonts w:ascii="Times New Roman" w:hAnsi="Times New Roman"/>
              <w:sz w:val="28"/>
              <w:szCs w:val="28"/>
            </w:rPr>
            <m:t>,</m:t>
          </m:r>
        </m:oMath>
      </m:oMathPara>
    </w:p>
    <w:p w:rsidR="00CA4A4D" w:rsidRDefault="00CA4A4D" w:rsidP="00C10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где:</w:t>
      </w:r>
    </w:p>
    <w:p w:rsidR="00CA4A4D" w:rsidRPr="00530483" w:rsidRDefault="00CA4A4D" w:rsidP="00605B3D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lastRenderedPageBreak/>
        <w:t>R – объем бюджетных ассигнований, предусмотренный в законе Республики Татарстан о бюджете Республики Татарстан на соответствующий финансовый год и на плановый период, на цели, указанные в пункте 1 настоящего Порядка, рублей;</w:t>
      </w:r>
    </w:p>
    <w:p w:rsidR="00CA4A4D" w:rsidRPr="00530483" w:rsidRDefault="00CA4A4D" w:rsidP="00605B3D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К – коэффициент, утверждаемый приказом Министерства, определяющий долю субсидии по направлению, указанному в подпункте «а» пункта 1 настоящего Порядка, в общем объеме бюджетных ассигнований, предусмотренных в сводной бюджетной росписи на соответствующий финансовый год, и лимитов бюджетных обязательств, доведенных в установленном порядке до Министерства как до получателя бюджетных средств на цели, указанные в пункте 1 настоящего Порядка;</w:t>
      </w:r>
    </w:p>
    <w:p w:rsidR="00CA4A4D" w:rsidRPr="00530483" w:rsidRDefault="00CA4A4D" w:rsidP="00605B3D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P</w:t>
      </w:r>
      <w:r w:rsidRPr="00C10F71">
        <w:rPr>
          <w:rFonts w:ascii="Times New Roman" w:hAnsi="Times New Roman"/>
          <w:sz w:val="24"/>
          <w:szCs w:val="28"/>
          <w:vertAlign w:val="subscript"/>
        </w:rPr>
        <w:t>РТ</w:t>
      </w:r>
      <w:r w:rsidRPr="00530483">
        <w:rPr>
          <w:rFonts w:ascii="Times New Roman" w:hAnsi="Times New Roman"/>
          <w:sz w:val="28"/>
          <w:szCs w:val="28"/>
        </w:rPr>
        <w:t xml:space="preserve"> – общая посевная площадь</w:t>
      </w:r>
      <w:r w:rsidR="00644FEA" w:rsidRPr="00530483">
        <w:rPr>
          <w:rFonts w:ascii="Times New Roman" w:hAnsi="Times New Roman"/>
          <w:sz w:val="28"/>
          <w:szCs w:val="28"/>
        </w:rPr>
        <w:t xml:space="preserve"> по Республике Татарстан</w:t>
      </w:r>
      <w:r w:rsidR="00B56E4B" w:rsidRPr="00530483">
        <w:rPr>
          <w:rFonts w:ascii="Times New Roman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8"/>
        </w:rPr>
        <w:t xml:space="preserve"> </w:t>
      </w:r>
      <w:r w:rsidR="00AE640C" w:rsidRPr="00530483">
        <w:rPr>
          <w:rFonts w:ascii="Times New Roman" w:hAnsi="Times New Roman"/>
          <w:sz w:val="28"/>
          <w:szCs w:val="28"/>
        </w:rPr>
        <w:t>занятая под урожай отчетного финансового года районированными сортами и (или) гибридами зерновых, зернобобовых, масличных (за исключением рапса и сои) и кормовых сельскохозяйственных культур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, </w:t>
      </w:r>
      <w:r w:rsidR="00AE640C" w:rsidRPr="00530483">
        <w:rPr>
          <w:rFonts w:ascii="Times New Roman" w:eastAsiaTheme="minorEastAsia" w:hAnsi="Times New Roman"/>
          <w:sz w:val="28"/>
          <w:szCs w:val="28"/>
        </w:rPr>
        <w:t>сельскохозяйственных товаропроизводителей (за исключением граждан, ведущих личное подсобное хозяйство, и сельскохозяйственных кредитных потребительских кооперативов)</w:t>
      </w:r>
      <w:r w:rsidR="00AE640C" w:rsidRPr="00530483">
        <w:rPr>
          <w:rFonts w:ascii="Times New Roman" w:hAnsi="Times New Roman"/>
          <w:sz w:val="28"/>
          <w:szCs w:val="28"/>
        </w:rPr>
        <w:t xml:space="preserve">, 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включенных в единый реестр субъектов малого и среднего предпринимательства, отвечающих критериям отнесения к субъектам малого предприятия в соответствии с </w:t>
      </w:r>
      <w:hyperlink r:id="rId19" w:history="1">
        <w:r w:rsidRPr="00530483">
          <w:rPr>
            <w:rFonts w:ascii="Times New Roman" w:eastAsiaTheme="minorEastAsia" w:hAnsi="Times New Roman"/>
            <w:sz w:val="28"/>
            <w:szCs w:val="28"/>
          </w:rPr>
          <w:t>Федеральным законом</w:t>
        </w:r>
      </w:hyperlink>
      <w:r w:rsidR="00E51B99" w:rsidRPr="00530483">
        <w:rPr>
          <w:rFonts w:ascii="Times New Roman" w:eastAsiaTheme="minorEastAsia" w:hAnsi="Times New Roman"/>
          <w:sz w:val="28"/>
          <w:szCs w:val="28"/>
        </w:rPr>
        <w:t xml:space="preserve"> от 24 июля </w:t>
      </w:r>
      <w:r w:rsidR="00FA4A27">
        <w:rPr>
          <w:rFonts w:ascii="Times New Roman" w:eastAsiaTheme="minorEastAsia" w:hAnsi="Times New Roman"/>
          <w:sz w:val="28"/>
          <w:szCs w:val="28"/>
        </w:rPr>
        <w:br/>
      </w:r>
      <w:r w:rsidR="00E51B99" w:rsidRPr="00530483">
        <w:rPr>
          <w:rFonts w:ascii="Times New Roman" w:eastAsiaTheme="minorEastAsia" w:hAnsi="Times New Roman"/>
          <w:sz w:val="28"/>
          <w:szCs w:val="28"/>
        </w:rPr>
        <w:t>2007 года № 209-ФЗ «</w:t>
      </w:r>
      <w:r w:rsidRPr="00530483">
        <w:rPr>
          <w:rFonts w:ascii="Times New Roman" w:eastAsiaTheme="minorEastAsia" w:hAnsi="Times New Roman"/>
          <w:sz w:val="28"/>
          <w:szCs w:val="28"/>
        </w:rPr>
        <w:t>О развитии малого и среднего предпринима</w:t>
      </w:r>
      <w:r w:rsidR="00E51B99" w:rsidRPr="00530483">
        <w:rPr>
          <w:rFonts w:ascii="Times New Roman" w:eastAsiaTheme="minorEastAsia" w:hAnsi="Times New Roman"/>
          <w:sz w:val="28"/>
          <w:szCs w:val="28"/>
        </w:rPr>
        <w:t>тельства в Российской Федерации»</w:t>
      </w:r>
      <w:r w:rsidRPr="00530483">
        <w:rPr>
          <w:rFonts w:ascii="Times New Roman" w:hAnsi="Times New Roman"/>
          <w:sz w:val="28"/>
          <w:szCs w:val="28"/>
        </w:rPr>
        <w:t>, гектаров;</w:t>
      </w:r>
    </w:p>
    <w:p w:rsidR="00CA4A4D" w:rsidRPr="00530483" w:rsidRDefault="00CA4A4D" w:rsidP="00605B3D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Р</w:t>
      </w:r>
      <w:r w:rsidRPr="00530483">
        <w:rPr>
          <w:rFonts w:ascii="Times New Roman" w:hAnsi="Times New Roman"/>
          <w:sz w:val="28"/>
          <w:szCs w:val="28"/>
          <w:vertAlign w:val="subscript"/>
        </w:rPr>
        <w:t>стр</w:t>
      </w:r>
      <w:r w:rsidRPr="00530483">
        <w:rPr>
          <w:rFonts w:ascii="Times New Roman" w:hAnsi="Times New Roman"/>
          <w:sz w:val="28"/>
          <w:szCs w:val="28"/>
        </w:rPr>
        <w:t xml:space="preserve"> – площадь, засеянная районированными сортами и (или) гибридами зерновых, зернобобовых, масличных (за исключением рапса и сои) и кормовых сельскохозяйственных культур и застрахованная получателем субсидии в текущем финансовом году, подтвержденная договором (договорами) страхования урожая сельскохозяйственных культур, гектаров;</w:t>
      </w:r>
    </w:p>
    <w:p w:rsidR="00CA4A4D" w:rsidRPr="00530483" w:rsidRDefault="00CA4A4D" w:rsidP="00605B3D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Р</w:t>
      </w:r>
      <w:r w:rsidRPr="00530483">
        <w:rPr>
          <w:rFonts w:ascii="Times New Roman" w:hAnsi="Times New Roman"/>
          <w:sz w:val="28"/>
          <w:szCs w:val="28"/>
          <w:vertAlign w:val="subscript"/>
        </w:rPr>
        <w:t>фг</w:t>
      </w:r>
      <w:r w:rsidRPr="00530483">
        <w:rPr>
          <w:rFonts w:ascii="Times New Roman" w:hAnsi="Times New Roman"/>
          <w:sz w:val="28"/>
          <w:szCs w:val="28"/>
        </w:rPr>
        <w:t xml:space="preserve"> – посевная площадь получателя субсидии под урожай отчетного финансового года, отраженная в </w:t>
      </w:r>
      <w:r w:rsidR="00474AE8" w:rsidRPr="00530483">
        <w:rPr>
          <w:rFonts w:ascii="Times New Roman" w:eastAsiaTheme="minorEastAsia" w:hAnsi="Times New Roman"/>
          <w:sz w:val="28"/>
          <w:szCs w:val="28"/>
        </w:rPr>
        <w:t>акте проведенных работ по фосфоритованию и (или) гипсованию</w:t>
      </w:r>
      <w:r w:rsidR="00474AE8" w:rsidRPr="00530483">
        <w:rPr>
          <w:rFonts w:ascii="Times New Roman" w:hAnsi="Times New Roman"/>
          <w:sz w:val="28"/>
          <w:szCs w:val="28"/>
        </w:rPr>
        <w:t xml:space="preserve"> </w:t>
      </w:r>
      <w:r w:rsidRPr="00530483">
        <w:rPr>
          <w:rFonts w:ascii="Times New Roman" w:hAnsi="Times New Roman"/>
          <w:sz w:val="28"/>
          <w:szCs w:val="28"/>
        </w:rPr>
        <w:t>почв земель сельскохозяйственного назначения, гектаров.</w:t>
      </w:r>
    </w:p>
    <w:p w:rsidR="00A5249C" w:rsidRPr="00530483" w:rsidRDefault="00A5249C" w:rsidP="00605B3D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>Размер субсидии, предоставляемой на поддержку в области</w:t>
      </w:r>
      <w:r w:rsidR="00763AD9" w:rsidRPr="00530483">
        <w:rPr>
          <w:rFonts w:ascii="Times New Roman" w:eastAsiaTheme="minorEastAsia" w:hAnsi="Times New Roman"/>
          <w:sz w:val="28"/>
          <w:szCs w:val="28"/>
        </w:rPr>
        <w:t xml:space="preserve"> растениеводства</w:t>
      </w:r>
      <w:r w:rsidRPr="00530483">
        <w:rPr>
          <w:rFonts w:ascii="Times New Roman" w:eastAsiaTheme="minorEastAsia" w:hAnsi="Times New Roman"/>
          <w:sz w:val="28"/>
          <w:szCs w:val="28"/>
        </w:rPr>
        <w:t>, не может превышать размер фактически понесенных затрат с 1 сентября отчетного года по 1 сентября текущего года</w:t>
      </w:r>
      <w:r w:rsidR="009F21FC">
        <w:rPr>
          <w:rFonts w:ascii="Times New Roman" w:eastAsiaTheme="minorEastAsia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8"/>
        </w:rPr>
        <w:t xml:space="preserve"> связанны</w:t>
      </w:r>
      <w:r w:rsidR="009F21FC">
        <w:rPr>
          <w:rFonts w:ascii="Times New Roman" w:hAnsi="Times New Roman"/>
          <w:sz w:val="28"/>
          <w:szCs w:val="28"/>
        </w:rPr>
        <w:t>х</w:t>
      </w:r>
      <w:r w:rsidRPr="00530483">
        <w:rPr>
          <w:rFonts w:ascii="Times New Roman" w:hAnsi="Times New Roman"/>
          <w:sz w:val="28"/>
          <w:szCs w:val="28"/>
        </w:rPr>
        <w:t xml:space="preserve"> с производством, реализацией и (или) отгрузкой на собственную переработку</w:t>
      </w:r>
      <w:r w:rsidR="00763AD9" w:rsidRPr="00530483">
        <w:rPr>
          <w:rFonts w:ascii="Times New Roman" w:eastAsiaTheme="minorEastAsia" w:hAnsi="Times New Roman"/>
          <w:sz w:val="28"/>
          <w:szCs w:val="28"/>
        </w:rPr>
        <w:t xml:space="preserve"> зерновых, зернобобовых, масличных (за исключением рапса и сои), кормовых сельскохозяйственных культур</w:t>
      </w:r>
      <w:r w:rsidRPr="00530483">
        <w:rPr>
          <w:rFonts w:ascii="Times New Roman" w:eastAsiaTheme="minorEastAsia" w:hAnsi="Times New Roman"/>
          <w:sz w:val="28"/>
          <w:szCs w:val="28"/>
        </w:rPr>
        <w:t>.</w:t>
      </w:r>
    </w:p>
    <w:p w:rsidR="00CA4A4D" w:rsidRPr="00530483" w:rsidRDefault="00CA4A4D" w:rsidP="00605B3D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>17. Размер субсидии, предоставляемой получателю субсидии в соответствии с подпунктом «б» пункта 1 настоящего Порядка (W) (в рублях), определяется по следующей формуле:</w:t>
      </w:r>
    </w:p>
    <w:p w:rsidR="003D5DE8" w:rsidRPr="00530483" w:rsidRDefault="003D5DE8" w:rsidP="00605B3D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p w:rsidR="0035356A" w:rsidRPr="004A557B" w:rsidRDefault="00696191" w:rsidP="00605B3D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Para>
        <m:oMath>
          <m:r>
            <m:rPr>
              <m:nor/>
            </m:rPr>
            <w:rPr>
              <w:rFonts w:ascii="Times New Roman" w:eastAsiaTheme="minorEastAsia" w:hAnsi="Times New Roman"/>
              <w:sz w:val="28"/>
              <w:szCs w:val="28"/>
            </w:rPr>
            <m:t xml:space="preserve">W=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P</m:t>
              </m:r>
            </m:e>
            <m:sub>
              <m:r>
                <m:rPr>
                  <m:nor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тг</m:t>
              </m:r>
            </m:sub>
          </m:sSub>
          <m:r>
            <m:rPr>
              <m:nor/>
            </m:rPr>
            <w:rPr>
              <w:rFonts w:ascii="Times New Roman" w:eastAsiaTheme="minorEastAsia" w:hAnsi="Times New Roman"/>
              <w:sz w:val="28"/>
              <w:szCs w:val="28"/>
            </w:rPr>
            <m:t xml:space="preserve"> ×</m:t>
          </m:r>
          <m:r>
            <m:rPr>
              <m:nor/>
            </m:rPr>
            <w:rPr>
              <w:rFonts w:ascii="Cambria Math" w:eastAsiaTheme="minorEastAsia" w:hAnsi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/>
              <w:sz w:val="28"/>
              <w:szCs w:val="28"/>
            </w:rPr>
            <m:t>S,</m:t>
          </m:r>
        </m:oMath>
      </m:oMathPara>
    </w:p>
    <w:p w:rsidR="004A557B" w:rsidRPr="004A557B" w:rsidRDefault="004A557B" w:rsidP="00605B3D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p w:rsidR="00CA4A4D" w:rsidRPr="00530483" w:rsidRDefault="00CA4A4D" w:rsidP="00605B3D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>где:</w:t>
      </w:r>
    </w:p>
    <w:p w:rsidR="00CA4A4D" w:rsidRPr="00D556E0" w:rsidRDefault="00696191" w:rsidP="00605B3D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7" w:name="sub_1075"/>
      <w:r w:rsidRPr="00D556E0">
        <w:rPr>
          <w:rFonts w:ascii="Times New Roman" w:eastAsiaTheme="minorEastAsia" w:hAnsi="Times New Roman"/>
          <w:noProof/>
          <w:sz w:val="28"/>
          <w:szCs w:val="28"/>
        </w:rPr>
        <w:t>Р</w:t>
      </w:r>
      <w:r w:rsidRPr="00D556E0">
        <w:rPr>
          <w:rFonts w:ascii="Times New Roman" w:eastAsiaTheme="minorEastAsia" w:hAnsi="Times New Roman"/>
          <w:noProof/>
          <w:sz w:val="28"/>
          <w:szCs w:val="28"/>
          <w:vertAlign w:val="subscript"/>
        </w:rPr>
        <w:t>тг</w:t>
      </w:r>
      <w:r w:rsidRPr="00D556E0">
        <w:rPr>
          <w:rFonts w:ascii="Times New Roman" w:eastAsiaTheme="minorEastAsia" w:hAnsi="Times New Roman"/>
          <w:sz w:val="28"/>
          <w:szCs w:val="28"/>
        </w:rPr>
        <w:t xml:space="preserve"> –</w:t>
      </w:r>
      <w:r w:rsidR="00CA4A4D" w:rsidRPr="00D556E0">
        <w:rPr>
          <w:rFonts w:ascii="Times New Roman" w:eastAsiaTheme="minorEastAsia" w:hAnsi="Times New Roman"/>
          <w:sz w:val="28"/>
          <w:szCs w:val="28"/>
        </w:rPr>
        <w:t xml:space="preserve"> посевная площадь получателя субсидии, занятая под урожай текущего финансового года районированными сортами и (или) гибридами овощей открытого грунта и (или) картофеля, гектаров;</w:t>
      </w:r>
    </w:p>
    <w:p w:rsidR="00CA4A4D" w:rsidRPr="00530483" w:rsidRDefault="00696191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8" w:name="sub_1076"/>
      <w:bookmarkEnd w:id="7"/>
      <w:r w:rsidRPr="00D556E0">
        <w:rPr>
          <w:rFonts w:ascii="Times New Roman" w:eastAsiaTheme="minorEastAsia" w:hAnsi="Times New Roman"/>
          <w:sz w:val="28"/>
          <w:szCs w:val="28"/>
        </w:rPr>
        <w:t>S –</w:t>
      </w:r>
      <w:r w:rsidR="00CA4A4D" w:rsidRPr="00D556E0">
        <w:rPr>
          <w:rFonts w:ascii="Times New Roman" w:eastAsiaTheme="minorEastAsia" w:hAnsi="Times New Roman"/>
          <w:sz w:val="28"/>
          <w:szCs w:val="28"/>
        </w:rPr>
        <w:t xml:space="preserve"> ставка субсидии, рублей на 1 гектар посевной площади получателя субсидии, занятой под урожай текущего финансового года районированными сортами </w:t>
      </w:r>
      <w:r w:rsidRPr="00D556E0">
        <w:rPr>
          <w:rFonts w:ascii="Times New Roman" w:eastAsiaTheme="minorEastAsia" w:hAnsi="Times New Roman"/>
          <w:sz w:val="28"/>
          <w:szCs w:val="28"/>
        </w:rPr>
        <w:br/>
      </w:r>
      <w:r w:rsidR="00CA4A4D" w:rsidRPr="00D556E0">
        <w:rPr>
          <w:rFonts w:ascii="Times New Roman" w:eastAsiaTheme="minorEastAsia" w:hAnsi="Times New Roman"/>
          <w:sz w:val="28"/>
          <w:szCs w:val="28"/>
        </w:rPr>
        <w:t>и (или) гибридами овощей открытого грунта и (или) картофеля</w:t>
      </w:r>
      <w:r w:rsidR="009F21FC" w:rsidRPr="00D556E0">
        <w:rPr>
          <w:rFonts w:ascii="Times New Roman" w:eastAsiaTheme="minorEastAsia" w:hAnsi="Times New Roman"/>
          <w:sz w:val="28"/>
          <w:szCs w:val="28"/>
        </w:rPr>
        <w:t>,</w:t>
      </w:r>
      <w:r w:rsidR="00CA4A4D" w:rsidRPr="00D556E0">
        <w:rPr>
          <w:rFonts w:ascii="Times New Roman" w:eastAsiaTheme="minorEastAsia" w:hAnsi="Times New Roman"/>
          <w:sz w:val="28"/>
          <w:szCs w:val="28"/>
        </w:rPr>
        <w:t xml:space="preserve"> из расчета </w:t>
      </w:r>
      <w:r w:rsidRPr="00D556E0">
        <w:rPr>
          <w:rFonts w:ascii="Times New Roman" w:eastAsiaTheme="minorEastAsia" w:hAnsi="Times New Roman"/>
          <w:sz w:val="28"/>
          <w:szCs w:val="28"/>
        </w:rPr>
        <w:br/>
      </w:r>
      <w:r w:rsidR="00CA4A4D" w:rsidRPr="00D556E0">
        <w:rPr>
          <w:rFonts w:ascii="Times New Roman" w:eastAsiaTheme="minorEastAsia" w:hAnsi="Times New Roman"/>
          <w:sz w:val="28"/>
          <w:szCs w:val="28"/>
        </w:rPr>
        <w:t>25 000 рублей.</w:t>
      </w:r>
    </w:p>
    <w:p w:rsidR="00763AD9" w:rsidRPr="00530483" w:rsidRDefault="00763AD9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lastRenderedPageBreak/>
        <w:t xml:space="preserve">Размер субсидии, предоставляемой </w:t>
      </w:r>
      <w:r w:rsidR="00711A0E" w:rsidRPr="00530483">
        <w:rPr>
          <w:rFonts w:ascii="Times New Roman" w:eastAsiaTheme="minorEastAsia" w:hAnsi="Times New Roman"/>
          <w:sz w:val="28"/>
          <w:szCs w:val="28"/>
        </w:rPr>
        <w:t xml:space="preserve">получателям субсидии </w:t>
      </w:r>
      <w:r w:rsidRPr="00530483">
        <w:rPr>
          <w:rFonts w:ascii="Times New Roman" w:eastAsiaTheme="minorEastAsia" w:hAnsi="Times New Roman"/>
          <w:sz w:val="28"/>
          <w:szCs w:val="28"/>
        </w:rPr>
        <w:t>на поддержку в области развития производства овощей открытого грунта и (или) картофеля, не может превышать размер</w:t>
      </w:r>
      <w:r w:rsidR="00FA4A27">
        <w:rPr>
          <w:rFonts w:ascii="Times New Roman" w:eastAsiaTheme="minorEastAsia" w:hAnsi="Times New Roman"/>
          <w:sz w:val="28"/>
          <w:szCs w:val="28"/>
        </w:rPr>
        <w:t>а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фактически понесенных затрат с 1 сентября отчетного года по </w:t>
      </w:r>
      <w:r w:rsidR="00696191" w:rsidRPr="00530483">
        <w:rPr>
          <w:rFonts w:ascii="Times New Roman" w:eastAsiaTheme="minorEastAsia" w:hAnsi="Times New Roman"/>
          <w:sz w:val="28"/>
          <w:szCs w:val="28"/>
        </w:rPr>
        <w:br/>
      </w:r>
      <w:r w:rsidRPr="00530483">
        <w:rPr>
          <w:rFonts w:ascii="Times New Roman" w:eastAsiaTheme="minorEastAsia" w:hAnsi="Times New Roman"/>
          <w:sz w:val="28"/>
          <w:szCs w:val="28"/>
        </w:rPr>
        <w:t>1 сентября текущего года</w:t>
      </w:r>
      <w:r w:rsidR="009F21FC">
        <w:rPr>
          <w:rFonts w:ascii="Times New Roman" w:eastAsiaTheme="minorEastAsia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8"/>
        </w:rPr>
        <w:t xml:space="preserve"> связанны</w:t>
      </w:r>
      <w:r w:rsidR="009F21FC">
        <w:rPr>
          <w:rFonts w:ascii="Times New Roman" w:hAnsi="Times New Roman"/>
          <w:sz w:val="28"/>
          <w:szCs w:val="28"/>
        </w:rPr>
        <w:t>х</w:t>
      </w:r>
      <w:r w:rsidRPr="00530483">
        <w:rPr>
          <w:rFonts w:ascii="Times New Roman" w:hAnsi="Times New Roman"/>
          <w:sz w:val="28"/>
          <w:szCs w:val="28"/>
        </w:rPr>
        <w:t xml:space="preserve"> с производством, реализацией и (или) отгрузкой на собственную переработку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овощных культур открытого грунта и (или) картофеля.</w:t>
      </w:r>
    </w:p>
    <w:bookmarkEnd w:id="8"/>
    <w:p w:rsidR="00CA4A4D" w:rsidRPr="00530483" w:rsidRDefault="00CA4A4D" w:rsidP="00C10F71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>18. Размер субсидии, предоставляемой получателю субсидии в соответствии с подпунктом «в» пункта 1 настоящего Порядка (W) (в рублях), определяется по следующей формуле:</w:t>
      </w:r>
    </w:p>
    <w:p w:rsidR="00CA4A4D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</w:p>
    <w:p w:rsidR="00CA4A4D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  <w:lang w:val="en-US"/>
        </w:rPr>
        <w:t>W</w:t>
      </w:r>
      <w:r w:rsidR="00696191" w:rsidRPr="00530483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30483">
        <w:rPr>
          <w:rFonts w:ascii="Times New Roman" w:eastAsiaTheme="minorEastAsia" w:hAnsi="Times New Roman"/>
          <w:sz w:val="28"/>
          <w:szCs w:val="28"/>
        </w:rPr>
        <w:t>=</w:t>
      </w:r>
      <w:r w:rsidR="00696191" w:rsidRPr="00530483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30483">
        <w:rPr>
          <w:rFonts w:ascii="Times New Roman" w:eastAsiaTheme="minorEastAsia" w:hAnsi="Times New Roman"/>
          <w:sz w:val="28"/>
          <w:szCs w:val="28"/>
          <w:lang w:val="en-US"/>
        </w:rPr>
        <w:t>P</w:t>
      </w:r>
      <w:r w:rsidRPr="00530483">
        <w:rPr>
          <w:rFonts w:ascii="Times New Roman" w:eastAsiaTheme="minorEastAsia" w:hAnsi="Times New Roman"/>
          <w:sz w:val="28"/>
          <w:szCs w:val="28"/>
          <w:vertAlign w:val="subscript"/>
        </w:rPr>
        <w:t>л</w:t>
      </w:r>
      <w:r w:rsidR="00FA4A27">
        <w:rPr>
          <w:rFonts w:ascii="Times New Roman" w:eastAsiaTheme="minorEastAsia" w:hAnsi="Times New Roman"/>
          <w:sz w:val="28"/>
          <w:szCs w:val="28"/>
          <w:vertAlign w:val="subscript"/>
        </w:rPr>
        <w:t>е</w:t>
      </w:r>
      <w:r w:rsidRPr="00530483">
        <w:rPr>
          <w:rFonts w:ascii="Times New Roman" w:eastAsiaTheme="minorEastAsia" w:hAnsi="Times New Roman"/>
          <w:sz w:val="28"/>
          <w:szCs w:val="28"/>
          <w:vertAlign w:val="subscript"/>
        </w:rPr>
        <w:t>н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</w:t>
      </w:r>
      <w:r w:rsidR="00696191" w:rsidRPr="00530483">
        <w:rPr>
          <w:rFonts w:ascii="Times New Roman" w:eastAsiaTheme="minorEastAsia" w:hAnsi="Times New Roman"/>
          <w:sz w:val="28"/>
          <w:szCs w:val="28"/>
        </w:rPr>
        <w:t>×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30483">
        <w:rPr>
          <w:rFonts w:ascii="Times New Roman" w:eastAsiaTheme="minorEastAsia" w:hAnsi="Times New Roman"/>
          <w:sz w:val="28"/>
          <w:szCs w:val="28"/>
          <w:lang w:val="en-US"/>
        </w:rPr>
        <w:t>S</w:t>
      </w:r>
      <w:r w:rsidRPr="00530483">
        <w:rPr>
          <w:rFonts w:ascii="Times New Roman" w:eastAsiaTheme="minorEastAsia" w:hAnsi="Times New Roman"/>
          <w:sz w:val="28"/>
          <w:szCs w:val="28"/>
        </w:rPr>
        <w:t>,</w:t>
      </w:r>
    </w:p>
    <w:p w:rsidR="00CA4A4D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CA4A4D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>где:</w:t>
      </w:r>
    </w:p>
    <w:p w:rsidR="00CA4A4D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9" w:name="sub_1065"/>
      <w:r w:rsidRPr="00530483">
        <w:rPr>
          <w:rFonts w:ascii="Times New Roman" w:eastAsiaTheme="minorEastAsia" w:hAnsi="Times New Roman"/>
          <w:sz w:val="28"/>
          <w:szCs w:val="28"/>
        </w:rPr>
        <w:t>Р</w:t>
      </w:r>
      <w:r w:rsidRPr="00530483">
        <w:rPr>
          <w:rFonts w:ascii="Times New Roman" w:eastAsiaTheme="minorEastAsia" w:hAnsi="Times New Roman"/>
          <w:sz w:val="28"/>
          <w:szCs w:val="28"/>
          <w:vertAlign w:val="subscript"/>
        </w:rPr>
        <w:t>л</w:t>
      </w:r>
      <w:r w:rsidR="00FA4A27">
        <w:rPr>
          <w:rFonts w:ascii="Times New Roman" w:eastAsiaTheme="minorEastAsia" w:hAnsi="Times New Roman"/>
          <w:sz w:val="28"/>
          <w:szCs w:val="28"/>
          <w:vertAlign w:val="subscript"/>
        </w:rPr>
        <w:t>е</w:t>
      </w:r>
      <w:r w:rsidRPr="00530483">
        <w:rPr>
          <w:rFonts w:ascii="Times New Roman" w:eastAsiaTheme="minorEastAsia" w:hAnsi="Times New Roman"/>
          <w:sz w:val="28"/>
          <w:szCs w:val="28"/>
          <w:vertAlign w:val="subscript"/>
        </w:rPr>
        <w:t>н</w:t>
      </w:r>
      <w:r w:rsidR="00696191" w:rsidRPr="00530483">
        <w:rPr>
          <w:rFonts w:ascii="Times New Roman" w:eastAsiaTheme="minorEastAsia" w:hAnsi="Times New Roman"/>
          <w:sz w:val="28"/>
          <w:szCs w:val="28"/>
        </w:rPr>
        <w:t xml:space="preserve"> –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посевная площадь, занятая льном-долгунцом и (или) технической коноплей, в гектарах, имеющаяся у получателя субсидии в текущем финансовом году;</w:t>
      </w:r>
    </w:p>
    <w:p w:rsidR="00CA4A4D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10" w:name="sub_1066"/>
      <w:bookmarkEnd w:id="9"/>
      <w:r w:rsidRPr="00530483">
        <w:rPr>
          <w:rFonts w:ascii="Times New Roman" w:eastAsiaTheme="minorEastAsia" w:hAnsi="Times New Roman"/>
          <w:sz w:val="28"/>
          <w:szCs w:val="28"/>
        </w:rPr>
        <w:t xml:space="preserve">S </w:t>
      </w:r>
      <w:r w:rsidR="00696191" w:rsidRPr="00530483">
        <w:rPr>
          <w:rFonts w:ascii="Times New Roman" w:eastAsiaTheme="minorEastAsia" w:hAnsi="Times New Roman"/>
          <w:sz w:val="28"/>
          <w:szCs w:val="28"/>
        </w:rPr>
        <w:t>–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ставка субсидии из расчета 18</w:t>
      </w:r>
      <w:r w:rsidR="009507BE" w:rsidRPr="00530483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30483">
        <w:rPr>
          <w:rFonts w:ascii="Times New Roman" w:eastAsiaTheme="minorEastAsia" w:hAnsi="Times New Roman"/>
          <w:sz w:val="28"/>
          <w:szCs w:val="28"/>
        </w:rPr>
        <w:t>000 рублей на 1 гектар.</w:t>
      </w:r>
    </w:p>
    <w:p w:rsidR="002736C3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11" w:name="sub_1069"/>
      <w:bookmarkEnd w:id="10"/>
      <w:r w:rsidRPr="00530483">
        <w:rPr>
          <w:rFonts w:ascii="Times New Roman" w:eastAsiaTheme="minorEastAsia" w:hAnsi="Times New Roman"/>
          <w:sz w:val="28"/>
          <w:szCs w:val="28"/>
        </w:rPr>
        <w:t xml:space="preserve">Размер субсидии, предоставляемой </w:t>
      </w:r>
      <w:r w:rsidR="00711A0E" w:rsidRPr="00530483">
        <w:rPr>
          <w:rFonts w:ascii="Times New Roman" w:eastAsiaTheme="minorEastAsia" w:hAnsi="Times New Roman"/>
          <w:sz w:val="28"/>
          <w:szCs w:val="28"/>
        </w:rPr>
        <w:t xml:space="preserve">получателям субсидии </w:t>
      </w:r>
      <w:r w:rsidRPr="00530483">
        <w:rPr>
          <w:rFonts w:ascii="Times New Roman" w:eastAsiaTheme="minorEastAsia" w:hAnsi="Times New Roman"/>
          <w:sz w:val="28"/>
          <w:szCs w:val="28"/>
        </w:rPr>
        <w:t>на поддержку в области производства льна-долгунца, технической конопли, не может превышать размер</w:t>
      </w:r>
      <w:r w:rsidR="00FA4A27">
        <w:rPr>
          <w:rFonts w:ascii="Times New Roman" w:eastAsiaTheme="minorEastAsia" w:hAnsi="Times New Roman"/>
          <w:sz w:val="28"/>
          <w:szCs w:val="28"/>
        </w:rPr>
        <w:t>а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фактически понесенных затрат </w:t>
      </w:r>
      <w:bookmarkEnd w:id="11"/>
      <w:r w:rsidR="002736C3" w:rsidRPr="00530483">
        <w:rPr>
          <w:rFonts w:ascii="Times New Roman" w:eastAsiaTheme="minorEastAsia" w:hAnsi="Times New Roman"/>
          <w:sz w:val="28"/>
          <w:szCs w:val="28"/>
        </w:rPr>
        <w:t>с 1 сентября отчетного года по 1 сентября текущего года</w:t>
      </w:r>
      <w:r w:rsidR="009F21FC">
        <w:rPr>
          <w:rFonts w:ascii="Times New Roman" w:eastAsiaTheme="minorEastAsia" w:hAnsi="Times New Roman"/>
          <w:sz w:val="28"/>
          <w:szCs w:val="28"/>
        </w:rPr>
        <w:t>,</w:t>
      </w:r>
      <w:r w:rsidR="002736C3" w:rsidRPr="00530483">
        <w:rPr>
          <w:rFonts w:ascii="Times New Roman" w:hAnsi="Times New Roman"/>
          <w:sz w:val="28"/>
          <w:szCs w:val="28"/>
        </w:rPr>
        <w:t xml:space="preserve"> связанны</w:t>
      </w:r>
      <w:r w:rsidR="009F21FC">
        <w:rPr>
          <w:rFonts w:ascii="Times New Roman" w:hAnsi="Times New Roman"/>
          <w:sz w:val="28"/>
          <w:szCs w:val="28"/>
        </w:rPr>
        <w:t>х</w:t>
      </w:r>
      <w:r w:rsidR="002736C3" w:rsidRPr="00530483">
        <w:rPr>
          <w:rFonts w:ascii="Times New Roman" w:hAnsi="Times New Roman"/>
          <w:sz w:val="28"/>
          <w:szCs w:val="28"/>
        </w:rPr>
        <w:t xml:space="preserve"> с производством, реализацией и (или) отгрузкой на собственную переработку </w:t>
      </w:r>
      <w:r w:rsidR="002736C3" w:rsidRPr="00530483">
        <w:rPr>
          <w:rFonts w:ascii="Times New Roman" w:eastAsiaTheme="minorEastAsia" w:hAnsi="Times New Roman"/>
          <w:sz w:val="28"/>
          <w:szCs w:val="28"/>
        </w:rPr>
        <w:t>льна-долгунца, технической конопли.</w:t>
      </w:r>
    </w:p>
    <w:p w:rsidR="00CA4A4D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>19. Размер субсидии, предоставляемой получателю субсидии в соответствии с подпунктом «г» пункта 1 настоящего Порядка (W</w:t>
      </w:r>
      <w:r w:rsidRPr="00530483">
        <w:rPr>
          <w:rFonts w:ascii="Times New Roman" w:eastAsiaTheme="minorEastAsia" w:hAnsi="Times New Roman"/>
          <w:sz w:val="28"/>
          <w:szCs w:val="28"/>
          <w:vertAlign w:val="subscript"/>
        </w:rPr>
        <w:t>ск</w:t>
      </w:r>
      <w:r w:rsidRPr="00530483">
        <w:rPr>
          <w:rFonts w:ascii="Times New Roman" w:eastAsiaTheme="minorEastAsia" w:hAnsi="Times New Roman"/>
          <w:sz w:val="28"/>
          <w:szCs w:val="28"/>
        </w:rPr>
        <w:t>) (в рублях), определяется по следующей формуле:</w:t>
      </w:r>
    </w:p>
    <w:p w:rsidR="00CA4A4D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</w:p>
    <w:p w:rsidR="00CA4A4D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>W</w:t>
      </w:r>
      <w:r w:rsidRPr="00530483">
        <w:rPr>
          <w:rFonts w:ascii="Times New Roman" w:eastAsiaTheme="minorEastAsia" w:hAnsi="Times New Roman"/>
          <w:sz w:val="28"/>
          <w:szCs w:val="28"/>
          <w:vertAlign w:val="subscript"/>
        </w:rPr>
        <w:t>ск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= (P</w:t>
      </w:r>
      <w:r w:rsidRPr="00530483">
        <w:rPr>
          <w:rFonts w:ascii="Times New Roman" w:eastAsiaTheme="minorEastAsia" w:hAnsi="Times New Roman"/>
          <w:sz w:val="28"/>
          <w:szCs w:val="28"/>
          <w:vertAlign w:val="subscript"/>
        </w:rPr>
        <w:t>ос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× S</w:t>
      </w:r>
      <w:r w:rsidRPr="00530483">
        <w:rPr>
          <w:rFonts w:ascii="Times New Roman" w:eastAsiaTheme="minorEastAsia" w:hAnsi="Times New Roman"/>
          <w:sz w:val="28"/>
          <w:szCs w:val="28"/>
          <w:vertAlign w:val="subscript"/>
        </w:rPr>
        <w:t>ос</w:t>
      </w:r>
      <w:r w:rsidRPr="00530483">
        <w:rPr>
          <w:rFonts w:ascii="Times New Roman" w:eastAsiaTheme="minorEastAsia" w:hAnsi="Times New Roman"/>
          <w:sz w:val="28"/>
          <w:szCs w:val="28"/>
        </w:rPr>
        <w:t>) + (P</w:t>
      </w:r>
      <w:r w:rsidRPr="00530483">
        <w:rPr>
          <w:rFonts w:ascii="Times New Roman" w:eastAsiaTheme="minorEastAsia" w:hAnsi="Times New Roman"/>
          <w:sz w:val="28"/>
          <w:szCs w:val="28"/>
          <w:vertAlign w:val="subscript"/>
        </w:rPr>
        <w:t>эс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× S</w:t>
      </w:r>
      <w:r w:rsidRPr="00530483">
        <w:rPr>
          <w:rFonts w:ascii="Times New Roman" w:eastAsiaTheme="minorEastAsia" w:hAnsi="Times New Roman"/>
          <w:sz w:val="28"/>
          <w:szCs w:val="28"/>
          <w:vertAlign w:val="subscript"/>
        </w:rPr>
        <w:t>эс</w:t>
      </w:r>
      <w:r w:rsidRPr="00530483">
        <w:rPr>
          <w:rFonts w:ascii="Times New Roman" w:eastAsiaTheme="minorEastAsia" w:hAnsi="Times New Roman"/>
          <w:sz w:val="28"/>
          <w:szCs w:val="28"/>
        </w:rPr>
        <w:t>),</w:t>
      </w:r>
    </w:p>
    <w:p w:rsidR="00CA4A4D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</w:p>
    <w:p w:rsidR="00CA4A4D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>где:</w:t>
      </w:r>
    </w:p>
    <w:p w:rsidR="00CA4A4D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>Р</w:t>
      </w:r>
      <w:r w:rsidRPr="00530483">
        <w:rPr>
          <w:rFonts w:ascii="Times New Roman" w:eastAsiaTheme="minorEastAsia" w:hAnsi="Times New Roman"/>
          <w:sz w:val="28"/>
          <w:szCs w:val="28"/>
          <w:vertAlign w:val="subscript"/>
        </w:rPr>
        <w:t>ос</w:t>
      </w:r>
      <w:r w:rsidR="00696191" w:rsidRPr="00530483">
        <w:rPr>
          <w:rFonts w:ascii="Times New Roman" w:eastAsiaTheme="minorEastAsia" w:hAnsi="Times New Roman"/>
          <w:sz w:val="28"/>
          <w:szCs w:val="28"/>
        </w:rPr>
        <w:t xml:space="preserve"> –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площадь, занятая оригинальными семенами картофеля у получателя субсидии в текущем финансовом году, гектаров;</w:t>
      </w:r>
    </w:p>
    <w:p w:rsidR="00CA4A4D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>S</w:t>
      </w:r>
      <w:r w:rsidRPr="00530483">
        <w:rPr>
          <w:rFonts w:ascii="Times New Roman" w:eastAsiaTheme="minorEastAsia" w:hAnsi="Times New Roman"/>
          <w:sz w:val="28"/>
          <w:szCs w:val="28"/>
          <w:vertAlign w:val="subscript"/>
        </w:rPr>
        <w:t>ос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– ставка субсидии из расчета 90 000 р</w:t>
      </w:r>
      <w:r w:rsidR="00696191" w:rsidRPr="00530483">
        <w:rPr>
          <w:rFonts w:ascii="Times New Roman" w:eastAsiaTheme="minorEastAsia" w:hAnsi="Times New Roman"/>
          <w:sz w:val="28"/>
          <w:szCs w:val="28"/>
        </w:rPr>
        <w:t>ублей на 1 гектар площади, заня</w:t>
      </w:r>
      <w:r w:rsidRPr="00530483">
        <w:rPr>
          <w:rFonts w:ascii="Times New Roman" w:eastAsiaTheme="minorEastAsia" w:hAnsi="Times New Roman"/>
          <w:sz w:val="28"/>
          <w:szCs w:val="28"/>
        </w:rPr>
        <w:t>той оригинальными семенами картофеля;</w:t>
      </w:r>
    </w:p>
    <w:p w:rsidR="00CA4A4D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>Р</w:t>
      </w:r>
      <w:r w:rsidRPr="00530483">
        <w:rPr>
          <w:rFonts w:ascii="Times New Roman" w:eastAsiaTheme="minorEastAsia" w:hAnsi="Times New Roman"/>
          <w:sz w:val="28"/>
          <w:szCs w:val="28"/>
          <w:vertAlign w:val="subscript"/>
        </w:rPr>
        <w:t>эс</w:t>
      </w:r>
      <w:r w:rsidR="00696191" w:rsidRPr="00530483">
        <w:rPr>
          <w:rFonts w:ascii="Times New Roman" w:eastAsiaTheme="minorEastAsia" w:hAnsi="Times New Roman"/>
          <w:sz w:val="28"/>
          <w:szCs w:val="28"/>
        </w:rPr>
        <w:t xml:space="preserve"> –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площадь, занятая элитными семе</w:t>
      </w:r>
      <w:r w:rsidR="00696191" w:rsidRPr="00530483">
        <w:rPr>
          <w:rFonts w:ascii="Times New Roman" w:eastAsiaTheme="minorEastAsia" w:hAnsi="Times New Roman"/>
          <w:sz w:val="28"/>
          <w:szCs w:val="28"/>
        </w:rPr>
        <w:t>нами картофеля у получателя суб</w:t>
      </w:r>
      <w:r w:rsidRPr="00530483">
        <w:rPr>
          <w:rFonts w:ascii="Times New Roman" w:eastAsiaTheme="minorEastAsia" w:hAnsi="Times New Roman"/>
          <w:sz w:val="28"/>
          <w:szCs w:val="28"/>
        </w:rPr>
        <w:t>сидии в текущем финансовом году, гектаров;</w:t>
      </w:r>
    </w:p>
    <w:p w:rsidR="00CA4A4D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>S</w:t>
      </w:r>
      <w:r w:rsidRPr="00530483">
        <w:rPr>
          <w:rFonts w:ascii="Times New Roman" w:eastAsiaTheme="minorEastAsia" w:hAnsi="Times New Roman"/>
          <w:sz w:val="28"/>
          <w:szCs w:val="28"/>
          <w:vertAlign w:val="subscript"/>
        </w:rPr>
        <w:t>эс</w:t>
      </w:r>
      <w:r w:rsidR="00696191" w:rsidRPr="00530483">
        <w:rPr>
          <w:rFonts w:ascii="Times New Roman" w:eastAsiaTheme="minorEastAsia" w:hAnsi="Times New Roman"/>
          <w:sz w:val="28"/>
          <w:szCs w:val="28"/>
        </w:rPr>
        <w:t xml:space="preserve"> –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ставка субсидии из расчета 65 000 рублей на 1 гектар площади</w:t>
      </w:r>
      <w:r w:rsidR="00696191" w:rsidRPr="00530483">
        <w:rPr>
          <w:rFonts w:ascii="Times New Roman" w:eastAsiaTheme="minorEastAsia" w:hAnsi="Times New Roman"/>
          <w:sz w:val="28"/>
          <w:szCs w:val="28"/>
        </w:rPr>
        <w:t>, заня</w:t>
      </w:r>
      <w:r w:rsidRPr="00530483">
        <w:rPr>
          <w:rFonts w:ascii="Times New Roman" w:eastAsiaTheme="minorEastAsia" w:hAnsi="Times New Roman"/>
          <w:sz w:val="28"/>
          <w:szCs w:val="28"/>
        </w:rPr>
        <w:t>той элитными семенами картофеля.</w:t>
      </w:r>
    </w:p>
    <w:p w:rsidR="00033906" w:rsidRPr="00530483" w:rsidRDefault="002736C3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 xml:space="preserve">Размер субсидии, предоставляемой </w:t>
      </w:r>
      <w:r w:rsidR="00711A0E" w:rsidRPr="00530483">
        <w:rPr>
          <w:rFonts w:ascii="Times New Roman" w:eastAsiaTheme="minorEastAsia" w:hAnsi="Times New Roman"/>
          <w:sz w:val="28"/>
          <w:szCs w:val="28"/>
        </w:rPr>
        <w:t xml:space="preserve">получателям субсидии 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на поддержку в области производства </w:t>
      </w:r>
      <w:r w:rsidR="0093496F" w:rsidRPr="00530483">
        <w:rPr>
          <w:rFonts w:ascii="Times New Roman" w:eastAsiaTheme="minorEastAsia" w:hAnsi="Times New Roman"/>
          <w:sz w:val="28"/>
          <w:szCs w:val="28"/>
        </w:rPr>
        <w:t>семенного картофеля</w:t>
      </w:r>
      <w:r w:rsidRPr="00530483">
        <w:rPr>
          <w:rFonts w:ascii="Times New Roman" w:eastAsiaTheme="minorEastAsia" w:hAnsi="Times New Roman"/>
          <w:sz w:val="28"/>
          <w:szCs w:val="28"/>
        </w:rPr>
        <w:t>, не может превышать размер фактически понесенных затрат с 1 сентября отчетного года по 1 сентября текущего года</w:t>
      </w:r>
      <w:r w:rsidR="009F21FC">
        <w:rPr>
          <w:rFonts w:ascii="Times New Roman" w:eastAsiaTheme="minorEastAsia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8"/>
        </w:rPr>
        <w:t xml:space="preserve"> связанны</w:t>
      </w:r>
      <w:r w:rsidR="009F21FC">
        <w:rPr>
          <w:rFonts w:ascii="Times New Roman" w:hAnsi="Times New Roman"/>
          <w:sz w:val="28"/>
          <w:szCs w:val="28"/>
        </w:rPr>
        <w:t>х</w:t>
      </w:r>
      <w:r w:rsidRPr="00530483">
        <w:rPr>
          <w:rFonts w:ascii="Times New Roman" w:hAnsi="Times New Roman"/>
          <w:sz w:val="28"/>
          <w:szCs w:val="28"/>
        </w:rPr>
        <w:t xml:space="preserve"> с производством, реализацией и (или) отгрузкой на собственную переработку </w:t>
      </w:r>
      <w:r w:rsidR="00033906" w:rsidRPr="00530483">
        <w:rPr>
          <w:rFonts w:ascii="Times New Roman" w:eastAsiaTheme="minorEastAsia" w:hAnsi="Times New Roman"/>
          <w:sz w:val="28"/>
          <w:szCs w:val="28"/>
        </w:rPr>
        <w:t>оригинальны</w:t>
      </w:r>
      <w:r w:rsidR="0093496F" w:rsidRPr="00530483">
        <w:rPr>
          <w:rFonts w:ascii="Times New Roman" w:eastAsiaTheme="minorEastAsia" w:hAnsi="Times New Roman"/>
          <w:sz w:val="28"/>
          <w:szCs w:val="28"/>
        </w:rPr>
        <w:t>х</w:t>
      </w:r>
      <w:r w:rsidR="00033906" w:rsidRPr="00530483">
        <w:rPr>
          <w:rFonts w:ascii="Times New Roman" w:eastAsiaTheme="minorEastAsia" w:hAnsi="Times New Roman"/>
          <w:sz w:val="28"/>
          <w:szCs w:val="28"/>
        </w:rPr>
        <w:t xml:space="preserve"> и (или) элитны</w:t>
      </w:r>
      <w:r w:rsidR="0093496F" w:rsidRPr="00530483">
        <w:rPr>
          <w:rFonts w:ascii="Times New Roman" w:eastAsiaTheme="minorEastAsia" w:hAnsi="Times New Roman"/>
          <w:sz w:val="28"/>
          <w:szCs w:val="28"/>
        </w:rPr>
        <w:t>х</w:t>
      </w:r>
      <w:r w:rsidR="00033906" w:rsidRPr="00530483">
        <w:rPr>
          <w:rFonts w:ascii="Times New Roman" w:eastAsiaTheme="minorEastAsia" w:hAnsi="Times New Roman"/>
          <w:sz w:val="28"/>
          <w:szCs w:val="28"/>
        </w:rPr>
        <w:t xml:space="preserve"> сем</w:t>
      </w:r>
      <w:r w:rsidR="0093496F" w:rsidRPr="00530483">
        <w:rPr>
          <w:rFonts w:ascii="Times New Roman" w:eastAsiaTheme="minorEastAsia" w:hAnsi="Times New Roman"/>
          <w:sz w:val="28"/>
          <w:szCs w:val="28"/>
        </w:rPr>
        <w:t>ян</w:t>
      </w:r>
      <w:r w:rsidR="00033906" w:rsidRPr="00530483">
        <w:rPr>
          <w:rFonts w:ascii="Times New Roman" w:eastAsiaTheme="minorEastAsia" w:hAnsi="Times New Roman"/>
          <w:sz w:val="28"/>
          <w:szCs w:val="28"/>
        </w:rPr>
        <w:t xml:space="preserve"> картофел</w:t>
      </w:r>
      <w:r w:rsidR="0093496F" w:rsidRPr="00530483">
        <w:rPr>
          <w:rFonts w:ascii="Times New Roman" w:eastAsiaTheme="minorEastAsia" w:hAnsi="Times New Roman"/>
          <w:sz w:val="28"/>
          <w:szCs w:val="28"/>
        </w:rPr>
        <w:t>я.</w:t>
      </w:r>
    </w:p>
    <w:p w:rsidR="00CA4A4D" w:rsidRPr="00530483" w:rsidRDefault="00CA4A4D" w:rsidP="006D7A98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>20. Результатами предоставления субсидии являются:</w:t>
      </w:r>
    </w:p>
    <w:p w:rsidR="00CA4A4D" w:rsidRPr="00530483" w:rsidRDefault="00CA4A4D" w:rsidP="006D7A98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 w:cs="Times New Roman CYR"/>
          <w:sz w:val="28"/>
          <w:szCs w:val="28"/>
        </w:rPr>
        <w:t xml:space="preserve">в соответствии с </w:t>
      </w:r>
      <w:hyperlink r:id="rId20" w:anchor="Par16" w:tooltip="а) на закладку многолетних насаждений, включая питомники, в том числе на установку шпалеры, и (или) противоградовой сетки, и (или) систем орошения, при условии наличия земельных участков в предшествующем и (или) текущем финансовых годах, отведенных под за" w:history="1">
        <w:r w:rsidRPr="00530483">
          <w:rPr>
            <w:rFonts w:ascii="Times New Roman" w:eastAsiaTheme="minorEastAsia" w:hAnsi="Times New Roman" w:cs="Times New Roman CYR"/>
            <w:sz w:val="28"/>
            <w:szCs w:val="28"/>
          </w:rPr>
          <w:t>подпунктом «а» пункта 1</w:t>
        </w:r>
      </w:hyperlink>
      <w:r w:rsidRPr="00530483">
        <w:rPr>
          <w:rFonts w:ascii="Times New Roman" w:eastAsiaTheme="minorEastAsia" w:hAnsi="Times New Roman" w:cs="Times New Roman CYR"/>
          <w:sz w:val="28"/>
          <w:szCs w:val="28"/>
        </w:rPr>
        <w:t xml:space="preserve"> настоящего Порядка</w:t>
      </w:r>
      <w:r w:rsidR="00696191" w:rsidRPr="00530483">
        <w:rPr>
          <w:rFonts w:ascii="Times New Roman" w:eastAsiaTheme="minorEastAsia" w:hAnsi="Times New Roman"/>
          <w:sz w:val="28"/>
          <w:szCs w:val="28"/>
        </w:rPr>
        <w:t xml:space="preserve"> –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посев запланированных площадей зерновых, зернобобовых, масличных (за исключением рапса и сои) и кормовых сельскохозяйственных культур, предусмотренных в соглашении о предоставлении субсидии, до 31 декабря года предоставления субсидии, гектаров;</w:t>
      </w:r>
    </w:p>
    <w:p w:rsidR="00CA4A4D" w:rsidRPr="00530483" w:rsidRDefault="00CA4A4D" w:rsidP="006D7A98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 w:cs="Times New Roman CYR"/>
          <w:sz w:val="28"/>
          <w:szCs w:val="28"/>
        </w:rPr>
        <w:lastRenderedPageBreak/>
        <w:t xml:space="preserve">в соответствии с </w:t>
      </w:r>
      <w:hyperlink r:id="rId21" w:anchor="Par16" w:tooltip="а) на закладку многолетних насаждений, включая питомники, в том числе на установку шпалеры, и (или) противоградовой сетки, и (или) систем орошения, при условии наличия земельных участков в предшествующем и (или) текущем финансовых годах, отведенных под за" w:history="1">
        <w:r w:rsidRPr="00530483">
          <w:rPr>
            <w:rFonts w:ascii="Times New Roman" w:eastAsiaTheme="minorEastAsia" w:hAnsi="Times New Roman" w:cs="Times New Roman CYR"/>
            <w:sz w:val="28"/>
            <w:szCs w:val="28"/>
          </w:rPr>
          <w:t>подпунктом «б» пункта 1</w:t>
        </w:r>
      </w:hyperlink>
      <w:r w:rsidRPr="00530483">
        <w:rPr>
          <w:rFonts w:ascii="Times New Roman" w:eastAsiaTheme="minorEastAsia" w:hAnsi="Times New Roman" w:cs="Times New Roman CYR"/>
          <w:sz w:val="28"/>
          <w:szCs w:val="28"/>
        </w:rPr>
        <w:t xml:space="preserve"> настоящего Порядка</w:t>
      </w:r>
      <w:r w:rsidR="00696191" w:rsidRPr="00530483">
        <w:rPr>
          <w:rFonts w:ascii="Times New Roman" w:eastAsiaTheme="minorEastAsia" w:hAnsi="Times New Roman"/>
          <w:sz w:val="28"/>
          <w:szCs w:val="28"/>
        </w:rPr>
        <w:t xml:space="preserve"> –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обеспечение запланированных объемов валового сбора овощей открытого грунта и (или) картофеля, предусмотренных в соглашении о предоставлении субсидии, до 31 декабря года предоставления субсидии, тонн;</w:t>
      </w:r>
    </w:p>
    <w:p w:rsidR="00CA4A4D" w:rsidRPr="00530483" w:rsidRDefault="00CA4A4D" w:rsidP="006D7A98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12" w:name="sub_11314"/>
      <w:r w:rsidRPr="00530483">
        <w:rPr>
          <w:rFonts w:ascii="Times New Roman" w:eastAsiaTheme="minorEastAsia" w:hAnsi="Times New Roman" w:cs="Times New Roman CYR"/>
          <w:sz w:val="28"/>
          <w:szCs w:val="28"/>
        </w:rPr>
        <w:t xml:space="preserve">в соответствии с </w:t>
      </w:r>
      <w:hyperlink r:id="rId22" w:anchor="Par16" w:tooltip="а) на закладку многолетних насаждений, включая питомники, в том числе на установку шпалеры, и (или) противоградовой сетки, и (или) систем орошения, при условии наличия земельных участков в предшествующем и (или) текущем финансовых годах, отведенных под за" w:history="1">
        <w:r w:rsidRPr="00530483">
          <w:rPr>
            <w:rFonts w:ascii="Times New Roman" w:eastAsiaTheme="minorEastAsia" w:hAnsi="Times New Roman" w:cs="Times New Roman CYR"/>
            <w:sz w:val="28"/>
            <w:szCs w:val="28"/>
          </w:rPr>
          <w:t>подпунктом «в» пункта 1</w:t>
        </w:r>
      </w:hyperlink>
      <w:r w:rsidRPr="00530483">
        <w:rPr>
          <w:rFonts w:ascii="Times New Roman" w:eastAsiaTheme="minorEastAsia" w:hAnsi="Times New Roman" w:cs="Times New Roman CYR"/>
          <w:sz w:val="28"/>
          <w:szCs w:val="28"/>
        </w:rPr>
        <w:t xml:space="preserve"> настоящего Порядка</w:t>
      </w:r>
      <w:r w:rsidR="00696191" w:rsidRPr="00530483">
        <w:rPr>
          <w:rFonts w:ascii="Times New Roman" w:eastAsiaTheme="minorEastAsia" w:hAnsi="Times New Roman"/>
          <w:sz w:val="28"/>
          <w:szCs w:val="28"/>
        </w:rPr>
        <w:t xml:space="preserve"> –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посев запланированных площадей льна-долгунца и (или) технической конопли, предусмотренных в соглашении о предоставлении субсидии, до 31 декабря года предоставления субсидии, гектаров;</w:t>
      </w:r>
    </w:p>
    <w:bookmarkEnd w:id="12"/>
    <w:p w:rsidR="00CA4A4D" w:rsidRPr="00530483" w:rsidRDefault="00CA4A4D" w:rsidP="006D7A98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 w:cs="Times New Roman CYR"/>
          <w:sz w:val="28"/>
          <w:szCs w:val="28"/>
        </w:rPr>
        <w:t xml:space="preserve">в соответствии с </w:t>
      </w:r>
      <w:hyperlink r:id="rId23" w:anchor="Par16" w:tooltip="а) на закладку многолетних насаждений, включая питомники, в том числе на установку шпалеры, и (или) противоградовой сетки, и (или) систем орошения, при условии наличия земельных участков в предшествующем и (или) текущем финансовых годах, отведенных под за" w:history="1">
        <w:r w:rsidRPr="00530483">
          <w:rPr>
            <w:rFonts w:ascii="Times New Roman" w:eastAsiaTheme="minorEastAsia" w:hAnsi="Times New Roman" w:cs="Times New Roman CYR"/>
            <w:sz w:val="28"/>
            <w:szCs w:val="28"/>
          </w:rPr>
          <w:t>подпунктом «г» пункта 1</w:t>
        </w:r>
      </w:hyperlink>
      <w:r w:rsidRPr="00530483">
        <w:rPr>
          <w:rFonts w:ascii="Times New Roman" w:eastAsiaTheme="minorEastAsia" w:hAnsi="Times New Roman" w:cs="Times New Roman CYR"/>
          <w:sz w:val="28"/>
          <w:szCs w:val="28"/>
        </w:rPr>
        <w:t xml:space="preserve"> настоящего Порядка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</w:t>
      </w:r>
      <w:r w:rsidR="00696191" w:rsidRPr="00530483">
        <w:rPr>
          <w:rFonts w:ascii="Times New Roman" w:eastAsiaTheme="minorEastAsia" w:hAnsi="Times New Roman"/>
          <w:sz w:val="28"/>
          <w:szCs w:val="28"/>
        </w:rPr>
        <w:t>–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обеспечение производства запланированных объемов валового сбора семенного картофеля, предусмотренных в соглашении о предоставлении субсидии, до 31 декабря года предоставления субсидии, тонн.</w:t>
      </w:r>
    </w:p>
    <w:p w:rsidR="00CA4A4D" w:rsidRPr="00530483" w:rsidRDefault="00CA4A4D" w:rsidP="006D7A98">
      <w:pPr>
        <w:spacing w:after="0" w:line="233" w:lineRule="auto"/>
        <w:ind w:right="-1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21. Получатель субсидии представляет в Управление отчеты о достижении результатов предоставления субсидии до 1 февраля года, следующего за годом получения субсидии, по форме, </w:t>
      </w:r>
      <w:r w:rsidR="005911AB">
        <w:rPr>
          <w:rFonts w:ascii="Times New Roman" w:eastAsia="Calibri" w:hAnsi="Times New Roman"/>
          <w:sz w:val="28"/>
          <w:szCs w:val="28"/>
          <w:lang w:eastAsia="en-US"/>
        </w:rPr>
        <w:t>прилагаемой к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типовой формой соглашения, установленной Министерством финансов Российской Федерации.</w:t>
      </w:r>
    </w:p>
    <w:p w:rsidR="00CA4A4D" w:rsidRPr="00530483" w:rsidRDefault="00CA4A4D" w:rsidP="006D7A98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>22. Предоставленная субсидия подлежит возврату в доход бюджета Республики Татарстан в 60-дневный срок, исчисляемый в рабочих днях, со дня получения соответствующего требования Управления:</w:t>
      </w:r>
    </w:p>
    <w:p w:rsidR="00CA4A4D" w:rsidRPr="00530483" w:rsidRDefault="00CA4A4D" w:rsidP="006D7A98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в полном объеме – в случаях выявления факта недостоверности представленной получателем субсидии информации, нарушения условий, установленных при предоставлении субсидии, выявленного в том числе по фактам проверок Министерством </w:t>
      </w:r>
      <w:r w:rsidRPr="005911AB">
        <w:rPr>
          <w:rFonts w:ascii="Times New Roman" w:hAnsi="Times New Roman"/>
          <w:sz w:val="28"/>
          <w:szCs w:val="28"/>
        </w:rPr>
        <w:t>и орган</w:t>
      </w:r>
      <w:r w:rsidR="005911AB" w:rsidRPr="005911AB">
        <w:rPr>
          <w:rFonts w:ascii="Times New Roman" w:hAnsi="Times New Roman"/>
          <w:sz w:val="28"/>
          <w:szCs w:val="28"/>
        </w:rPr>
        <w:t>ами</w:t>
      </w:r>
      <w:r w:rsidRPr="005911AB">
        <w:rPr>
          <w:rFonts w:ascii="Times New Roman" w:hAnsi="Times New Roman"/>
          <w:sz w:val="28"/>
          <w:szCs w:val="28"/>
        </w:rPr>
        <w:t xml:space="preserve"> государственного финансового контроля,</w:t>
      </w:r>
      <w:r w:rsidRPr="00530483">
        <w:rPr>
          <w:rFonts w:ascii="Times New Roman" w:hAnsi="Times New Roman"/>
          <w:sz w:val="28"/>
          <w:szCs w:val="28"/>
        </w:rPr>
        <w:t xml:space="preserve"> непредставления отчета о достижении результат</w:t>
      </w:r>
      <w:r w:rsidR="00C638C2" w:rsidRPr="00530483">
        <w:rPr>
          <w:rFonts w:ascii="Times New Roman" w:hAnsi="Times New Roman"/>
          <w:sz w:val="28"/>
          <w:szCs w:val="28"/>
        </w:rPr>
        <w:t>ов</w:t>
      </w:r>
      <w:r w:rsidRPr="00530483">
        <w:rPr>
          <w:rFonts w:ascii="Times New Roman" w:hAnsi="Times New Roman"/>
          <w:sz w:val="28"/>
          <w:szCs w:val="28"/>
        </w:rPr>
        <w:t xml:space="preserve"> предоставления субсидии;</w:t>
      </w:r>
    </w:p>
    <w:p w:rsidR="00CA4A4D" w:rsidRPr="00530483" w:rsidRDefault="00CA4A4D" w:rsidP="006D7A98">
      <w:pPr>
        <w:spacing w:after="0" w:line="233" w:lineRule="auto"/>
        <w:ind w:firstLine="720"/>
        <w:jc w:val="both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</w:rPr>
        <w:t>в размере, определяемом пропорционально отклонению от значени</w:t>
      </w:r>
      <w:r w:rsidR="009F507A" w:rsidRPr="00530483">
        <w:rPr>
          <w:rFonts w:ascii="Times New Roman" w:hAnsi="Times New Roman"/>
          <w:sz w:val="28"/>
        </w:rPr>
        <w:t>й</w:t>
      </w:r>
      <w:r w:rsidRPr="00530483">
        <w:rPr>
          <w:rFonts w:ascii="Times New Roman" w:hAnsi="Times New Roman"/>
          <w:sz w:val="28"/>
        </w:rPr>
        <w:t xml:space="preserve"> результат</w:t>
      </w:r>
      <w:r w:rsidR="009F507A" w:rsidRPr="00530483">
        <w:rPr>
          <w:rFonts w:ascii="Times New Roman" w:hAnsi="Times New Roman"/>
          <w:sz w:val="28"/>
        </w:rPr>
        <w:t>ов</w:t>
      </w:r>
      <w:r w:rsidRPr="00530483">
        <w:rPr>
          <w:rFonts w:ascii="Times New Roman" w:hAnsi="Times New Roman"/>
          <w:sz w:val="28"/>
        </w:rPr>
        <w:t xml:space="preserve"> предоставления субсидии</w:t>
      </w:r>
      <w:r w:rsidR="005911AB">
        <w:rPr>
          <w:rFonts w:ascii="Times New Roman" w:hAnsi="Times New Roman"/>
          <w:sz w:val="28"/>
        </w:rPr>
        <w:t>,</w:t>
      </w:r>
      <w:r w:rsidRPr="00530483">
        <w:rPr>
          <w:rFonts w:ascii="Times New Roman" w:hAnsi="Times New Roman"/>
          <w:sz w:val="28"/>
        </w:rPr>
        <w:t xml:space="preserve"> установленн</w:t>
      </w:r>
      <w:r w:rsidR="009F507A" w:rsidRPr="00530483">
        <w:rPr>
          <w:rFonts w:ascii="Times New Roman" w:hAnsi="Times New Roman"/>
          <w:sz w:val="28"/>
        </w:rPr>
        <w:t>ых</w:t>
      </w:r>
      <w:r w:rsidRPr="00530483">
        <w:rPr>
          <w:rFonts w:ascii="Times New Roman" w:hAnsi="Times New Roman"/>
          <w:sz w:val="28"/>
        </w:rPr>
        <w:t xml:space="preserve"> соглашением</w:t>
      </w:r>
      <w:r w:rsidR="005911AB">
        <w:rPr>
          <w:rFonts w:ascii="Times New Roman" w:hAnsi="Times New Roman"/>
          <w:sz w:val="28"/>
        </w:rPr>
        <w:t>,</w:t>
      </w:r>
      <w:r w:rsidRPr="00530483">
        <w:rPr>
          <w:rFonts w:ascii="Times New Roman" w:hAnsi="Times New Roman"/>
          <w:sz w:val="28"/>
        </w:rPr>
        <w:t xml:space="preserve"> – в случае недостижения значени</w:t>
      </w:r>
      <w:r w:rsidR="00C638C2" w:rsidRPr="00530483">
        <w:rPr>
          <w:rFonts w:ascii="Times New Roman" w:hAnsi="Times New Roman"/>
          <w:sz w:val="28"/>
        </w:rPr>
        <w:t>й</w:t>
      </w:r>
      <w:r w:rsidRPr="00530483">
        <w:rPr>
          <w:rFonts w:ascii="Times New Roman" w:hAnsi="Times New Roman"/>
          <w:sz w:val="28"/>
        </w:rPr>
        <w:t xml:space="preserve"> результат</w:t>
      </w:r>
      <w:r w:rsidR="00C638C2" w:rsidRPr="00530483">
        <w:rPr>
          <w:rFonts w:ascii="Times New Roman" w:hAnsi="Times New Roman"/>
          <w:sz w:val="28"/>
        </w:rPr>
        <w:t>ов</w:t>
      </w:r>
      <w:r w:rsidRPr="00530483">
        <w:rPr>
          <w:rFonts w:ascii="Times New Roman" w:hAnsi="Times New Roman"/>
          <w:sz w:val="28"/>
        </w:rPr>
        <w:t>, указанн</w:t>
      </w:r>
      <w:r w:rsidR="00C638C2" w:rsidRPr="00530483">
        <w:rPr>
          <w:rFonts w:ascii="Times New Roman" w:hAnsi="Times New Roman"/>
          <w:sz w:val="28"/>
        </w:rPr>
        <w:t>ых</w:t>
      </w:r>
      <w:r w:rsidRPr="00530483">
        <w:rPr>
          <w:rFonts w:ascii="Times New Roman" w:hAnsi="Times New Roman"/>
          <w:sz w:val="28"/>
        </w:rPr>
        <w:t xml:space="preserve"> в пункте 20 настоящего Порядка.</w:t>
      </w:r>
    </w:p>
    <w:p w:rsidR="00CA4A4D" w:rsidRPr="00530483" w:rsidRDefault="00CA4A4D" w:rsidP="006D7A98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 xml:space="preserve">23. В случае отказа от добровольного возврата в доход бюджета Республики Татарстан средств, указанных в пункте 22 настоящего Порядка, они подлежат взысканию Министерством в принудительном порядке в </w:t>
      </w:r>
      <w:r w:rsidRPr="00530483">
        <w:rPr>
          <w:rFonts w:ascii="Times New Roman" w:eastAsiaTheme="minorEastAsia" w:hAnsi="Times New Roman" w:cs="Times New Roman CYR"/>
          <w:sz w:val="28"/>
          <w:szCs w:val="28"/>
        </w:rPr>
        <w:t xml:space="preserve">30-дневный срок в </w:t>
      </w:r>
      <w:r w:rsidRPr="00530483">
        <w:rPr>
          <w:rFonts w:ascii="Times New Roman" w:eastAsiaTheme="minorEastAsia" w:hAnsi="Times New Roman"/>
          <w:sz w:val="28"/>
          <w:szCs w:val="28"/>
        </w:rPr>
        <w:t>соответствии с законодательством Российской Федерации.</w:t>
      </w:r>
    </w:p>
    <w:p w:rsidR="00CA4A4D" w:rsidRDefault="00CA4A4D" w:rsidP="006D7A98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 xml:space="preserve">24. В соответствии с законодательством Российской Федерации Министерство и </w:t>
      </w:r>
      <w:r w:rsidRPr="005911AB">
        <w:rPr>
          <w:rFonts w:ascii="Times New Roman" w:eastAsiaTheme="minorEastAsia" w:hAnsi="Times New Roman"/>
          <w:sz w:val="28"/>
          <w:szCs w:val="28"/>
        </w:rPr>
        <w:t>органы государственного финансового контроля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осуществляют обязательную проверку соблюдения получателями субсидии условий, целей и порядка предоставления субсидии.</w:t>
      </w:r>
    </w:p>
    <w:p w:rsidR="00CA4A4D" w:rsidRPr="00530483" w:rsidRDefault="00CA4A4D" w:rsidP="006D7A98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>25. Ответственность за достоверность документов, представляемых Управлениями в Минист</w:t>
      </w:r>
      <w:r w:rsidR="00696191" w:rsidRPr="00530483">
        <w:rPr>
          <w:rFonts w:ascii="Times New Roman" w:eastAsiaTheme="minorEastAsia" w:hAnsi="Times New Roman"/>
          <w:sz w:val="28"/>
          <w:szCs w:val="28"/>
        </w:rPr>
        <w:t>ерство и получателями субсидии –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в Управления, возлагается на соответствующих должностных лиц.</w:t>
      </w:r>
    </w:p>
    <w:p w:rsidR="00CA4A4D" w:rsidRDefault="00CA4A4D" w:rsidP="006D7A98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>26. Контроль за использованием бюджетных средств осуществляет Министерство.</w:t>
      </w:r>
    </w:p>
    <w:p w:rsidR="00EF4F12" w:rsidRDefault="00EF4F12" w:rsidP="006D7A98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</w:p>
    <w:p w:rsidR="00EF4F12" w:rsidRPr="00530483" w:rsidRDefault="00EF4F12" w:rsidP="006D7A98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</w:p>
    <w:p w:rsidR="000D594F" w:rsidRPr="00530483" w:rsidRDefault="00A85C0B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>_______________________________</w:t>
      </w:r>
    </w:p>
    <w:p w:rsidR="000D594F" w:rsidRPr="00530483" w:rsidRDefault="000D594F" w:rsidP="00C10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  <w:sectPr w:rsidR="000D594F" w:rsidRPr="00530483" w:rsidSect="00FC31F3">
          <w:pgSz w:w="11906" w:h="16838" w:code="9"/>
          <w:pgMar w:top="1134" w:right="567" w:bottom="1134" w:left="1134" w:header="510" w:footer="709" w:gutter="0"/>
          <w:pgNumType w:start="1"/>
          <w:cols w:space="708"/>
          <w:titlePg/>
          <w:docGrid w:linePitch="360"/>
        </w:sectPr>
      </w:pPr>
    </w:p>
    <w:p w:rsidR="00CA4A4D" w:rsidRPr="00530483" w:rsidRDefault="00CA4A4D" w:rsidP="00345F8D">
      <w:pPr>
        <w:widowControl w:val="0"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Утвержден  </w:t>
      </w:r>
    </w:p>
    <w:p w:rsidR="00CA4A4D" w:rsidRPr="00530483" w:rsidRDefault="00CA4A4D" w:rsidP="00345F8D">
      <w:pPr>
        <w:widowControl w:val="0"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>постановлением</w:t>
      </w:r>
    </w:p>
    <w:p w:rsidR="00CA4A4D" w:rsidRPr="00530483" w:rsidRDefault="00CA4A4D" w:rsidP="00345F8D">
      <w:pPr>
        <w:widowControl w:val="0"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>Кабинета Министров</w:t>
      </w:r>
    </w:p>
    <w:p w:rsidR="00CA4A4D" w:rsidRPr="00530483" w:rsidRDefault="00CA4A4D" w:rsidP="00345F8D">
      <w:pPr>
        <w:widowControl w:val="0"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>Республики Татарстан</w:t>
      </w:r>
    </w:p>
    <w:p w:rsidR="00CA4A4D" w:rsidRPr="00530483" w:rsidRDefault="00696191" w:rsidP="00345F8D">
      <w:pPr>
        <w:widowControl w:val="0"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C10F71">
        <w:rPr>
          <w:rFonts w:ascii="Times New Roman" w:eastAsia="Calibri" w:hAnsi="Times New Roman"/>
          <w:bCs/>
          <w:sz w:val="28"/>
          <w:szCs w:val="28"/>
          <w:lang w:eastAsia="en-US"/>
        </w:rPr>
        <w:t>30.06.2021</w:t>
      </w:r>
      <w:r w:rsidR="00CA4A4D"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№ </w:t>
      </w:r>
      <w:r w:rsidR="00C10F71">
        <w:rPr>
          <w:rFonts w:ascii="Times New Roman" w:eastAsia="Calibri" w:hAnsi="Times New Roman"/>
          <w:bCs/>
          <w:sz w:val="28"/>
          <w:szCs w:val="28"/>
          <w:lang w:eastAsia="en-US"/>
        </w:rPr>
        <w:t>514</w:t>
      </w:r>
    </w:p>
    <w:p w:rsidR="00696191" w:rsidRPr="00530483" w:rsidRDefault="00CA4A4D" w:rsidP="00345F8D">
      <w:pPr>
        <w:widowControl w:val="0"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(в редакции постановления </w:t>
      </w:r>
    </w:p>
    <w:p w:rsidR="00696191" w:rsidRPr="00530483" w:rsidRDefault="00CA4A4D" w:rsidP="00345F8D">
      <w:pPr>
        <w:widowControl w:val="0"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Кабинета Министров </w:t>
      </w:r>
    </w:p>
    <w:p w:rsidR="00CA4A4D" w:rsidRPr="00530483" w:rsidRDefault="00CA4A4D" w:rsidP="00345F8D">
      <w:pPr>
        <w:widowControl w:val="0"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>Республики Татарстан</w:t>
      </w:r>
    </w:p>
    <w:p w:rsidR="00CA4A4D" w:rsidRPr="00530483" w:rsidRDefault="00CA4A4D" w:rsidP="00345F8D">
      <w:pPr>
        <w:widowControl w:val="0"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>от ______2021 №______)</w:t>
      </w:r>
    </w:p>
    <w:p w:rsidR="003D5DE8" w:rsidRDefault="003D5DE8" w:rsidP="00C10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F71" w:rsidRPr="00530483" w:rsidRDefault="00C10F71" w:rsidP="00C10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191" w:rsidRPr="00530483" w:rsidRDefault="00CA4A4D" w:rsidP="00C10F7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</w:rPr>
        <w:t>Порядок</w:t>
      </w:r>
      <w:r w:rsidRPr="00530483">
        <w:rPr>
          <w:rFonts w:ascii="Times New Roman" w:hAnsi="Times New Roman"/>
          <w:sz w:val="28"/>
        </w:rPr>
        <w:br/>
        <w:t xml:space="preserve">предоставления из бюджета Республики Татарстан субсидии </w:t>
      </w:r>
    </w:p>
    <w:p w:rsidR="00696191" w:rsidRPr="00530483" w:rsidRDefault="00CA4A4D" w:rsidP="00C10F7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</w:rPr>
        <w:t xml:space="preserve">сельскохозяйственным товаропроизводителям на возмещение части затрат, </w:t>
      </w:r>
    </w:p>
    <w:p w:rsidR="00696191" w:rsidRPr="00530483" w:rsidRDefault="00CA4A4D" w:rsidP="00C10F7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</w:rPr>
        <w:t xml:space="preserve">направленных на стимулирование развития производства зерновых, </w:t>
      </w:r>
    </w:p>
    <w:p w:rsidR="00696191" w:rsidRPr="00530483" w:rsidRDefault="00CA4A4D" w:rsidP="00C10F7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</w:rPr>
        <w:t xml:space="preserve">зернобобовых и (или) масличных культур (за исключением рапса и сои), </w:t>
      </w:r>
    </w:p>
    <w:p w:rsidR="00CA4A4D" w:rsidRPr="00530483" w:rsidRDefault="00CA4A4D" w:rsidP="00C10F7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</w:rPr>
        <w:t>софинансируемой из федерального бюджета</w:t>
      </w:r>
    </w:p>
    <w:p w:rsidR="00696191" w:rsidRPr="00530483" w:rsidRDefault="00696191" w:rsidP="00C10F71">
      <w:pPr>
        <w:spacing w:after="0" w:line="240" w:lineRule="auto"/>
        <w:jc w:val="center"/>
        <w:rPr>
          <w:rFonts w:ascii="Times New Roman" w:hAnsi="Times New Roman"/>
          <w:sz w:val="28"/>
          <w:shd w:val="clear" w:color="auto" w:fill="F0F0F0"/>
        </w:rPr>
      </w:pPr>
    </w:p>
    <w:p w:rsidR="00CA4A4D" w:rsidRPr="00530483" w:rsidRDefault="00CA4A4D" w:rsidP="00C10F7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</w:rPr>
        <w:t xml:space="preserve">1. Настоящий Порядок определяет механизм предоставления из бюджета Республики Татарстан субсидии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 (или) последующую (промышленную) переработку сельскохозяйственной продукции, на возмещение части затрат (за вычетом расходов на уплату налога на добавленную стоимость), направленных на стимулирование развития производства зерновых, зернобобовых и (или) масличных культур (за исключением рапса и сои), софинансируемой </w:t>
      </w:r>
      <w:r w:rsidR="00DD4973" w:rsidRPr="00530483">
        <w:rPr>
          <w:rFonts w:ascii="Times New Roman" w:hAnsi="Times New Roman"/>
          <w:sz w:val="28"/>
        </w:rPr>
        <w:t>из федерального бюджета (далее –</w:t>
      </w:r>
      <w:r w:rsidRPr="00530483">
        <w:rPr>
          <w:rFonts w:ascii="Times New Roman" w:hAnsi="Times New Roman"/>
          <w:sz w:val="28"/>
        </w:rPr>
        <w:t xml:space="preserve"> субсидии).</w:t>
      </w:r>
    </w:p>
    <w:p w:rsidR="00860EAB" w:rsidRPr="00530483" w:rsidRDefault="00860EAB" w:rsidP="00C10F7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</w:rPr>
        <w:t>Субсиди</w:t>
      </w:r>
      <w:r w:rsidR="00B0536A">
        <w:rPr>
          <w:rFonts w:ascii="Times New Roman" w:hAnsi="Times New Roman"/>
          <w:sz w:val="28"/>
        </w:rPr>
        <w:t>я</w:t>
      </w:r>
      <w:r w:rsidRPr="00530483">
        <w:rPr>
          <w:rFonts w:ascii="Times New Roman" w:hAnsi="Times New Roman"/>
          <w:sz w:val="28"/>
        </w:rPr>
        <w:t xml:space="preserve"> предоставля</w:t>
      </w:r>
      <w:r w:rsidR="00B0536A">
        <w:rPr>
          <w:rFonts w:ascii="Times New Roman" w:hAnsi="Times New Roman"/>
          <w:sz w:val="28"/>
        </w:rPr>
        <w:t>е</w:t>
      </w:r>
      <w:r w:rsidRPr="00530483">
        <w:rPr>
          <w:rFonts w:ascii="Times New Roman" w:hAnsi="Times New Roman"/>
          <w:sz w:val="28"/>
        </w:rPr>
        <w:t>тся получателям субсиди</w:t>
      </w:r>
      <w:r w:rsidR="00B0536A">
        <w:rPr>
          <w:rFonts w:ascii="Times New Roman" w:hAnsi="Times New Roman"/>
          <w:sz w:val="28"/>
        </w:rPr>
        <w:t>и</w:t>
      </w:r>
      <w:r w:rsidRPr="00530483">
        <w:rPr>
          <w:rFonts w:ascii="Times New Roman" w:hAnsi="Times New Roman"/>
          <w:sz w:val="28"/>
        </w:rPr>
        <w:t xml:space="preserve"> с учетом следующих условий:</w:t>
      </w:r>
    </w:p>
    <w:p w:rsidR="00860EAB" w:rsidRPr="00530483" w:rsidRDefault="00860EAB" w:rsidP="00C10F7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</w:rPr>
        <w:t>использование семян сельскохозяйственных культур, сорт</w:t>
      </w:r>
      <w:r w:rsidR="003D1694" w:rsidRPr="00530483">
        <w:rPr>
          <w:rFonts w:ascii="Times New Roman" w:hAnsi="Times New Roman"/>
          <w:sz w:val="28"/>
        </w:rPr>
        <w:t>а</w:t>
      </w:r>
      <w:r w:rsidRPr="00530483">
        <w:rPr>
          <w:rFonts w:ascii="Times New Roman" w:hAnsi="Times New Roman"/>
          <w:sz w:val="28"/>
        </w:rPr>
        <w:t xml:space="preserve"> и</w:t>
      </w:r>
      <w:r w:rsidR="003D1694" w:rsidRPr="00530483">
        <w:rPr>
          <w:rFonts w:ascii="Times New Roman" w:hAnsi="Times New Roman"/>
          <w:sz w:val="28"/>
        </w:rPr>
        <w:t>ли</w:t>
      </w:r>
      <w:r w:rsidRPr="00530483">
        <w:rPr>
          <w:rFonts w:ascii="Times New Roman" w:hAnsi="Times New Roman"/>
          <w:sz w:val="28"/>
        </w:rPr>
        <w:t> гибрид</w:t>
      </w:r>
      <w:r w:rsidR="003D1694" w:rsidRPr="00530483">
        <w:rPr>
          <w:rFonts w:ascii="Times New Roman" w:hAnsi="Times New Roman"/>
          <w:sz w:val="28"/>
        </w:rPr>
        <w:t>ы</w:t>
      </w:r>
      <w:r w:rsidRPr="00530483">
        <w:rPr>
          <w:rFonts w:ascii="Times New Roman" w:hAnsi="Times New Roman"/>
          <w:sz w:val="28"/>
        </w:rPr>
        <w:t xml:space="preserve"> которы</w:t>
      </w:r>
      <w:r w:rsidR="003D1694" w:rsidRPr="00530483">
        <w:rPr>
          <w:rFonts w:ascii="Times New Roman" w:hAnsi="Times New Roman"/>
          <w:sz w:val="28"/>
        </w:rPr>
        <w:t>х</w:t>
      </w:r>
      <w:r w:rsidRPr="00530483">
        <w:rPr>
          <w:rFonts w:ascii="Times New Roman" w:hAnsi="Times New Roman"/>
          <w:sz w:val="28"/>
        </w:rPr>
        <w:t xml:space="preserve"> включены в Государственный реестр селекционных достижений, допущенных к использованию в Средневолжском регионе допуска, а также при условии, что сортовые и посевные качества таких семян соответствуют </w:t>
      </w:r>
      <w:hyperlink r:id="rId24" w:history="1">
        <w:r w:rsidRPr="00530483">
          <w:rPr>
            <w:rFonts w:ascii="Times New Roman" w:hAnsi="Times New Roman"/>
            <w:sz w:val="28"/>
          </w:rPr>
          <w:t>ГОСТ Р 52325-2005</w:t>
        </w:r>
      </w:hyperlink>
      <w:r w:rsidRPr="00530483">
        <w:rPr>
          <w:rFonts w:ascii="Times New Roman" w:hAnsi="Times New Roman"/>
          <w:sz w:val="28"/>
        </w:rPr>
        <w:t xml:space="preserve"> (далее – районированные семена);</w:t>
      </w:r>
    </w:p>
    <w:p w:rsidR="00860EAB" w:rsidRPr="00530483" w:rsidRDefault="003D1694" w:rsidP="00C10F7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</w:rPr>
        <w:t xml:space="preserve">внесение </w:t>
      </w:r>
      <w:r w:rsidR="00860EAB" w:rsidRPr="00530483">
        <w:rPr>
          <w:rFonts w:ascii="Times New Roman" w:hAnsi="Times New Roman"/>
          <w:sz w:val="28"/>
        </w:rPr>
        <w:t>удобрений, используемых при производстве сельскохозяйственных культур, в объеме не менее 20 кг в пересчете на действующее вещество на 1 гектар посевов под урожай текущего года</w:t>
      </w:r>
      <w:r w:rsidR="00205E65">
        <w:rPr>
          <w:rFonts w:ascii="Times New Roman" w:hAnsi="Times New Roman"/>
          <w:sz w:val="28"/>
        </w:rPr>
        <w:t>.</w:t>
      </w:r>
    </w:p>
    <w:p w:rsidR="00CA4A4D" w:rsidRPr="00530483" w:rsidRDefault="00CA4A4D" w:rsidP="00C10F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Для целей настоящего Порядка </w:t>
      </w:r>
      <w:r w:rsidR="00DD4973" w:rsidRPr="00530483">
        <w:rPr>
          <w:rFonts w:ascii="Times New Roman" w:hAnsi="Times New Roman"/>
          <w:sz w:val="28"/>
          <w:szCs w:val="28"/>
        </w:rPr>
        <w:t xml:space="preserve">используется </w:t>
      </w:r>
      <w:r w:rsidR="00861CAD">
        <w:rPr>
          <w:rFonts w:ascii="Times New Roman" w:hAnsi="Times New Roman"/>
          <w:sz w:val="28"/>
          <w:szCs w:val="28"/>
        </w:rPr>
        <w:t xml:space="preserve">понятие </w:t>
      </w:r>
      <w:r w:rsidRPr="00530483">
        <w:rPr>
          <w:rFonts w:ascii="Times New Roman" w:hAnsi="Times New Roman"/>
          <w:sz w:val="28"/>
        </w:rPr>
        <w:t>«по</w:t>
      </w:r>
      <w:r w:rsidR="00DD4973" w:rsidRPr="00530483">
        <w:rPr>
          <w:rFonts w:ascii="Times New Roman" w:hAnsi="Times New Roman"/>
          <w:sz w:val="28"/>
        </w:rPr>
        <w:t>севы под урожай текущего года» –</w:t>
      </w:r>
      <w:r w:rsidRPr="00530483">
        <w:rPr>
          <w:rFonts w:ascii="Times New Roman" w:hAnsi="Times New Roman"/>
          <w:sz w:val="28"/>
        </w:rPr>
        <w:t xml:space="preserve"> площади земель сельскохозяйственного назначения, занятые посевами озимых сельскохозяйственных культур в году, предшествующему году предоставления субсидии, и планируемые и (или) посеянные в текущем году площади яровых зерновых, зернобобовых и (или) масличных культур (за исключением рапса и сои).</w:t>
      </w:r>
    </w:p>
    <w:p w:rsidR="00CA4A4D" w:rsidRPr="00530483" w:rsidRDefault="00CA4A4D" w:rsidP="00C10F7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</w:rPr>
        <w:lastRenderedPageBreak/>
        <w:t>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цели, указанные в настоящем пункте, включая сумму налога на добавленную стоимость.</w:t>
      </w:r>
    </w:p>
    <w:p w:rsidR="00CA4A4D" w:rsidRPr="00530483" w:rsidRDefault="00CA4A4D" w:rsidP="00C10F7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2. </w:t>
      </w:r>
      <w:r w:rsidRPr="00530483">
        <w:rPr>
          <w:rFonts w:ascii="Times New Roman" w:hAnsi="Times New Roman"/>
          <w:sz w:val="28"/>
        </w:rPr>
        <w:t>Предоставление субсидии осуществляется в пределах бюджетных ассигнований и лимитов бюджетных обязательств, доведенных в установленном порядке до главного р</w:t>
      </w:r>
      <w:r w:rsidR="00DD4973" w:rsidRPr="00530483">
        <w:rPr>
          <w:rFonts w:ascii="Times New Roman" w:hAnsi="Times New Roman"/>
          <w:sz w:val="28"/>
        </w:rPr>
        <w:t>аспорядителя бюджетных средств –</w:t>
      </w:r>
      <w:r w:rsidRPr="00530483">
        <w:rPr>
          <w:rFonts w:ascii="Times New Roman" w:hAnsi="Times New Roman"/>
          <w:sz w:val="28"/>
        </w:rPr>
        <w:t xml:space="preserve"> Министерства сельского хозяйства и продовольствия Республики Татарстана (далее – Министерство) как до получателя бюджетных средств на цели, указанные в пункте 1 настоящего Порядка.</w:t>
      </w:r>
    </w:p>
    <w:p w:rsidR="001A647C" w:rsidRPr="00530483" w:rsidRDefault="001A647C" w:rsidP="00C10F7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Сведения о субсидии размещаются Министерством на едином портале бюджетной системы Российской Федерации в информационно-телекоммуникационной сети «Интернет» (далее – единый портал) в разделе «Бюджет» при формировании проекта закона </w:t>
      </w:r>
      <w:r w:rsidR="00861CAD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Pr="00530483">
        <w:rPr>
          <w:rFonts w:ascii="Times New Roman" w:hAnsi="Times New Roman"/>
          <w:sz w:val="28"/>
          <w:szCs w:val="28"/>
        </w:rPr>
        <w:t xml:space="preserve">о бюджете Республики Татарстан на соответствующий финансовый год и </w:t>
      </w:r>
      <w:r w:rsidR="00205E65">
        <w:rPr>
          <w:rFonts w:ascii="Times New Roman" w:hAnsi="Times New Roman"/>
          <w:sz w:val="28"/>
          <w:szCs w:val="28"/>
        </w:rPr>
        <w:t xml:space="preserve">на </w:t>
      </w:r>
      <w:r w:rsidRPr="00530483">
        <w:rPr>
          <w:rFonts w:ascii="Times New Roman" w:hAnsi="Times New Roman"/>
          <w:sz w:val="28"/>
          <w:szCs w:val="28"/>
        </w:rPr>
        <w:t xml:space="preserve">плановый период (проекта закона </w:t>
      </w:r>
      <w:r w:rsidR="00861CAD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Pr="00530483">
        <w:rPr>
          <w:rFonts w:ascii="Times New Roman" w:hAnsi="Times New Roman"/>
          <w:sz w:val="28"/>
          <w:szCs w:val="28"/>
        </w:rPr>
        <w:t xml:space="preserve">о внесении изменений в закон </w:t>
      </w:r>
      <w:r w:rsidR="00861CAD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Pr="00530483">
        <w:rPr>
          <w:rFonts w:ascii="Times New Roman" w:hAnsi="Times New Roman"/>
          <w:sz w:val="28"/>
          <w:szCs w:val="28"/>
        </w:rPr>
        <w:t xml:space="preserve">о бюджете Республики Татарстан на соответствующий финансовый год и </w:t>
      </w:r>
      <w:r w:rsidR="00205E65">
        <w:rPr>
          <w:rFonts w:ascii="Times New Roman" w:hAnsi="Times New Roman"/>
          <w:sz w:val="28"/>
          <w:szCs w:val="28"/>
        </w:rPr>
        <w:t xml:space="preserve">на </w:t>
      </w:r>
      <w:r w:rsidRPr="00530483">
        <w:rPr>
          <w:rFonts w:ascii="Times New Roman" w:hAnsi="Times New Roman"/>
          <w:sz w:val="28"/>
          <w:szCs w:val="28"/>
        </w:rPr>
        <w:t>плановый период).</w:t>
      </w:r>
    </w:p>
    <w:p w:rsidR="00CA4A4D" w:rsidRPr="00530483" w:rsidRDefault="00CA4A4D" w:rsidP="00C10F7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</w:rPr>
        <w:t>3. Получатель субсидии определяется Министерством по результатам отбора, проводимого путем запроса предложений (заявок)</w:t>
      </w:r>
      <w:r w:rsidR="00A521F6" w:rsidRPr="00530483">
        <w:rPr>
          <w:rFonts w:ascii="Times New Roman" w:hAnsi="Times New Roman"/>
          <w:sz w:val="28"/>
        </w:rPr>
        <w:t>,</w:t>
      </w:r>
      <w:r w:rsidRPr="00530483">
        <w:rPr>
          <w:rFonts w:ascii="Times New Roman" w:hAnsi="Times New Roman"/>
          <w:sz w:val="28"/>
        </w:rPr>
        <w:t xml:space="preserve"> направленных сельскохозяйственными товаропроизводителями (за исключением граждан, ведущих личное подсобное хозяйство, и сельскохозяйственных кредитных потребительских кооперативов), организациями и индивидуальными предпринимателями, осуществляющими производство, первичную и (или) последующую (промышленную) переработку сельскохозяйственной продукции </w:t>
      </w:r>
      <w:r w:rsidR="00800501" w:rsidRPr="00530483">
        <w:rPr>
          <w:rFonts w:ascii="Times New Roman" w:hAnsi="Times New Roman"/>
          <w:sz w:val="28"/>
        </w:rPr>
        <w:t xml:space="preserve">для участия в отборе </w:t>
      </w:r>
      <w:r w:rsidR="00A521F6" w:rsidRPr="00530483">
        <w:rPr>
          <w:rFonts w:ascii="Times New Roman" w:hAnsi="Times New Roman"/>
          <w:sz w:val="28"/>
          <w:szCs w:val="20"/>
        </w:rPr>
        <w:t>(далее соответственно – заявки, участники отбора),</w:t>
      </w:r>
      <w:r w:rsidRPr="00530483">
        <w:rPr>
          <w:rFonts w:ascii="Times New Roman" w:hAnsi="Times New Roman"/>
          <w:sz w:val="28"/>
        </w:rPr>
        <w:t xml:space="preserve"> исходя из соответствия участников отбора критериям отбора и очередности поступления заявок.</w:t>
      </w:r>
    </w:p>
    <w:p w:rsidR="00CA4A4D" w:rsidRPr="00C10F71" w:rsidRDefault="00CA4A4D" w:rsidP="00C10F71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C10F71">
        <w:rPr>
          <w:rFonts w:ascii="Times New Roman" w:eastAsia="Calibri" w:hAnsi="Times New Roman"/>
          <w:spacing w:val="-4"/>
          <w:sz w:val="28"/>
          <w:szCs w:val="28"/>
        </w:rPr>
        <w:t xml:space="preserve">4. Министерство размещает на едином портале и на официальном сайте Министерства </w:t>
      </w:r>
      <w:r w:rsidRPr="00C10F71">
        <w:rPr>
          <w:rFonts w:ascii="Times New Roman" w:hAnsi="Times New Roman"/>
          <w:spacing w:val="-4"/>
          <w:sz w:val="28"/>
          <w:szCs w:val="28"/>
        </w:rPr>
        <w:t xml:space="preserve">https://agro.tatarstan.ru </w:t>
      </w:r>
      <w:r w:rsidRPr="00C10F71">
        <w:rPr>
          <w:rFonts w:ascii="Times New Roman" w:eastAsia="Calibri" w:hAnsi="Times New Roman"/>
          <w:spacing w:val="-4"/>
          <w:sz w:val="28"/>
          <w:szCs w:val="28"/>
        </w:rPr>
        <w:t xml:space="preserve">(далее – официальный сайт Министерства) в информационно-телекоммуникационной сети «Интернет» объявление о проведении отбора не позднее </w:t>
      </w:r>
      <w:r w:rsidRPr="00C10F71">
        <w:rPr>
          <w:rFonts w:ascii="Times New Roman" w:hAnsi="Times New Roman"/>
          <w:spacing w:val="-4"/>
          <w:sz w:val="28"/>
          <w:szCs w:val="28"/>
        </w:rPr>
        <w:t xml:space="preserve">чем за три календарных дня до дня </w:t>
      </w:r>
      <w:r w:rsidRPr="00C10F71">
        <w:rPr>
          <w:rFonts w:ascii="Times New Roman" w:eastAsia="Calibri" w:hAnsi="Times New Roman"/>
          <w:spacing w:val="-4"/>
          <w:sz w:val="28"/>
          <w:szCs w:val="28"/>
        </w:rPr>
        <w:t>начала срока проведения отбора с указанием:</w:t>
      </w:r>
    </w:p>
    <w:p w:rsidR="00CA4A4D" w:rsidRPr="00530483" w:rsidRDefault="00CA4A4D" w:rsidP="00C10F71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0483">
        <w:rPr>
          <w:rFonts w:ascii="Times New Roman" w:eastAsia="Calibri" w:hAnsi="Times New Roman"/>
          <w:sz w:val="28"/>
          <w:szCs w:val="28"/>
        </w:rPr>
        <w:t>сроков проведения отбора (даты и времени начала (окончания) подачи (приема) заявок, которые не могут быть меньше 30 календарных дней, следующих за днем размещения объявления о проведении отбора;</w:t>
      </w:r>
    </w:p>
    <w:p w:rsidR="00CA4A4D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наименования, места нахождения, почтового адреса, адреса электронной почты Министерства и </w:t>
      </w:r>
      <w:r w:rsidR="00205E65">
        <w:rPr>
          <w:rFonts w:ascii="Times New Roman" w:hAnsi="Times New Roman"/>
          <w:sz w:val="28"/>
          <w:szCs w:val="28"/>
        </w:rPr>
        <w:t>у</w:t>
      </w:r>
      <w:r w:rsidRPr="00530483">
        <w:rPr>
          <w:rFonts w:ascii="Times New Roman" w:hAnsi="Times New Roman"/>
          <w:sz w:val="28"/>
          <w:szCs w:val="28"/>
        </w:rPr>
        <w:t>правлений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хозяйства и продовольствия Министерства в соответствующем муниципальн</w:t>
      </w:r>
      <w:r w:rsidR="00DD4973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ом районе Республики Татарстан 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(д</w:t>
      </w:r>
      <w:r w:rsidR="00DD4973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алее – 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Управления)</w:t>
      </w:r>
      <w:r w:rsidRPr="00530483">
        <w:rPr>
          <w:rFonts w:ascii="Times New Roman" w:hAnsi="Times New Roman"/>
          <w:sz w:val="28"/>
          <w:szCs w:val="28"/>
        </w:rPr>
        <w:t>;</w:t>
      </w:r>
    </w:p>
    <w:p w:rsidR="00CA4A4D" w:rsidRPr="00530483" w:rsidRDefault="00CA4A4D" w:rsidP="00C10F71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результата предоставления субсидии в соответствии с пунктом 17 настоящего Порядка;</w:t>
      </w:r>
    </w:p>
    <w:p w:rsidR="00CA4A4D" w:rsidRPr="00530483" w:rsidRDefault="00CA4A4D" w:rsidP="00C10F71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CA4A4D" w:rsidRPr="00530483" w:rsidRDefault="00CA4A4D" w:rsidP="00C10F71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требований к участникам отбора в соответствии с пунктом 6 настоящего Порядка и перечня документов, представляемых для подтверждения их соответствия указанным требованиям;</w:t>
      </w:r>
    </w:p>
    <w:p w:rsidR="00CA4A4D" w:rsidRPr="00530483" w:rsidRDefault="00CA4A4D" w:rsidP="00C10F71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lastRenderedPageBreak/>
        <w:t>порядка подачи заявок и требований, предъявляе</w:t>
      </w:r>
      <w:r w:rsidR="00861CAD">
        <w:rPr>
          <w:rFonts w:ascii="Times New Roman" w:hAnsi="Times New Roman"/>
          <w:sz w:val="28"/>
          <w:szCs w:val="28"/>
        </w:rPr>
        <w:t>мых к форме и содержанию заявок</w:t>
      </w:r>
      <w:r w:rsidRPr="00530483">
        <w:rPr>
          <w:rFonts w:ascii="Times New Roman" w:hAnsi="Times New Roman"/>
          <w:sz w:val="28"/>
          <w:szCs w:val="28"/>
        </w:rPr>
        <w:t xml:space="preserve"> в соответствии с абзацем вторым пункта 7 настоящего Порядка;</w:t>
      </w:r>
    </w:p>
    <w:p w:rsidR="00CA4A4D" w:rsidRPr="00530483" w:rsidRDefault="00CA4A4D" w:rsidP="006D7A98">
      <w:pPr>
        <w:spacing w:after="0" w:line="235" w:lineRule="auto"/>
        <w:ind w:firstLine="720"/>
        <w:jc w:val="both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</w:rPr>
        <w:t>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 w:rsidR="00CA4A4D" w:rsidRPr="00530483" w:rsidRDefault="00CA4A4D" w:rsidP="006D7A98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 xml:space="preserve">правил рассмотрения заявок </w:t>
      </w:r>
      <w:r w:rsidR="00DD4973" w:rsidRPr="00530483">
        <w:rPr>
          <w:rFonts w:ascii="Times New Roman" w:eastAsiaTheme="minorEastAsia" w:hAnsi="Times New Roman"/>
          <w:sz w:val="28"/>
          <w:szCs w:val="28"/>
        </w:rPr>
        <w:t xml:space="preserve">в соответствии с пунктами 8 – </w:t>
      </w:r>
      <w:r w:rsidRPr="00530483">
        <w:rPr>
          <w:rFonts w:ascii="Times New Roman" w:eastAsiaTheme="minorEastAsia" w:hAnsi="Times New Roman"/>
          <w:sz w:val="28"/>
          <w:szCs w:val="28"/>
        </w:rPr>
        <w:t>10 настоящего Порядка;</w:t>
      </w:r>
    </w:p>
    <w:p w:rsidR="00CA4A4D" w:rsidRPr="00530483" w:rsidRDefault="00CA4A4D" w:rsidP="006D7A98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CA4A4D" w:rsidRPr="00530483" w:rsidRDefault="00CA4A4D" w:rsidP="006D7A98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срока, в течение которого победитель (победители) отбора должен подписать соглашение о предоставлении субсидии (далее – соглашение); </w:t>
      </w:r>
    </w:p>
    <w:p w:rsidR="00CA4A4D" w:rsidRPr="00530483" w:rsidRDefault="00CA4A4D" w:rsidP="006D7A98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условий признания победителя (победителей) уклонившимся от заключения соглашения; </w:t>
      </w:r>
    </w:p>
    <w:p w:rsidR="00CA4A4D" w:rsidRPr="00530483" w:rsidRDefault="00CA4A4D" w:rsidP="006D7A98">
      <w:pPr>
        <w:widowControl w:val="0"/>
        <w:autoSpaceDE w:val="0"/>
        <w:autoSpaceDN w:val="0"/>
        <w:spacing w:after="0" w:line="235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даты размещения результатов отбора на едином портале и </w:t>
      </w:r>
      <w:r w:rsidR="00AB1A60" w:rsidRPr="00530483">
        <w:rPr>
          <w:rFonts w:ascii="Times New Roman" w:hAnsi="Times New Roman"/>
          <w:sz w:val="28"/>
          <w:szCs w:val="28"/>
        </w:rPr>
        <w:t xml:space="preserve">на </w:t>
      </w:r>
      <w:r w:rsidRPr="00530483">
        <w:rPr>
          <w:rFonts w:ascii="Times New Roman" w:hAnsi="Times New Roman"/>
          <w:sz w:val="28"/>
          <w:szCs w:val="28"/>
        </w:rPr>
        <w:t>официальном сайте Министерства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</w:t>
      </w:r>
    </w:p>
    <w:p w:rsidR="00CA4A4D" w:rsidRPr="00530483" w:rsidRDefault="00CA4A4D" w:rsidP="006D7A98">
      <w:pPr>
        <w:widowControl w:val="0"/>
        <w:autoSpaceDE w:val="0"/>
        <w:autoSpaceDN w:val="0"/>
        <w:spacing w:after="0" w:line="235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5. Критериями отбора получателей субсидии являются:</w:t>
      </w:r>
    </w:p>
    <w:p w:rsidR="00C84EBB" w:rsidRPr="00530483" w:rsidRDefault="00C84EBB" w:rsidP="006D7A98">
      <w:pPr>
        <w:widowControl w:val="0"/>
        <w:autoSpaceDE w:val="0"/>
        <w:autoSpaceDN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ведение деятельности на территории Республики Татарстан и уплата налогов в бюджет Республики Татарстан;</w:t>
      </w:r>
    </w:p>
    <w:p w:rsidR="00CA4A4D" w:rsidRPr="00530483" w:rsidRDefault="00CA4A4D" w:rsidP="006D7A98">
      <w:pPr>
        <w:spacing w:after="0" w:line="235" w:lineRule="auto"/>
        <w:ind w:firstLine="720"/>
        <w:jc w:val="both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</w:rPr>
        <w:t>осуществление деятельности по производству и реализации растениеводческой продукции;</w:t>
      </w:r>
    </w:p>
    <w:p w:rsidR="00CA4A4D" w:rsidRPr="00530483" w:rsidRDefault="00CA4A4D" w:rsidP="006D7A98">
      <w:pPr>
        <w:spacing w:after="0" w:line="235" w:lineRule="auto"/>
        <w:ind w:firstLine="720"/>
        <w:jc w:val="both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</w:rPr>
        <w:t>наличие у участников отбора в текущем финансовом году посевов под урожай текущего года;</w:t>
      </w:r>
    </w:p>
    <w:p w:rsidR="007201CB" w:rsidRPr="00530483" w:rsidRDefault="007201CB" w:rsidP="006D7A98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 w:rsidRPr="00530483">
        <w:rPr>
          <w:rFonts w:ascii="Times New Roman" w:hAnsi="Times New Roman"/>
          <w:spacing w:val="2"/>
          <w:sz w:val="28"/>
          <w:szCs w:val="28"/>
        </w:rPr>
        <w:t xml:space="preserve">непривлечение к административной ответственности по статье 20.4 Кодекса Российской Федерации об административных правонарушениях </w:t>
      </w:r>
      <w:r w:rsidRPr="00530483">
        <w:rPr>
          <w:rFonts w:ascii="Times New Roman" w:hAnsi="Times New Roman"/>
          <w:sz w:val="28"/>
          <w:szCs w:val="28"/>
        </w:rPr>
        <w:t>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 в году, предшествующем году подачи заявки, установленн</w:t>
      </w:r>
      <w:r w:rsidRPr="00910676">
        <w:rPr>
          <w:rFonts w:ascii="Times New Roman" w:hAnsi="Times New Roman"/>
          <w:sz w:val="28"/>
          <w:szCs w:val="28"/>
        </w:rPr>
        <w:t>о</w:t>
      </w:r>
      <w:r w:rsidR="00861CAD">
        <w:rPr>
          <w:rFonts w:ascii="Times New Roman" w:hAnsi="Times New Roman"/>
          <w:sz w:val="28"/>
          <w:szCs w:val="28"/>
        </w:rPr>
        <w:t>го</w:t>
      </w:r>
      <w:r w:rsidRPr="00530483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16 сентября 2020 г. № 1479</w:t>
      </w:r>
      <w:r w:rsidRPr="00530483">
        <w:rPr>
          <w:rFonts w:ascii="Times New Roman" w:hAnsi="Times New Roman"/>
          <w:spacing w:val="2"/>
          <w:sz w:val="28"/>
          <w:szCs w:val="28"/>
        </w:rPr>
        <w:t xml:space="preserve"> «Об утверждении Правил противопожарного режима в Российской </w:t>
      </w:r>
      <w:r w:rsidR="00C10F71" w:rsidRPr="00530483">
        <w:rPr>
          <w:rFonts w:ascii="Times New Roman" w:hAnsi="Times New Roman"/>
          <w:spacing w:val="2"/>
          <w:sz w:val="28"/>
          <w:szCs w:val="28"/>
        </w:rPr>
        <w:t>Федерации</w:t>
      </w:r>
      <w:r w:rsidRPr="00530483">
        <w:rPr>
          <w:rFonts w:ascii="Times New Roman" w:hAnsi="Times New Roman"/>
          <w:spacing w:val="2"/>
          <w:sz w:val="28"/>
          <w:szCs w:val="28"/>
        </w:rPr>
        <w:t>».</w:t>
      </w:r>
    </w:p>
    <w:p w:rsidR="00CA4A4D" w:rsidRPr="00530483" w:rsidRDefault="00CA4A4D" w:rsidP="006D7A98">
      <w:pPr>
        <w:widowControl w:val="0"/>
        <w:autoSpaceDE w:val="0"/>
        <w:autoSpaceDN w:val="0"/>
        <w:spacing w:after="0" w:line="235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6. Участник отбора на дату, </w:t>
      </w:r>
      <w:r w:rsidRPr="00530483">
        <w:rPr>
          <w:rFonts w:ascii="Times New Roman" w:hAnsi="Times New Roman" w:cs="Calibri"/>
          <w:sz w:val="28"/>
          <w:szCs w:val="20"/>
        </w:rPr>
        <w:t>не превышающую 15 рабочих дней до даты подачи заявки,</w:t>
      </w:r>
      <w:r w:rsidRPr="00530483">
        <w:rPr>
          <w:rFonts w:ascii="Times New Roman" w:hAnsi="Times New Roman"/>
          <w:sz w:val="28"/>
          <w:szCs w:val="28"/>
        </w:rPr>
        <w:t xml:space="preserve"> должен соответствовать следующим требованиям:</w:t>
      </w:r>
    </w:p>
    <w:p w:rsidR="00CA4A4D" w:rsidRPr="00530483" w:rsidRDefault="00CA4A4D" w:rsidP="006D7A98">
      <w:pPr>
        <w:widowControl w:val="0"/>
        <w:autoSpaceDE w:val="0"/>
        <w:autoSpaceDN w:val="0"/>
        <w:spacing w:after="0" w:line="235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A4A4D" w:rsidRPr="00530483" w:rsidRDefault="00CA4A4D" w:rsidP="006D7A98">
      <w:pPr>
        <w:widowControl w:val="0"/>
        <w:autoSpaceDE w:val="0"/>
        <w:autoSpaceDN w:val="0"/>
        <w:spacing w:after="0" w:line="235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 w:rsidR="00850FB4" w:rsidRPr="00530483" w:rsidRDefault="00CA4A4D" w:rsidP="006D7A98">
      <w:pPr>
        <w:widowControl w:val="0"/>
        <w:autoSpaceDE w:val="0"/>
        <w:autoSpaceDN w:val="0"/>
        <w:spacing w:after="0" w:line="235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участник отбора </w:t>
      </w:r>
      <w:r w:rsidR="00850FB4" w:rsidRPr="00530483">
        <w:rPr>
          <w:rFonts w:ascii="Times New Roman" w:hAnsi="Times New Roman"/>
          <w:sz w:val="28"/>
          <w:szCs w:val="28"/>
        </w:rPr>
        <w:t>–</w:t>
      </w:r>
      <w:r w:rsidRPr="00530483">
        <w:rPr>
          <w:rFonts w:ascii="Times New Roman" w:hAnsi="Times New Roman"/>
          <w:sz w:val="28"/>
          <w:szCs w:val="28"/>
        </w:rPr>
        <w:t xml:space="preserve">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</w:t>
      </w:r>
      <w:r w:rsidR="00175819" w:rsidRPr="00530483">
        <w:rPr>
          <w:rFonts w:ascii="Times New Roman" w:hAnsi="Times New Roman"/>
          <w:sz w:val="28"/>
          <w:szCs w:val="28"/>
        </w:rPr>
        <w:t xml:space="preserve">деятельность участника отбора </w:t>
      </w:r>
      <w:r w:rsidRPr="00530483">
        <w:rPr>
          <w:rFonts w:ascii="Times New Roman" w:hAnsi="Times New Roman"/>
          <w:sz w:val="28"/>
          <w:szCs w:val="28"/>
        </w:rPr>
        <w:t>не приостановлена в порядке, предусмотренном законодательством Российской Федерации,</w:t>
      </w:r>
      <w:r w:rsidR="00C10F71" w:rsidRPr="00530483">
        <w:rPr>
          <w:rFonts w:ascii="Times New Roman" w:hAnsi="Times New Roman"/>
          <w:sz w:val="28"/>
          <w:szCs w:val="28"/>
        </w:rPr>
        <w:t xml:space="preserve"> </w:t>
      </w:r>
      <w:r w:rsidRPr="00530483">
        <w:rPr>
          <w:rFonts w:ascii="Times New Roman" w:hAnsi="Times New Roman"/>
          <w:sz w:val="28"/>
          <w:szCs w:val="28"/>
        </w:rPr>
        <w:t>а учас</w:t>
      </w:r>
      <w:r w:rsidR="00850FB4" w:rsidRPr="00530483">
        <w:rPr>
          <w:rFonts w:ascii="Times New Roman" w:hAnsi="Times New Roman"/>
          <w:sz w:val="28"/>
          <w:szCs w:val="28"/>
        </w:rPr>
        <w:t>тник отбора –</w:t>
      </w:r>
      <w:r w:rsidRPr="00530483">
        <w:rPr>
          <w:rFonts w:ascii="Times New Roman" w:hAnsi="Times New Roman"/>
          <w:sz w:val="28"/>
          <w:szCs w:val="28"/>
        </w:rPr>
        <w:t xml:space="preserve"> индивидуальный предприниматель не прекратил деятельность</w:t>
      </w:r>
      <w:r w:rsidR="00C10F71">
        <w:rPr>
          <w:rFonts w:ascii="Times New Roman" w:hAnsi="Times New Roman"/>
          <w:sz w:val="28"/>
          <w:szCs w:val="28"/>
        </w:rPr>
        <w:t xml:space="preserve"> </w:t>
      </w:r>
      <w:r w:rsidRPr="00530483">
        <w:rPr>
          <w:rFonts w:ascii="Times New Roman" w:hAnsi="Times New Roman"/>
          <w:sz w:val="28"/>
          <w:szCs w:val="28"/>
        </w:rPr>
        <w:t>в качестве индивидуального предпринимателя;</w:t>
      </w:r>
    </w:p>
    <w:p w:rsidR="00CA4A4D" w:rsidRPr="00530483" w:rsidRDefault="00CA4A4D" w:rsidP="00C10F7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lastRenderedPageBreak/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A4A4D" w:rsidRPr="00530483" w:rsidRDefault="00CA4A4D" w:rsidP="00C10F71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не является получателем средств из бюджета Республики Татарстан на основании иных нормативных правовых актов Республики Татарстан на цели, указанные в пункте 1 настоящего Порядка.</w:t>
      </w:r>
    </w:p>
    <w:p w:rsidR="00CA4A4D" w:rsidRPr="00530483" w:rsidRDefault="00CA4A4D" w:rsidP="00C10F71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7. Для участия в отборе на получение субсидии участник отбора представляет в Управление следующие документы:</w:t>
      </w:r>
    </w:p>
    <w:p w:rsidR="00CA4A4D" w:rsidRPr="00530483" w:rsidRDefault="00CA4A4D" w:rsidP="00C10F7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заявку по форме, утвержденной приказом Министерства, с указанием своих платежных реквизитов и почтового адреса, содержащую информацию о соответствии участника отбора требованиям, указанным в пункте 6 настоящего Порядка,</w:t>
      </w:r>
      <w:r w:rsidRPr="00530483">
        <w:rPr>
          <w:rFonts w:ascii="Times New Roman" w:hAnsi="Times New Roman"/>
          <w:sz w:val="28"/>
          <w:szCs w:val="20"/>
        </w:rPr>
        <w:t xml:space="preserve"> </w:t>
      </w:r>
      <w:r w:rsidRPr="00530483">
        <w:rPr>
          <w:rFonts w:ascii="Times New Roman" w:hAnsi="Times New Roman"/>
          <w:sz w:val="28"/>
          <w:szCs w:val="28"/>
        </w:rPr>
        <w:t xml:space="preserve">согласие участника отбора на публикацию (размещение) в информационно-телекоммуникационной сети «Интернет» информации об участнике отбора, </w:t>
      </w:r>
      <w:r w:rsidR="00C6077A" w:rsidRPr="00530483">
        <w:rPr>
          <w:rFonts w:ascii="Times New Roman" w:hAnsi="Times New Roman"/>
          <w:sz w:val="28"/>
          <w:szCs w:val="28"/>
        </w:rPr>
        <w:t>о подаваемой участником отбора</w:t>
      </w:r>
      <w:r w:rsidR="00C02E1B" w:rsidRPr="00530483">
        <w:rPr>
          <w:rFonts w:ascii="Times New Roman" w:hAnsi="Times New Roman"/>
          <w:sz w:val="28"/>
          <w:szCs w:val="28"/>
        </w:rPr>
        <w:t xml:space="preserve"> заявке</w:t>
      </w:r>
      <w:r w:rsidR="00C6077A" w:rsidRPr="00530483">
        <w:rPr>
          <w:rFonts w:ascii="Times New Roman" w:hAnsi="Times New Roman"/>
          <w:sz w:val="28"/>
          <w:szCs w:val="28"/>
        </w:rPr>
        <w:t>,  иной информации об участнике отбора, связанной с соответствующим отбором, а также согласие на обработку персональных данных</w:t>
      </w:r>
      <w:r w:rsidRPr="00530483">
        <w:rPr>
          <w:rFonts w:ascii="Times New Roman" w:hAnsi="Times New Roman"/>
          <w:sz w:val="28"/>
          <w:szCs w:val="28"/>
        </w:rPr>
        <w:t xml:space="preserve"> (для физического лица);</w:t>
      </w:r>
    </w:p>
    <w:p w:rsidR="00CA4A4D" w:rsidRPr="00530483" w:rsidRDefault="00CA4A4D" w:rsidP="00C10F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</w:t>
      </w:r>
      <w:r w:rsidR="00B256ED" w:rsidRPr="00530483">
        <w:rPr>
          <w:rFonts w:ascii="Times New Roman" w:hAnsi="Times New Roman"/>
          <w:sz w:val="28"/>
          <w:szCs w:val="28"/>
        </w:rPr>
        <w:t>ндивидуальных предпринимателей</w:t>
      </w:r>
      <w:r w:rsidRPr="00530483">
        <w:rPr>
          <w:rFonts w:ascii="Times New Roman" w:hAnsi="Times New Roman"/>
          <w:sz w:val="28"/>
          <w:szCs w:val="28"/>
        </w:rPr>
        <w:t xml:space="preserve"> либо сведения из Единого государственного реестра юридических лиц или Единого государственного реестра индивидуальных предпринимателей с официального сайта Федеральной налоговой службы, </w:t>
      </w:r>
      <w:r w:rsidRPr="00530483">
        <w:rPr>
          <w:rFonts w:ascii="Times New Roman" w:hAnsi="Times New Roman"/>
          <w:sz w:val="28"/>
        </w:rPr>
        <w:t xml:space="preserve">выданную по состоянию </w:t>
      </w:r>
      <w:r w:rsidRPr="00530483">
        <w:rPr>
          <w:rFonts w:ascii="Times New Roman" w:hAnsi="Times New Roman"/>
          <w:sz w:val="28"/>
          <w:szCs w:val="28"/>
        </w:rPr>
        <w:t xml:space="preserve">на дату, </w:t>
      </w:r>
      <w:r w:rsidRPr="00530483">
        <w:rPr>
          <w:rFonts w:ascii="Times New Roman" w:hAnsi="Times New Roman"/>
          <w:sz w:val="28"/>
        </w:rPr>
        <w:t xml:space="preserve">не превышающую 15 рабочих дней до даты подачи заявки </w:t>
      </w:r>
      <w:r w:rsidRPr="00530483">
        <w:rPr>
          <w:rFonts w:ascii="Times New Roman" w:hAnsi="Times New Roman"/>
          <w:sz w:val="28"/>
          <w:szCs w:val="28"/>
        </w:rPr>
        <w:t>(в случае непредставления участником отбора такого документа Министерство запрашивает его самостоятельно);</w:t>
      </w:r>
    </w:p>
    <w:p w:rsidR="00CA4A4D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  <w:r w:rsidRPr="00530483">
        <w:rPr>
          <w:rFonts w:ascii="Times New Roman" w:hAnsi="Times New Roman"/>
          <w:sz w:val="28"/>
          <w:szCs w:val="20"/>
        </w:rPr>
        <w:t xml:space="preserve"> выданную по состоянию</w:t>
      </w:r>
      <w:r w:rsidRPr="00530483">
        <w:rPr>
          <w:rFonts w:ascii="Times New Roman" w:hAnsi="Times New Roman"/>
          <w:sz w:val="28"/>
          <w:szCs w:val="28"/>
        </w:rPr>
        <w:t xml:space="preserve"> на дату, </w:t>
      </w:r>
      <w:r w:rsidRPr="00530483">
        <w:rPr>
          <w:rFonts w:ascii="Times New Roman" w:hAnsi="Times New Roman" w:cs="Arial"/>
          <w:sz w:val="28"/>
          <w:szCs w:val="20"/>
        </w:rPr>
        <w:t xml:space="preserve">не превышающую 15 рабочих дней до даты подачи заявки </w:t>
      </w:r>
      <w:r w:rsidRPr="00530483">
        <w:rPr>
          <w:rFonts w:ascii="Times New Roman" w:hAnsi="Times New Roman"/>
          <w:sz w:val="28"/>
          <w:szCs w:val="28"/>
        </w:rPr>
        <w:t>(в случае непредставления участником отбора такого документа Министерство запрашивает его самостоятельно);</w:t>
      </w:r>
    </w:p>
    <w:p w:rsidR="00CA4A4D" w:rsidRPr="00530483" w:rsidRDefault="00CA4A4D" w:rsidP="00C10F7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</w:rPr>
        <w:t>справку-расчет о причитающейся субсидии по форме, утвержденной Министерством;</w:t>
      </w:r>
    </w:p>
    <w:p w:rsidR="00CA4A4D" w:rsidRPr="00530483" w:rsidRDefault="00CA4A4D" w:rsidP="00C10F7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</w:rPr>
        <w:t>информацию о посевах под урожай текущего года, в том числе районированными семенами, заверенную участником отбора и согласованную филиалом федерального государственного бюджетного учреждения «Российский сельскохозяйственный центр» по Республике Татарстан по форме, утвержденной Министерством, в гектарах;</w:t>
      </w:r>
    </w:p>
    <w:p w:rsidR="00CA4A4D" w:rsidRPr="00530483" w:rsidRDefault="00CA4A4D" w:rsidP="006D7A98">
      <w:pPr>
        <w:spacing w:after="0" w:line="242" w:lineRule="auto"/>
        <w:ind w:firstLine="720"/>
        <w:jc w:val="both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</w:rPr>
        <w:t>информацию, заверенную участником отбора и согласованную федеральным государственным бюджетным учреждением «Центр агрохимической службы «Татарский» или федеральным государственным бюджетным учреждением «Станция агрохимической службы «Альметьевская»</w:t>
      </w:r>
      <w:r w:rsidR="00910676">
        <w:rPr>
          <w:rFonts w:ascii="Times New Roman" w:hAnsi="Times New Roman"/>
          <w:sz w:val="28"/>
        </w:rPr>
        <w:t>,</w:t>
      </w:r>
      <w:r w:rsidRPr="00530483">
        <w:rPr>
          <w:rFonts w:ascii="Times New Roman" w:hAnsi="Times New Roman"/>
          <w:sz w:val="28"/>
        </w:rPr>
        <w:t xml:space="preserve"> о приобретении с 1 сентября отчетного года </w:t>
      </w:r>
      <w:r w:rsidRPr="00530483">
        <w:rPr>
          <w:rFonts w:ascii="Times New Roman" w:hAnsi="Times New Roman"/>
          <w:sz w:val="28"/>
        </w:rPr>
        <w:lastRenderedPageBreak/>
        <w:t>по 1 сентября текущего года минеральных удобрений, используемых при производстве сельскохозяйственных культур, в пересчете на действующее вещество на 1 гектар посевов под урожай текущего года по форме, утвержденной Министерством;</w:t>
      </w:r>
    </w:p>
    <w:p w:rsidR="00CA4A4D" w:rsidRPr="00530483" w:rsidRDefault="00CA4A4D" w:rsidP="006D7A98">
      <w:pPr>
        <w:spacing w:after="0" w:line="242" w:lineRule="auto"/>
        <w:ind w:firstLine="720"/>
        <w:jc w:val="both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</w:rPr>
        <w:t>сведения из налогового органа о применяемой системе налогообложения (для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цели, указанные в пункте 1 настоящего Порядка, включая сумму налога на добавленную стоимость);</w:t>
      </w:r>
    </w:p>
    <w:p w:rsidR="00CA4A4D" w:rsidRPr="00530483" w:rsidRDefault="00CA4A4D" w:rsidP="006D7A98">
      <w:pPr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</w:rPr>
        <w:t xml:space="preserve">документы, подтверждающие приобретение и (или) использование с 1 сентября отчетного года по 1 сентября текущего года минеральных удобрений, семян сельскохозяйственных культур, указанных в пункте 5 настоящего Порядка, средств защиты растений, горюче-смазочных материалов (оригиналы и (или) копии договоров купли-продажи, актов приема-передачи, товарных накладных, платежных документов, актов </w:t>
      </w:r>
      <w:r w:rsidRPr="00530483">
        <w:rPr>
          <w:rFonts w:ascii="Times New Roman" w:eastAsiaTheme="minorEastAsia" w:hAnsi="Times New Roman"/>
          <w:sz w:val="28"/>
          <w:szCs w:val="28"/>
        </w:rPr>
        <w:t>об использовании минеральных, органических и бактериальных удобр</w:t>
      </w:r>
      <w:r w:rsidR="00EE0488" w:rsidRPr="00530483">
        <w:rPr>
          <w:rFonts w:ascii="Times New Roman" w:eastAsiaTheme="minorEastAsia" w:hAnsi="Times New Roman"/>
          <w:sz w:val="28"/>
          <w:szCs w:val="28"/>
        </w:rPr>
        <w:t>ений, ядохимикатов и гербицидов</w:t>
      </w:r>
      <w:r w:rsidR="00910676">
        <w:rPr>
          <w:rFonts w:ascii="Times New Roman" w:eastAsiaTheme="minorEastAsia" w:hAnsi="Times New Roman"/>
          <w:sz w:val="28"/>
          <w:szCs w:val="28"/>
        </w:rPr>
        <w:t>)</w:t>
      </w:r>
      <w:r w:rsidRPr="00530483">
        <w:rPr>
          <w:rFonts w:ascii="Times New Roman" w:eastAsiaTheme="minorEastAsia" w:hAnsi="Times New Roman"/>
          <w:sz w:val="28"/>
          <w:szCs w:val="28"/>
        </w:rPr>
        <w:t>.</w:t>
      </w:r>
    </w:p>
    <w:p w:rsidR="00CA4A4D" w:rsidRPr="00530483" w:rsidRDefault="00CA4A4D" w:rsidP="006D7A98">
      <w:pPr>
        <w:spacing w:after="0" w:line="242" w:lineRule="auto"/>
        <w:ind w:firstLine="720"/>
        <w:jc w:val="both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</w:rPr>
        <w:t>Копии представленных документов заверяются получателем.</w:t>
      </w:r>
    </w:p>
    <w:p w:rsidR="00CA4A4D" w:rsidRPr="00530483" w:rsidRDefault="00CA4A4D" w:rsidP="006D7A98">
      <w:pPr>
        <w:spacing w:after="0" w:line="242" w:lineRule="auto"/>
        <w:ind w:firstLine="720"/>
        <w:jc w:val="both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</w:rPr>
        <w:t xml:space="preserve">Участник отбора вправе отозвать заявку в любое время до завершения отбора. При необходимости участник отбора вправе подать заявку повторно в срок, определенный для подачи заявок, при этом заявка регистрируется в день поступления в порядке очередности. </w:t>
      </w:r>
    </w:p>
    <w:p w:rsidR="00CA4A4D" w:rsidRPr="00530483" w:rsidRDefault="00CA4A4D" w:rsidP="006D7A98">
      <w:pPr>
        <w:spacing w:after="0" w:line="242" w:lineRule="auto"/>
        <w:ind w:firstLine="720"/>
        <w:jc w:val="both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</w:rPr>
        <w:t>8. Управление:</w:t>
      </w:r>
    </w:p>
    <w:p w:rsidR="00CA4A4D" w:rsidRPr="00530483" w:rsidRDefault="00CA4A4D" w:rsidP="006D7A98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в течение срока проведения отбора, установленного в объявлении о проведении отбора, регистрирует заявки </w:t>
      </w:r>
      <w:r w:rsidR="0043442C" w:rsidRPr="00530483">
        <w:rPr>
          <w:rFonts w:ascii="Times New Roman" w:hAnsi="Times New Roman"/>
          <w:sz w:val="28"/>
          <w:szCs w:val="28"/>
        </w:rPr>
        <w:t xml:space="preserve">с указанием даты и времени </w:t>
      </w:r>
      <w:r w:rsidRPr="00530483">
        <w:rPr>
          <w:rFonts w:ascii="Times New Roman" w:hAnsi="Times New Roman"/>
          <w:sz w:val="28"/>
          <w:szCs w:val="28"/>
        </w:rPr>
        <w:t>в порядке их поступления в информационной системе «Агропромышленный комплекс Республики Татарстан»;</w:t>
      </w:r>
    </w:p>
    <w:p w:rsidR="00CA4A4D" w:rsidRPr="00530483" w:rsidRDefault="00CA4A4D" w:rsidP="006D7A98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в пятидневный срок, исчисляемый в рабочих днях, со дня окончания срока проведения отбора, указанного в объявлении о проведении отбора, рассматривает представленные документы </w:t>
      </w:r>
      <w:r w:rsidR="00376A3B" w:rsidRPr="00530483">
        <w:rPr>
          <w:rFonts w:ascii="Times New Roman" w:hAnsi="Times New Roman"/>
          <w:sz w:val="28"/>
          <w:szCs w:val="28"/>
        </w:rPr>
        <w:t xml:space="preserve">на предмет их соответствия </w:t>
      </w:r>
      <w:r w:rsidRPr="00530483">
        <w:rPr>
          <w:rFonts w:ascii="Times New Roman" w:hAnsi="Times New Roman"/>
          <w:sz w:val="28"/>
          <w:szCs w:val="28"/>
        </w:rPr>
        <w:t xml:space="preserve">критериям и требованиям, установленным в объявлении о проведении отбора, формирует реестр о результатах рассмотрения заявок по муниципальному району Республики Татарстан по форме, утвержденной приказом Министерства, и направляет в Министерство через Единую межведомственную систему электронного документооборота Республики Татарстан. </w:t>
      </w:r>
    </w:p>
    <w:p w:rsidR="00CA4A4D" w:rsidRPr="00530483" w:rsidRDefault="00CA4A4D" w:rsidP="006D7A98">
      <w:pPr>
        <w:spacing w:after="0" w:line="242" w:lineRule="auto"/>
        <w:ind w:firstLine="720"/>
        <w:jc w:val="both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</w:rPr>
        <w:t>9. Министерство:</w:t>
      </w:r>
    </w:p>
    <w:p w:rsidR="006F1235" w:rsidRPr="00530483" w:rsidRDefault="006F1235" w:rsidP="006D7A98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не позднее 10 рабочих дней со дня окончания срока проведения отбора на основании представленных Управлениями реестров формирует и утверждает сводный реестр о результатах отбора </w:t>
      </w:r>
      <w:r w:rsidRPr="00530483">
        <w:rPr>
          <w:rFonts w:ascii="Times New Roman" w:eastAsia="Calibri" w:hAnsi="Times New Roman"/>
          <w:sz w:val="28"/>
          <w:szCs w:val="28"/>
        </w:rPr>
        <w:t>(</w:t>
      </w:r>
      <w:r w:rsidR="00174E86" w:rsidRPr="00530483">
        <w:rPr>
          <w:rFonts w:ascii="Times New Roman" w:eastAsia="Calibri" w:hAnsi="Times New Roman"/>
          <w:sz w:val="28"/>
          <w:szCs w:val="28"/>
        </w:rPr>
        <w:t>об определении победителей отбора</w:t>
      </w:r>
      <w:r w:rsidR="003D5DE8" w:rsidRPr="00530483">
        <w:rPr>
          <w:rFonts w:ascii="Times New Roman" w:eastAsia="Calibri" w:hAnsi="Times New Roman"/>
          <w:sz w:val="28"/>
          <w:szCs w:val="28"/>
        </w:rPr>
        <w:t xml:space="preserve"> </w:t>
      </w:r>
      <w:r w:rsidRPr="00530483">
        <w:rPr>
          <w:rFonts w:ascii="Times New Roman" w:eastAsia="Calibri" w:hAnsi="Times New Roman"/>
          <w:sz w:val="28"/>
          <w:szCs w:val="28"/>
        </w:rPr>
        <w:t xml:space="preserve">либо об отклонении заявки) </w:t>
      </w:r>
      <w:r w:rsidRPr="00530483">
        <w:rPr>
          <w:rFonts w:ascii="Times New Roman" w:hAnsi="Times New Roman"/>
          <w:sz w:val="28"/>
          <w:szCs w:val="28"/>
        </w:rPr>
        <w:t xml:space="preserve">в порядке очередности подачи заявок </w:t>
      </w:r>
      <w:r w:rsidRPr="00530483">
        <w:rPr>
          <w:rFonts w:ascii="Times New Roman" w:eastAsia="Calibri" w:hAnsi="Times New Roman"/>
          <w:sz w:val="28"/>
          <w:szCs w:val="28"/>
        </w:rPr>
        <w:t>по форме</w:t>
      </w:r>
      <w:r w:rsidR="00910676">
        <w:rPr>
          <w:rFonts w:ascii="Times New Roman" w:eastAsia="Calibri" w:hAnsi="Times New Roman"/>
          <w:sz w:val="28"/>
          <w:szCs w:val="28"/>
        </w:rPr>
        <w:t>,</w:t>
      </w:r>
      <w:r w:rsidRPr="00530483">
        <w:rPr>
          <w:rFonts w:ascii="Times New Roman" w:eastAsia="Calibri" w:hAnsi="Times New Roman"/>
          <w:sz w:val="28"/>
          <w:szCs w:val="28"/>
        </w:rPr>
        <w:t xml:space="preserve"> утвержденной приказом Министерства</w:t>
      </w:r>
      <w:r w:rsidRPr="00530483">
        <w:rPr>
          <w:rFonts w:ascii="Times New Roman" w:hAnsi="Times New Roman"/>
          <w:sz w:val="28"/>
          <w:szCs w:val="28"/>
        </w:rPr>
        <w:t xml:space="preserve">; </w:t>
      </w:r>
    </w:p>
    <w:p w:rsidR="006F1235" w:rsidRPr="00530483" w:rsidRDefault="006F1235" w:rsidP="006D7A98">
      <w:pPr>
        <w:widowControl w:val="0"/>
        <w:autoSpaceDE w:val="0"/>
        <w:autoSpaceDN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не позднее 14-го календарного дня, следующего за днем определения победителей отбора, размещает на едином портале и </w:t>
      </w:r>
      <w:r w:rsidR="00AB1A60" w:rsidRPr="00530483">
        <w:rPr>
          <w:rFonts w:ascii="Times New Roman" w:hAnsi="Times New Roman"/>
          <w:sz w:val="28"/>
          <w:szCs w:val="28"/>
        </w:rPr>
        <w:t xml:space="preserve">на </w:t>
      </w:r>
      <w:r w:rsidRPr="00530483">
        <w:rPr>
          <w:rFonts w:ascii="Times New Roman" w:hAnsi="Times New Roman"/>
          <w:sz w:val="28"/>
          <w:szCs w:val="28"/>
        </w:rPr>
        <w:t xml:space="preserve">официальном сайте </w:t>
      </w:r>
      <w:r w:rsidRPr="00530483">
        <w:rPr>
          <w:rFonts w:ascii="Times New Roman" w:eastAsia="Calibri" w:hAnsi="Times New Roman"/>
          <w:sz w:val="28"/>
          <w:szCs w:val="28"/>
        </w:rPr>
        <w:t>Министерства в информационно-телекоммуникационной сети «Интернет»</w:t>
      </w:r>
      <w:r w:rsidRPr="00530483">
        <w:rPr>
          <w:rFonts w:ascii="Times New Roman" w:hAnsi="Times New Roman"/>
          <w:sz w:val="28"/>
          <w:szCs w:val="28"/>
        </w:rPr>
        <w:t xml:space="preserve"> информацию о результатах отбора, содержащую следующие сведения:</w:t>
      </w:r>
    </w:p>
    <w:p w:rsidR="00CA4A4D" w:rsidRPr="00530483" w:rsidRDefault="00CA4A4D" w:rsidP="006D7A98">
      <w:pPr>
        <w:widowControl w:val="0"/>
        <w:autoSpaceDE w:val="0"/>
        <w:autoSpaceDN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дату, время и место проведения рассмотрения заявок;</w:t>
      </w:r>
    </w:p>
    <w:p w:rsidR="00CA4A4D" w:rsidRPr="00530483" w:rsidRDefault="00CA4A4D" w:rsidP="006D7A98">
      <w:pPr>
        <w:widowControl w:val="0"/>
        <w:autoSpaceDE w:val="0"/>
        <w:autoSpaceDN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CA4A4D" w:rsidRPr="00530483" w:rsidRDefault="00CA4A4D" w:rsidP="006D7A98">
      <w:pPr>
        <w:widowControl w:val="0"/>
        <w:autoSpaceDE w:val="0"/>
        <w:autoSpaceDN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lastRenderedPageBreak/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CA4A4D" w:rsidRPr="00530483" w:rsidRDefault="00CA4A4D" w:rsidP="006D7A98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наименование победителя (победителей) отбора (далее – получатель субсидии)</w:t>
      </w:r>
      <w:r w:rsidR="00910676">
        <w:rPr>
          <w:rFonts w:ascii="Times New Roman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8"/>
        </w:rPr>
        <w:t xml:space="preserve"> с которым заключается соглашение, и размер предоставляемой ему субсидии.</w:t>
      </w:r>
    </w:p>
    <w:p w:rsidR="00CA4A4D" w:rsidRPr="00530483" w:rsidRDefault="00CA4A4D" w:rsidP="006D7A98">
      <w:pPr>
        <w:spacing w:after="0" w:line="242" w:lineRule="auto"/>
        <w:ind w:firstLine="720"/>
        <w:jc w:val="both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</w:rPr>
        <w:t>10. Основаниями для отклонения заявки на стадии рассмотрения заявок являются:</w:t>
      </w:r>
    </w:p>
    <w:p w:rsidR="00CA4A4D" w:rsidRPr="00530483" w:rsidRDefault="00CA4A4D" w:rsidP="006D7A98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несоответствие участника отбора требованиям, указанным в пункте 6 настоящего Порядка;</w:t>
      </w:r>
    </w:p>
    <w:p w:rsidR="00CA4A4D" w:rsidRPr="00530483" w:rsidRDefault="00CA4A4D" w:rsidP="006D7A98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несоответствие представленной участником отбора заявки и документов требованиям к заявкам, установленным в объявлении о проведении отбора;</w:t>
      </w:r>
    </w:p>
    <w:p w:rsidR="00CA4A4D" w:rsidRPr="00530483" w:rsidRDefault="00CA4A4D" w:rsidP="006D7A98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4A4D" w:rsidRPr="00530483" w:rsidRDefault="00CA4A4D" w:rsidP="006D7A98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подача участником отбора заявки после даты и (или) времени, определенных для подачи заявки; </w:t>
      </w:r>
    </w:p>
    <w:p w:rsidR="00CA4A4D" w:rsidRPr="00530483" w:rsidRDefault="00CA4A4D" w:rsidP="006D7A98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несоответствие участника отбора критериям, указанным в пункте 5 настоящего Порядка;</w:t>
      </w:r>
    </w:p>
    <w:p w:rsidR="00CA4A4D" w:rsidRPr="00530483" w:rsidRDefault="00CA4A4D" w:rsidP="006D7A98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исчерпание лимита бюджетных обязательств.</w:t>
      </w:r>
    </w:p>
    <w:p w:rsidR="00CA4A4D" w:rsidRPr="00530483" w:rsidRDefault="00CA4A4D" w:rsidP="006D7A98">
      <w:pPr>
        <w:widowControl w:val="0"/>
        <w:tabs>
          <w:tab w:val="left" w:pos="6157"/>
        </w:tabs>
        <w:autoSpaceDE w:val="0"/>
        <w:autoSpaceDN w:val="0"/>
        <w:adjustRightInd w:val="0"/>
        <w:spacing w:after="0" w:line="242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11. Министерство в течение 15 рабочих дней со дня размещения на едином портале и </w:t>
      </w:r>
      <w:r w:rsidR="00AB1A60" w:rsidRPr="00530483">
        <w:rPr>
          <w:rFonts w:ascii="Times New Roman" w:hAnsi="Times New Roman"/>
          <w:sz w:val="28"/>
          <w:szCs w:val="28"/>
        </w:rPr>
        <w:t xml:space="preserve">на </w:t>
      </w:r>
      <w:r w:rsidRPr="00530483">
        <w:rPr>
          <w:rFonts w:ascii="Times New Roman" w:hAnsi="Times New Roman"/>
          <w:sz w:val="28"/>
          <w:szCs w:val="28"/>
        </w:rPr>
        <w:t>официальном сайте Министерства в информационно-телекоммуникационной сети «Интернет» информац</w:t>
      </w:r>
      <w:r w:rsidR="00861CAD">
        <w:rPr>
          <w:rFonts w:ascii="Times New Roman" w:hAnsi="Times New Roman"/>
          <w:sz w:val="28"/>
          <w:szCs w:val="28"/>
        </w:rPr>
        <w:t>ии о результатах отбора заключае</w:t>
      </w:r>
      <w:r w:rsidRPr="00530483">
        <w:rPr>
          <w:rFonts w:ascii="Times New Roman" w:hAnsi="Times New Roman"/>
          <w:sz w:val="28"/>
          <w:szCs w:val="28"/>
        </w:rPr>
        <w:t>т с получателями субсидии соглашения в соответствии с типовой формой, установленной Министерством финансов Российской Федерации.</w:t>
      </w:r>
    </w:p>
    <w:p w:rsidR="00CA4A4D" w:rsidRPr="00530483" w:rsidRDefault="00CA4A4D" w:rsidP="006D7A98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0483">
        <w:rPr>
          <w:rFonts w:ascii="Times New Roman CYR" w:hAnsi="Times New Roman CYR" w:cs="Times New Roman CYR"/>
          <w:sz w:val="28"/>
          <w:szCs w:val="28"/>
        </w:rPr>
        <w:t>Соглашение заключается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подписывается усиленной квалифицированной электронной подписью лиц, имеющих право действовать от имени каждой из сторон.</w:t>
      </w:r>
    </w:p>
    <w:p w:rsidR="00CA4A4D" w:rsidRPr="00530483" w:rsidRDefault="00CA4A4D" w:rsidP="006D7A98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В соглашении предусматриваются:</w:t>
      </w:r>
    </w:p>
    <w:p w:rsidR="00CA4A4D" w:rsidRPr="00530483" w:rsidRDefault="008D4E54" w:rsidP="006D7A98">
      <w:pPr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530483">
        <w:rPr>
          <w:rFonts w:ascii="Times New Roman" w:eastAsia="Calibri" w:hAnsi="Times New Roman"/>
          <w:sz w:val="28"/>
          <w:szCs w:val="28"/>
        </w:rPr>
        <w:t xml:space="preserve">а) </w:t>
      </w:r>
      <w:r w:rsidR="00CA4A4D" w:rsidRPr="00530483">
        <w:rPr>
          <w:rFonts w:ascii="Times New Roman" w:eastAsia="Calibri" w:hAnsi="Times New Roman"/>
          <w:sz w:val="28"/>
          <w:szCs w:val="28"/>
        </w:rPr>
        <w:t>размер субсидии, предоставляемой получателю субсидии, ее целевое назначение, порядок перечисления;</w:t>
      </w:r>
    </w:p>
    <w:p w:rsidR="00CA4A4D" w:rsidRPr="00530483" w:rsidRDefault="008D4E54" w:rsidP="006D7A98">
      <w:pPr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530483">
        <w:rPr>
          <w:rFonts w:ascii="Times New Roman" w:eastAsia="Calibri" w:hAnsi="Times New Roman"/>
          <w:sz w:val="28"/>
          <w:szCs w:val="28"/>
        </w:rPr>
        <w:t xml:space="preserve">б) </w:t>
      </w:r>
      <w:r w:rsidR="00CA4A4D" w:rsidRPr="00530483">
        <w:rPr>
          <w:rFonts w:ascii="Times New Roman" w:eastAsia="Calibri" w:hAnsi="Times New Roman"/>
          <w:sz w:val="28"/>
          <w:szCs w:val="28"/>
        </w:rPr>
        <w:t>значение результата предоставления субсидии;</w:t>
      </w:r>
    </w:p>
    <w:p w:rsidR="00CA4A4D" w:rsidRPr="00530483" w:rsidRDefault="008D4E54" w:rsidP="006D7A98">
      <w:pPr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в) </w:t>
      </w:r>
      <w:r w:rsidR="00CA4A4D" w:rsidRPr="00530483">
        <w:rPr>
          <w:rFonts w:ascii="Times New Roman" w:hAnsi="Times New Roman"/>
          <w:sz w:val="28"/>
          <w:szCs w:val="28"/>
        </w:rPr>
        <w:t>согласие получателя субсидии (за исключением государственных</w:t>
      </w:r>
      <w:r w:rsidR="00850FB4" w:rsidRPr="00530483">
        <w:rPr>
          <w:rFonts w:ascii="Times New Roman" w:hAnsi="Times New Roman"/>
          <w:sz w:val="28"/>
          <w:szCs w:val="28"/>
        </w:rPr>
        <w:t xml:space="preserve"> (</w:t>
      </w:r>
      <w:r w:rsidR="00CA4A4D" w:rsidRPr="00530483">
        <w:rPr>
          <w:rFonts w:ascii="Times New Roman" w:hAnsi="Times New Roman"/>
          <w:sz w:val="28"/>
          <w:szCs w:val="28"/>
        </w:rPr>
        <w:t>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Министерством и органами государственного финансового контроля проверок соблюдения получателем субсидии целей, условий и порядка предоставления субсидии;</w:t>
      </w:r>
    </w:p>
    <w:p w:rsidR="00CA4A4D" w:rsidRPr="00530483" w:rsidRDefault="00CA4A4D" w:rsidP="006D7A98">
      <w:pPr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530483">
        <w:rPr>
          <w:rFonts w:ascii="Times New Roman" w:eastAsia="Calibri" w:hAnsi="Times New Roman"/>
          <w:sz w:val="28"/>
          <w:szCs w:val="28"/>
        </w:rPr>
        <w:t>г) порядок возврата субсидии в бюджет Республики Татарстан в случае установления по итогам проверок, проведенных Министерством и органами государственного финансового контроля, фактов нарушения целей, условий и порядка ее предоставления;</w:t>
      </w:r>
    </w:p>
    <w:p w:rsidR="00CA4A4D" w:rsidRPr="00530483" w:rsidRDefault="00CA4A4D" w:rsidP="006D7A98">
      <w:pPr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530483">
        <w:rPr>
          <w:rFonts w:ascii="Times New Roman" w:eastAsia="Calibri" w:hAnsi="Times New Roman"/>
          <w:sz w:val="28"/>
          <w:szCs w:val="28"/>
        </w:rPr>
        <w:t>д) форма и сроки представления получателем субсидии дополнительных отчетов, установленных Министерством;</w:t>
      </w:r>
    </w:p>
    <w:p w:rsidR="00CA4A4D" w:rsidRPr="00530483" w:rsidRDefault="00CA4A4D" w:rsidP="006D7A98">
      <w:pPr>
        <w:widowControl w:val="0"/>
        <w:autoSpaceDE w:val="0"/>
        <w:autoSpaceDN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lastRenderedPageBreak/>
        <w:t>е)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</w:t>
      </w:r>
      <w:r w:rsidR="00F8262B" w:rsidRPr="00530483">
        <w:rPr>
          <w:rFonts w:ascii="Times New Roman" w:hAnsi="Times New Roman"/>
          <w:sz w:val="28"/>
          <w:szCs w:val="28"/>
        </w:rPr>
        <w:t xml:space="preserve"> указанных в пунк</w:t>
      </w:r>
      <w:r w:rsidR="00314125">
        <w:rPr>
          <w:rFonts w:ascii="Times New Roman" w:hAnsi="Times New Roman"/>
          <w:sz w:val="28"/>
          <w:szCs w:val="28"/>
        </w:rPr>
        <w:t>-</w:t>
      </w:r>
      <w:r w:rsidR="00F8262B" w:rsidRPr="00530483">
        <w:rPr>
          <w:rFonts w:ascii="Times New Roman" w:hAnsi="Times New Roman"/>
          <w:sz w:val="28"/>
          <w:szCs w:val="28"/>
        </w:rPr>
        <w:t xml:space="preserve">те 2 настоящего Порядка, </w:t>
      </w:r>
      <w:r w:rsidRPr="00530483">
        <w:rPr>
          <w:rFonts w:ascii="Times New Roman" w:hAnsi="Times New Roman"/>
          <w:sz w:val="28"/>
          <w:szCs w:val="28"/>
        </w:rPr>
        <w:t>приводящего к невозможности предоставления субсидии в размере, определенном в соглашении.</w:t>
      </w:r>
    </w:p>
    <w:p w:rsidR="00CA4A4D" w:rsidRPr="00530483" w:rsidRDefault="00CA4A4D" w:rsidP="00C10F7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При необходимости Министерство заключает с получателями субсидии дополнительное соглашение к соглашению, в том числе дополнительное соглашение о расторжении соглашения</w:t>
      </w:r>
      <w:r w:rsidR="00910676">
        <w:rPr>
          <w:rFonts w:ascii="Times New Roman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8"/>
        </w:rPr>
        <w:t xml:space="preserve"> в соответствии с типовыми формами, установленными Министерством финансов Российской Федерации.</w:t>
      </w:r>
    </w:p>
    <w:p w:rsidR="00CA4A4D" w:rsidRPr="00530483" w:rsidRDefault="00CA4A4D" w:rsidP="00C10F7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</w:rPr>
        <w:t>12. Получатель субсидии признается уклонившимся от заключения соглашения в случае, если в сроки, указанные в пункте 12 настоящего Порядка</w:t>
      </w:r>
      <w:r w:rsidR="00861CAD">
        <w:rPr>
          <w:rFonts w:ascii="Times New Roman" w:hAnsi="Times New Roman"/>
          <w:sz w:val="28"/>
        </w:rPr>
        <w:t>,</w:t>
      </w:r>
      <w:r w:rsidRPr="00530483">
        <w:rPr>
          <w:rFonts w:ascii="Times New Roman" w:hAnsi="Times New Roman"/>
          <w:sz w:val="28"/>
        </w:rPr>
        <w:t xml:space="preserve"> не обеспечил подписание соглашения лицом, имеющим право действовать</w:t>
      </w:r>
      <w:r w:rsidR="00F04A48">
        <w:rPr>
          <w:rFonts w:ascii="Times New Roman" w:hAnsi="Times New Roman"/>
          <w:sz w:val="28"/>
        </w:rPr>
        <w:t xml:space="preserve"> от имени получателя субсидии.</w:t>
      </w:r>
    </w:p>
    <w:p w:rsidR="00CA4A4D" w:rsidRPr="00530483" w:rsidRDefault="00CA4A4D" w:rsidP="00C10F7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13. </w:t>
      </w:r>
      <w:r w:rsidRPr="00530483">
        <w:rPr>
          <w:rFonts w:ascii="Times New Roman" w:hAnsi="Times New Roman"/>
          <w:sz w:val="28"/>
        </w:rPr>
        <w:t xml:space="preserve">Министерство: </w:t>
      </w:r>
    </w:p>
    <w:p w:rsidR="00CA4A4D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не позднее пятого рабочего дня со дня установленного в объявлении о проведении отбора срока завершения заключения соглашений принимает решение о предоставлении субсидии получателям субсидии, которое оформляется приказом Министерства; </w:t>
      </w:r>
    </w:p>
    <w:p w:rsidR="00CA4A4D" w:rsidRPr="00530483" w:rsidRDefault="00CA4A4D" w:rsidP="00C10F71">
      <w:pPr>
        <w:widowControl w:val="0"/>
        <w:tabs>
          <w:tab w:val="left" w:pos="615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в пятидневный срок, исчисляемый в рабочих днях, со дня принятия решения о предоставлении субсидии получателям субсидии осуществляет перечисление денежных средств со своего лицевого счета на лицевые счета Управлений, открытые в Министерстве финансов Республики Татарстан.</w:t>
      </w:r>
    </w:p>
    <w:p w:rsidR="00CA4A4D" w:rsidRPr="00530483" w:rsidRDefault="00CA4A4D" w:rsidP="00C10F7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14. Управления в пятидневный срок, исчисляемый в рабочих днях, со дня получения бюджетных средств на свой лицевой счет перечисляют субсидии </w:t>
      </w:r>
      <w:r w:rsidRPr="00530483">
        <w:rPr>
          <w:rFonts w:ascii="Times New Roman" w:hAnsi="Times New Roman" w:cs="Calibri"/>
          <w:sz w:val="28"/>
          <w:szCs w:val="28"/>
        </w:rPr>
        <w:t>на расчетные или корреспондентские счета, открыт</w:t>
      </w:r>
      <w:r w:rsidR="00850FB4" w:rsidRPr="00530483">
        <w:rPr>
          <w:rFonts w:ascii="Times New Roman" w:hAnsi="Times New Roman" w:cs="Calibri"/>
          <w:sz w:val="28"/>
          <w:szCs w:val="28"/>
        </w:rPr>
        <w:t xml:space="preserve">ые получателям субсидии </w:t>
      </w:r>
      <w:r w:rsidRPr="00530483">
        <w:rPr>
          <w:rFonts w:ascii="Times New Roman" w:hAnsi="Times New Roman" w:cs="Calibri"/>
          <w:sz w:val="28"/>
          <w:szCs w:val="28"/>
        </w:rPr>
        <w:t>в учреждениях Центрального банка Российской Федерации или кредитных организациях</w:t>
      </w:r>
      <w:r w:rsidRPr="00530483">
        <w:rPr>
          <w:rFonts w:ascii="Times New Roman" w:hAnsi="Times New Roman"/>
          <w:sz w:val="28"/>
          <w:szCs w:val="28"/>
        </w:rPr>
        <w:t>.</w:t>
      </w:r>
    </w:p>
    <w:p w:rsidR="00CA4A4D" w:rsidRPr="00530483" w:rsidRDefault="00CA4A4D" w:rsidP="00C10F7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</w:rPr>
        <w:t>15. Направлениями затрат</w:t>
      </w:r>
      <w:r w:rsidR="00861CAD">
        <w:rPr>
          <w:rFonts w:ascii="Times New Roman" w:hAnsi="Times New Roman"/>
          <w:sz w:val="28"/>
        </w:rPr>
        <w:t>,</w:t>
      </w:r>
      <w:r w:rsidRPr="00530483">
        <w:rPr>
          <w:rFonts w:ascii="Times New Roman" w:hAnsi="Times New Roman"/>
          <w:sz w:val="28"/>
        </w:rPr>
        <w:t xml:space="preserve"> на возмещение которых предоставляется субсидия</w:t>
      </w:r>
      <w:r w:rsidR="00910676">
        <w:rPr>
          <w:rFonts w:ascii="Times New Roman" w:hAnsi="Times New Roman"/>
          <w:sz w:val="28"/>
        </w:rPr>
        <w:t>,</w:t>
      </w:r>
      <w:r w:rsidRPr="00530483">
        <w:rPr>
          <w:rFonts w:ascii="Times New Roman" w:hAnsi="Times New Roman"/>
          <w:sz w:val="28"/>
        </w:rPr>
        <w:t xml:space="preserve"> являются затраты, связанные со стимулированием прироста производства сельскохозяйственной продукции, указанной в пункте 5 настоящего Порядка, в том числе на приобретение минеральных удобрений, семян, средств защиты растений, горюче-смазочных мат</w:t>
      </w:r>
      <w:r w:rsidR="00EE0488" w:rsidRPr="00530483">
        <w:rPr>
          <w:rFonts w:ascii="Times New Roman" w:hAnsi="Times New Roman"/>
          <w:sz w:val="28"/>
        </w:rPr>
        <w:t>ериалов, техники и оборудования</w:t>
      </w:r>
      <w:r w:rsidRPr="00530483">
        <w:rPr>
          <w:rFonts w:ascii="Times New Roman" w:hAnsi="Times New Roman"/>
          <w:sz w:val="28"/>
        </w:rPr>
        <w:t>.</w:t>
      </w:r>
    </w:p>
    <w:p w:rsidR="00CA4A4D" w:rsidRPr="00530483" w:rsidRDefault="00CA4A4D" w:rsidP="00C10F7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</w:rPr>
        <w:t>16. Размер субсидии, предоставляемой получателю субсидии в соответствии с пунктом 1 настоящего Порядка (W) (в рублях), определяется по следующей формуле:</w:t>
      </w:r>
    </w:p>
    <w:p w:rsidR="00CA4A4D" w:rsidRPr="00530483" w:rsidRDefault="00CA4A4D" w:rsidP="00C10F7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CA4A4D" w:rsidRPr="00530483" w:rsidRDefault="00CA4A4D" w:rsidP="00C10F7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m:oMathPara>
        <m:oMath>
          <m:r>
            <m:rPr>
              <m:nor/>
            </m:rPr>
            <w:rPr>
              <w:rFonts w:ascii="Times New Roman" w:hAnsi="Times New Roman"/>
              <w:sz w:val="28"/>
            </w:rPr>
            <m:t>W =</m:t>
          </m:r>
          <m:r>
            <m:rPr>
              <m:sty m:val="p"/>
            </m:rPr>
            <w:rPr>
              <w:rFonts w:ascii="Cambria Math" w:hAnsi="Cambria Math"/>
              <w:sz w:val="28"/>
            </w:rPr>
            <m:t xml:space="preserve"> </m:t>
          </m:r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/>
                  <w:sz w:val="28"/>
                </w:rPr>
                <m:t>Р</m:t>
              </m:r>
            </m:e>
            <m:sub>
              <m:r>
                <m:rPr>
                  <m:nor/>
                </m:rPr>
                <w:rPr>
                  <w:rFonts w:ascii="Times New Roman" w:hAnsi="Times New Roman"/>
                  <w:sz w:val="28"/>
                </w:rPr>
                <m:t>зм</m:t>
              </m:r>
            </m:sub>
          </m:sSub>
          <m:r>
            <m:rPr>
              <m:nor/>
            </m:rPr>
            <w:rPr>
              <w:rFonts w:ascii="Times New Roman" w:hAnsi="Times New Roman"/>
              <w:sz w:val="28"/>
            </w:rPr>
            <m:t xml:space="preserve"> ×</m:t>
          </m:r>
          <m:r>
            <m:rPr>
              <m:sty m:val="p"/>
            </m:rPr>
            <w:rPr>
              <w:rFonts w:ascii="Cambria Math" w:hAnsi="Cambria Math"/>
              <w:sz w:val="28"/>
            </w:rPr>
            <m:t xml:space="preserve"> </m:t>
          </m:r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/>
                  <w:sz w:val="28"/>
                </w:rPr>
                <m:t>S</m:t>
              </m:r>
            </m:e>
            <m:sub>
              <m:r>
                <m:rPr>
                  <m:nor/>
                </m:rPr>
                <w:rPr>
                  <w:rFonts w:ascii="Times New Roman" w:hAnsi="Times New Roman"/>
                  <w:sz w:val="28"/>
                </w:rPr>
                <m:t>зм</m:t>
              </m:r>
            </m:sub>
          </m:sSub>
          <m:r>
            <m:rPr>
              <m:nor/>
            </m:rPr>
            <w:rPr>
              <w:rFonts w:ascii="Times New Roman" w:hAnsi="Times New Roman"/>
              <w:sz w:val="28"/>
            </w:rPr>
            <m:t xml:space="preserve"> ×</m:t>
          </m:r>
          <m:r>
            <m:rPr>
              <m:sty m:val="p"/>
            </m:rPr>
            <w:rPr>
              <w:rFonts w:ascii="Cambria Math" w:hAnsi="Cambria Math"/>
              <w:sz w:val="28"/>
            </w:rPr>
            <m:t xml:space="preserve"> </m:t>
          </m:r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/>
                  <w:sz w:val="28"/>
                </w:rPr>
                <m:t>К</m:t>
              </m:r>
            </m:e>
            <m:sub>
              <m:r>
                <m:rPr>
                  <m:nor/>
                </m:rPr>
                <w:rPr>
                  <w:rFonts w:ascii="Times New Roman" w:hAnsi="Times New Roman"/>
                  <w:sz w:val="28"/>
                </w:rPr>
                <m:t>с</m:t>
              </m:r>
            </m:sub>
          </m:sSub>
          <m:r>
            <m:rPr>
              <m:nor/>
            </m:rPr>
            <w:rPr>
              <w:rFonts w:ascii="Times New Roman" w:hAnsi="Times New Roman"/>
              <w:sz w:val="28"/>
            </w:rPr>
            <m:t xml:space="preserve"> ×</m:t>
          </m:r>
          <m:r>
            <m:rPr>
              <m:sty m:val="p"/>
            </m:rPr>
            <w:rPr>
              <w:rFonts w:ascii="Cambria Math" w:hAnsi="Cambria Math"/>
              <w:sz w:val="28"/>
            </w:rPr>
            <m:t xml:space="preserve"> </m:t>
          </m:r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/>
                  <w:sz w:val="28"/>
                </w:rPr>
                <m:t>К</m:t>
              </m:r>
            </m:e>
            <m:sub>
              <m:r>
                <m:rPr>
                  <m:nor/>
                </m:rPr>
                <w:rPr>
                  <w:rFonts w:ascii="Times New Roman" w:hAnsi="Times New Roman"/>
                  <w:sz w:val="28"/>
                </w:rPr>
                <m:t>м</m:t>
              </m:r>
            </m:sub>
          </m:sSub>
          <m:r>
            <m:rPr>
              <m:nor/>
            </m:rPr>
            <w:rPr>
              <w:rFonts w:ascii="Times New Roman" w:hAnsi="Times New Roman"/>
              <w:sz w:val="28"/>
            </w:rPr>
            <m:t>,</m:t>
          </m:r>
        </m:oMath>
      </m:oMathPara>
    </w:p>
    <w:p w:rsidR="00CA4A4D" w:rsidRPr="00530483" w:rsidRDefault="00CA4A4D" w:rsidP="00C10F7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CA4A4D" w:rsidRPr="00530483" w:rsidRDefault="00CA4A4D" w:rsidP="00C10F7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</w:rPr>
        <w:t>где:</w:t>
      </w:r>
    </w:p>
    <w:p w:rsidR="00CA4A4D" w:rsidRPr="00530483" w:rsidRDefault="00CA4A4D" w:rsidP="00C10F7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</w:rPr>
        <w:t>P</w:t>
      </w:r>
      <w:r w:rsidRPr="00530483">
        <w:rPr>
          <w:rFonts w:ascii="Times New Roman" w:hAnsi="Times New Roman"/>
          <w:sz w:val="28"/>
          <w:vertAlign w:val="subscript"/>
        </w:rPr>
        <w:t>зм</w:t>
      </w:r>
      <w:r w:rsidRPr="00530483">
        <w:rPr>
          <w:rFonts w:ascii="Times New Roman" w:hAnsi="Times New Roman"/>
          <w:sz w:val="28"/>
        </w:rPr>
        <w:t xml:space="preserve"> – посевы под урожай текущего года получателя субсидии, гектаров;</w:t>
      </w:r>
    </w:p>
    <w:p w:rsidR="00CA4A4D" w:rsidRPr="00530483" w:rsidRDefault="00CA4A4D" w:rsidP="00C10F7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</w:rPr>
        <w:t>S</w:t>
      </w:r>
      <w:r w:rsidRPr="00530483">
        <w:rPr>
          <w:rFonts w:ascii="Times New Roman" w:hAnsi="Times New Roman"/>
          <w:sz w:val="28"/>
          <w:vertAlign w:val="subscript"/>
        </w:rPr>
        <w:t>зм</w:t>
      </w:r>
      <w:r w:rsidRPr="00530483">
        <w:rPr>
          <w:rFonts w:ascii="Times New Roman" w:hAnsi="Times New Roman"/>
          <w:sz w:val="28"/>
        </w:rPr>
        <w:t xml:space="preserve"> – ставка субсидии на 1 гектар посевов под урожай текущего года, рублей, определяемая по следующей формуле:</w:t>
      </w:r>
    </w:p>
    <w:p w:rsidR="00CA4A4D" w:rsidRPr="00530483" w:rsidRDefault="00CA4A4D" w:rsidP="00C10F7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CA4A4D" w:rsidRPr="00530483" w:rsidRDefault="00321B28" w:rsidP="00C10F7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/>
                  <w:sz w:val="28"/>
                </w:rPr>
                <m:t>S</m:t>
              </m:r>
            </m:e>
            <m:sub>
              <m:r>
                <m:rPr>
                  <m:nor/>
                </m:rPr>
                <w:rPr>
                  <w:rFonts w:ascii="Times New Roman" w:hAnsi="Times New Roman"/>
                  <w:sz w:val="28"/>
                </w:rPr>
                <m:t>зм</m:t>
              </m:r>
            </m:sub>
          </m:sSub>
          <m:r>
            <m:rPr>
              <m:nor/>
            </m:rPr>
            <w:rPr>
              <w:rFonts w:ascii="Cambria Math" w:hAnsi="Times New Roman"/>
              <w:sz w:val="28"/>
            </w:rPr>
            <m:t xml:space="preserve"> </m:t>
          </m:r>
          <m:r>
            <m:rPr>
              <m:nor/>
            </m:rPr>
            <w:rPr>
              <w:rFonts w:ascii="Times New Roman" w:hAnsi="Times New Roman"/>
              <w:sz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/>
                  <w:sz w:val="28"/>
                </w:rPr>
                <m:t>R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/>
                      <w:sz w:val="28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/>
                      <w:sz w:val="28"/>
                    </w:rPr>
                    <m:t>змрт</m:t>
                  </m:r>
                </m:sub>
              </m:sSub>
            </m:den>
          </m:f>
          <m:r>
            <m:rPr>
              <m:nor/>
            </m:rPr>
            <w:rPr>
              <w:rFonts w:ascii="Times New Roman" w:hAnsi="Times New Roman"/>
              <w:sz w:val="28"/>
            </w:rPr>
            <m:t>,</m:t>
          </m:r>
        </m:oMath>
      </m:oMathPara>
    </w:p>
    <w:p w:rsidR="00CA4A4D" w:rsidRPr="00530483" w:rsidRDefault="00CA4A4D" w:rsidP="00C10F7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</w:rPr>
        <w:t>где:</w:t>
      </w:r>
    </w:p>
    <w:p w:rsidR="00CA4A4D" w:rsidRPr="00530483" w:rsidRDefault="00CA4A4D" w:rsidP="00C10F7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</w:rPr>
        <w:lastRenderedPageBreak/>
        <w:t>R – объем бюджет</w:t>
      </w:r>
      <w:r w:rsidR="00EA3395">
        <w:rPr>
          <w:rFonts w:ascii="Times New Roman" w:hAnsi="Times New Roman"/>
          <w:sz w:val="28"/>
        </w:rPr>
        <w:t xml:space="preserve">ных ассигнований </w:t>
      </w:r>
      <w:r w:rsidRPr="00530483">
        <w:rPr>
          <w:rFonts w:ascii="Times New Roman" w:hAnsi="Times New Roman"/>
          <w:sz w:val="28"/>
        </w:rPr>
        <w:t>и лимитов бюджетных обязательств, доведенных в установленном порядке до Министерства как до получателя бюджетных средств на цели, указанные в пункте 1 настоящего Порядка, рублей;</w:t>
      </w:r>
    </w:p>
    <w:p w:rsidR="00CA4A4D" w:rsidRPr="00530483" w:rsidRDefault="00CA4A4D" w:rsidP="00C10F7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</w:rPr>
        <w:t>P</w:t>
      </w:r>
      <w:r w:rsidRPr="00530483">
        <w:rPr>
          <w:rFonts w:ascii="Times New Roman" w:hAnsi="Times New Roman"/>
          <w:sz w:val="28"/>
          <w:vertAlign w:val="subscript"/>
        </w:rPr>
        <w:t>змрт</w:t>
      </w:r>
      <w:r w:rsidRPr="00530483">
        <w:rPr>
          <w:rFonts w:ascii="Times New Roman" w:hAnsi="Times New Roman"/>
          <w:sz w:val="28"/>
        </w:rPr>
        <w:t xml:space="preserve"> – посевы под урожай текущего года сельскохозяйственных товаропроизводителей (за исключением граждан, ведущих личное подсобное хозяйство, и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 (или) последующую (промышленную) переработку сельскохозяйственной продукции, гектаров;</w:t>
      </w:r>
    </w:p>
    <w:p w:rsidR="00CA4A4D" w:rsidRPr="00530483" w:rsidRDefault="00CA4A4D" w:rsidP="00C10F7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</w:rPr>
        <w:t>К</w:t>
      </w:r>
      <w:r w:rsidRPr="00530483">
        <w:rPr>
          <w:rFonts w:ascii="Times New Roman" w:hAnsi="Times New Roman"/>
          <w:sz w:val="28"/>
          <w:vertAlign w:val="subscript"/>
        </w:rPr>
        <w:t>с</w:t>
      </w:r>
      <w:r w:rsidRPr="00530483">
        <w:rPr>
          <w:rFonts w:ascii="Times New Roman" w:hAnsi="Times New Roman"/>
          <w:sz w:val="28"/>
        </w:rPr>
        <w:t xml:space="preserve"> – в случае невыполнения получателем субсидии условий, предусмотренных абзацем </w:t>
      </w:r>
      <w:r w:rsidR="00B01058" w:rsidRPr="00530483">
        <w:rPr>
          <w:rFonts w:ascii="Times New Roman" w:hAnsi="Times New Roman"/>
          <w:sz w:val="28"/>
        </w:rPr>
        <w:t xml:space="preserve">третьим </w:t>
      </w:r>
      <w:r w:rsidRPr="00530483">
        <w:rPr>
          <w:rFonts w:ascii="Times New Roman" w:hAnsi="Times New Roman"/>
          <w:sz w:val="28"/>
        </w:rPr>
        <w:t>пункта 1 настоящего Порядка, к ставке применяется коэффи</w:t>
      </w:r>
      <w:r w:rsidR="00850FB4" w:rsidRPr="00530483">
        <w:rPr>
          <w:rFonts w:ascii="Times New Roman" w:hAnsi="Times New Roman"/>
          <w:sz w:val="28"/>
        </w:rPr>
        <w:t>-</w:t>
      </w:r>
      <w:r w:rsidR="00850FB4" w:rsidRPr="00530483">
        <w:rPr>
          <w:rFonts w:ascii="Times New Roman" w:hAnsi="Times New Roman"/>
          <w:sz w:val="28"/>
        </w:rPr>
        <w:br/>
      </w:r>
      <w:r w:rsidRPr="00530483">
        <w:rPr>
          <w:rFonts w:ascii="Times New Roman" w:hAnsi="Times New Roman"/>
          <w:sz w:val="28"/>
        </w:rPr>
        <w:t>циент 0,9</w:t>
      </w:r>
      <w:r w:rsidR="00EA3395">
        <w:rPr>
          <w:rFonts w:ascii="Times New Roman" w:hAnsi="Times New Roman"/>
          <w:sz w:val="28"/>
        </w:rPr>
        <w:t>;</w:t>
      </w:r>
    </w:p>
    <w:p w:rsidR="00B01058" w:rsidRPr="00530483" w:rsidRDefault="00B01058" w:rsidP="00C10F7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</w:rPr>
        <w:t>К</w:t>
      </w:r>
      <w:r w:rsidRPr="00530483">
        <w:rPr>
          <w:rFonts w:ascii="Times New Roman" w:hAnsi="Times New Roman"/>
          <w:sz w:val="28"/>
          <w:vertAlign w:val="subscript"/>
        </w:rPr>
        <w:t>м</w:t>
      </w:r>
      <w:r w:rsidRPr="00530483">
        <w:rPr>
          <w:rFonts w:ascii="Times New Roman" w:hAnsi="Times New Roman"/>
          <w:sz w:val="28"/>
        </w:rPr>
        <w:t xml:space="preserve"> – в случае невыполнения получателем субсидии условий, предусмотренных абзацем четвертым пункта 1 настоящего Порядка, к ставке применяется коэффициент</w:t>
      </w:r>
      <w:r w:rsidR="00F04A48">
        <w:rPr>
          <w:rFonts w:ascii="Times New Roman" w:hAnsi="Times New Roman"/>
          <w:sz w:val="28"/>
        </w:rPr>
        <w:t> </w:t>
      </w:r>
      <w:r w:rsidRPr="00530483">
        <w:rPr>
          <w:rFonts w:ascii="Times New Roman" w:hAnsi="Times New Roman"/>
          <w:sz w:val="28"/>
        </w:rPr>
        <w:t>0,9</w:t>
      </w:r>
      <w:r w:rsidR="00EA3395">
        <w:rPr>
          <w:rFonts w:ascii="Times New Roman" w:hAnsi="Times New Roman"/>
          <w:sz w:val="28"/>
        </w:rPr>
        <w:t>.</w:t>
      </w:r>
    </w:p>
    <w:p w:rsidR="00EE0488" w:rsidRPr="00530483" w:rsidRDefault="00EE0488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 xml:space="preserve">Размер субсидии, предоставляемой </w:t>
      </w:r>
      <w:r w:rsidR="00711A0E" w:rsidRPr="00530483">
        <w:rPr>
          <w:rFonts w:ascii="Times New Roman" w:eastAsiaTheme="minorEastAsia" w:hAnsi="Times New Roman"/>
          <w:sz w:val="28"/>
          <w:szCs w:val="28"/>
        </w:rPr>
        <w:t xml:space="preserve">получателям субсидии </w:t>
      </w:r>
      <w:r w:rsidRPr="00530483">
        <w:rPr>
          <w:rFonts w:ascii="Times New Roman" w:hAnsi="Times New Roman"/>
          <w:sz w:val="28"/>
        </w:rPr>
        <w:t xml:space="preserve">на стимулирование </w:t>
      </w:r>
      <w:r w:rsidR="00721AED" w:rsidRPr="00530483">
        <w:rPr>
          <w:rFonts w:ascii="Times New Roman" w:hAnsi="Times New Roman"/>
          <w:sz w:val="28"/>
        </w:rPr>
        <w:t>прироста производства сельскохозяйственной продукции, указанной в пункте 5 настоящего Порядка</w:t>
      </w:r>
      <w:r w:rsidRPr="00530483">
        <w:rPr>
          <w:rFonts w:ascii="Times New Roman" w:eastAsiaTheme="minorEastAsia" w:hAnsi="Times New Roman"/>
          <w:sz w:val="28"/>
          <w:szCs w:val="28"/>
        </w:rPr>
        <w:t>, не может превышать размер</w:t>
      </w:r>
      <w:r w:rsidR="00861CAD">
        <w:rPr>
          <w:rFonts w:ascii="Times New Roman" w:eastAsiaTheme="minorEastAsia" w:hAnsi="Times New Roman"/>
          <w:sz w:val="28"/>
          <w:szCs w:val="28"/>
        </w:rPr>
        <w:t>а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фактически понесенных затрат</w:t>
      </w:r>
      <w:r w:rsidR="002E2DB2" w:rsidRPr="00530483">
        <w:rPr>
          <w:rFonts w:ascii="Times New Roman" w:eastAsiaTheme="minorEastAsia" w:hAnsi="Times New Roman"/>
          <w:sz w:val="28"/>
          <w:szCs w:val="28"/>
        </w:rPr>
        <w:t xml:space="preserve"> на указанные цели </w:t>
      </w:r>
      <w:r w:rsidRPr="00530483">
        <w:rPr>
          <w:rFonts w:ascii="Times New Roman" w:eastAsiaTheme="minorEastAsia" w:hAnsi="Times New Roman"/>
          <w:sz w:val="28"/>
          <w:szCs w:val="28"/>
        </w:rPr>
        <w:t>с 1 сентября отчетного года по 1 сентября текущего года</w:t>
      </w:r>
      <w:r w:rsidR="002E2DB2" w:rsidRPr="00530483">
        <w:rPr>
          <w:rFonts w:ascii="Times New Roman" w:eastAsiaTheme="minorEastAsia" w:hAnsi="Times New Roman"/>
          <w:sz w:val="28"/>
          <w:szCs w:val="28"/>
        </w:rPr>
        <w:t>.</w:t>
      </w:r>
    </w:p>
    <w:p w:rsidR="00CA4A4D" w:rsidRPr="00530483" w:rsidRDefault="00CA4A4D" w:rsidP="00C10F7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</w:rPr>
        <w:t>17. Результатом предоставления субсидии является выполнение установленных соглашением объемов производства зерновых, зернобобовых и (или) масличных культур (за исключением рапса и сои) в году предоставления субсидии по состоянию на 31 декабря года предоставления субсидии, в тоннах.</w:t>
      </w:r>
    </w:p>
    <w:p w:rsidR="00CA4A4D" w:rsidRPr="00530483" w:rsidRDefault="00CA4A4D" w:rsidP="00C10F71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</w:rPr>
        <w:t>18. Получатель субсидии представляет в Управление отчет о достижении результат</w:t>
      </w:r>
      <w:r w:rsidR="00C638C2" w:rsidRPr="00530483">
        <w:rPr>
          <w:rFonts w:ascii="Times New Roman" w:hAnsi="Times New Roman"/>
          <w:sz w:val="28"/>
        </w:rPr>
        <w:t>а</w:t>
      </w:r>
      <w:r w:rsidRPr="00530483">
        <w:rPr>
          <w:rFonts w:ascii="Times New Roman" w:hAnsi="Times New Roman"/>
          <w:sz w:val="28"/>
        </w:rPr>
        <w:t xml:space="preserve"> предоставления субсидии до 1 февраля года, следующего за годом получения субсидии, по форме, </w:t>
      </w:r>
      <w:r w:rsidR="00EA3395">
        <w:rPr>
          <w:rFonts w:ascii="Times New Roman" w:hAnsi="Times New Roman"/>
          <w:sz w:val="28"/>
        </w:rPr>
        <w:t>прилагаемой к</w:t>
      </w:r>
      <w:r w:rsidRPr="00530483">
        <w:rPr>
          <w:rFonts w:ascii="Times New Roman" w:hAnsi="Times New Roman"/>
          <w:sz w:val="28"/>
        </w:rPr>
        <w:t xml:space="preserve"> типовой форм</w:t>
      </w:r>
      <w:r w:rsidR="00EA3395">
        <w:rPr>
          <w:rFonts w:ascii="Times New Roman" w:hAnsi="Times New Roman"/>
          <w:sz w:val="28"/>
        </w:rPr>
        <w:t>е</w:t>
      </w:r>
      <w:r w:rsidRPr="00530483">
        <w:rPr>
          <w:rFonts w:ascii="Times New Roman" w:hAnsi="Times New Roman"/>
          <w:sz w:val="28"/>
        </w:rPr>
        <w:t xml:space="preserve"> соглашения, установленной Министерством финансов Российской Федерации.</w:t>
      </w:r>
    </w:p>
    <w:p w:rsidR="00CA4A4D" w:rsidRPr="00530483" w:rsidRDefault="00CA4A4D" w:rsidP="00C10F7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</w:rPr>
        <w:t>19. Предоставленная субсидия подлежит возврату в доход бюджета Республики Татарстан в 60-дневный срок, исчисляемый в рабочих днях, со дня получения соответствующего требования Управления:</w:t>
      </w:r>
    </w:p>
    <w:p w:rsidR="00CA4A4D" w:rsidRPr="00530483" w:rsidRDefault="00CA4A4D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в полном объеме – в случаях выявления факта недостоверности представленной получателем субсидии информации, нарушения условий, установленных при предоставлении субсидии, выявленного в том числе по фактам проверок Министерством и орган</w:t>
      </w:r>
      <w:r w:rsidR="00EA3395">
        <w:rPr>
          <w:rFonts w:ascii="Times New Roman" w:hAnsi="Times New Roman"/>
          <w:sz w:val="28"/>
          <w:szCs w:val="28"/>
        </w:rPr>
        <w:t>ами</w:t>
      </w:r>
      <w:r w:rsidRPr="00530483">
        <w:rPr>
          <w:rFonts w:ascii="Times New Roman" w:hAnsi="Times New Roman"/>
          <w:sz w:val="28"/>
          <w:szCs w:val="28"/>
        </w:rPr>
        <w:t xml:space="preserve"> государственного финансового контроля, непредставления отчета о достижении результата предоставления субсидии;</w:t>
      </w:r>
    </w:p>
    <w:p w:rsidR="00CA4A4D" w:rsidRPr="00530483" w:rsidRDefault="00CA4A4D" w:rsidP="00C10F7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</w:rPr>
        <w:t>в размере, определяемом пропорционально отклонению от значения результата предоставления субсидии</w:t>
      </w:r>
      <w:r w:rsidR="00EA3395">
        <w:rPr>
          <w:rFonts w:ascii="Times New Roman" w:hAnsi="Times New Roman"/>
          <w:sz w:val="28"/>
        </w:rPr>
        <w:t>,</w:t>
      </w:r>
      <w:r w:rsidRPr="00530483">
        <w:rPr>
          <w:rFonts w:ascii="Times New Roman" w:hAnsi="Times New Roman"/>
          <w:sz w:val="28"/>
        </w:rPr>
        <w:t xml:space="preserve"> установленного соглашением</w:t>
      </w:r>
      <w:r w:rsidR="00EA3395">
        <w:rPr>
          <w:rFonts w:ascii="Times New Roman" w:hAnsi="Times New Roman"/>
          <w:sz w:val="28"/>
        </w:rPr>
        <w:t>,</w:t>
      </w:r>
      <w:r w:rsidRPr="00530483">
        <w:rPr>
          <w:rFonts w:ascii="Times New Roman" w:hAnsi="Times New Roman"/>
          <w:sz w:val="28"/>
        </w:rPr>
        <w:t xml:space="preserve"> – в случае недостижения значения результата, указанного в пункте 17 настоящего Порядка.</w:t>
      </w:r>
    </w:p>
    <w:p w:rsidR="00CA4A4D" w:rsidRPr="00530483" w:rsidRDefault="00CA4A4D" w:rsidP="00C10F71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</w:rPr>
        <w:t>20. В случае отказа от добровольного возврата в доход бюджета Республики Татарстан средств, указанных в пункте 19 настоящего Порядка, они подлежат взысканию Министерством в принудительном порядке в 30-дневный срок в соответствии с законодательством Российской</w:t>
      </w:r>
      <w:r w:rsidRPr="00530483">
        <w:rPr>
          <w:rFonts w:ascii="Times New Roman" w:eastAsiaTheme="minorEastAsia" w:hAnsi="Times New Roman"/>
          <w:sz w:val="28"/>
          <w:szCs w:val="28"/>
        </w:rPr>
        <w:t xml:space="preserve"> Федерации.</w:t>
      </w:r>
    </w:p>
    <w:p w:rsidR="00CA4A4D" w:rsidRPr="00530483" w:rsidRDefault="00CA4A4D" w:rsidP="00C10F7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</w:rPr>
        <w:lastRenderedPageBreak/>
        <w:t>21. В соответствии с законодательством Российской Федерации Министерство и органы государственного финансового контроля осуществляют обязательную проверку соблюдения получателями субсидии условий, целей и порядка предоставления субсидии.</w:t>
      </w:r>
    </w:p>
    <w:p w:rsidR="00CA4A4D" w:rsidRPr="00530483" w:rsidRDefault="00CA4A4D" w:rsidP="00C10F7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</w:rPr>
        <w:t>22. Ответственность за достоверность документов, представляемых Управлениями в Министерство и получателями субсиди</w:t>
      </w:r>
      <w:r w:rsidR="00850FB4" w:rsidRPr="00530483">
        <w:rPr>
          <w:rFonts w:ascii="Times New Roman" w:hAnsi="Times New Roman"/>
          <w:sz w:val="28"/>
        </w:rPr>
        <w:t>и –</w:t>
      </w:r>
      <w:r w:rsidRPr="00530483">
        <w:rPr>
          <w:rFonts w:ascii="Times New Roman" w:hAnsi="Times New Roman"/>
          <w:sz w:val="28"/>
        </w:rPr>
        <w:t xml:space="preserve"> в Управления, возлагается на соответствующих должностных лиц.</w:t>
      </w:r>
    </w:p>
    <w:p w:rsidR="00CA4A4D" w:rsidRPr="00530483" w:rsidRDefault="00CA4A4D" w:rsidP="00C10F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</w:rPr>
        <w:t>23. Контроль за использованием бюджетных средст</w:t>
      </w:r>
      <w:r w:rsidR="00850FB4" w:rsidRPr="00530483">
        <w:rPr>
          <w:rFonts w:ascii="Times New Roman" w:hAnsi="Times New Roman"/>
          <w:sz w:val="28"/>
        </w:rPr>
        <w:t>в</w:t>
      </w:r>
      <w:r w:rsidRPr="00530483">
        <w:t xml:space="preserve"> </w:t>
      </w:r>
      <w:r w:rsidRPr="00530483">
        <w:rPr>
          <w:rFonts w:ascii="Times New Roman" w:hAnsi="Times New Roman"/>
          <w:sz w:val="28"/>
        </w:rPr>
        <w:t>осуществляет Министерство.</w:t>
      </w:r>
    </w:p>
    <w:p w:rsidR="00FC31F3" w:rsidRPr="00530483" w:rsidRDefault="00FC31F3" w:rsidP="00C10F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A85C0B" w:rsidRPr="00530483" w:rsidRDefault="00A85C0B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>_______________________________</w:t>
      </w:r>
    </w:p>
    <w:p w:rsidR="00FC31F3" w:rsidRPr="00530483" w:rsidRDefault="00FC31F3" w:rsidP="00C10F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FC31F3" w:rsidRPr="00530483" w:rsidSect="00FC31F3">
          <w:pgSz w:w="11906" w:h="16838" w:code="9"/>
          <w:pgMar w:top="1134" w:right="567" w:bottom="1134" w:left="1134" w:header="510" w:footer="709" w:gutter="0"/>
          <w:pgNumType w:start="1"/>
          <w:cols w:space="708"/>
          <w:titlePg/>
          <w:docGrid w:linePitch="360"/>
        </w:sectPr>
      </w:pPr>
    </w:p>
    <w:p w:rsidR="00CA4A4D" w:rsidRPr="00530483" w:rsidRDefault="00CA4A4D" w:rsidP="00EF4F12">
      <w:pPr>
        <w:widowControl w:val="0"/>
        <w:autoSpaceDE w:val="0"/>
        <w:autoSpaceDN w:val="0"/>
        <w:adjustRightInd w:val="0"/>
        <w:spacing w:after="0" w:line="230" w:lineRule="auto"/>
        <w:ind w:left="694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Утвержден  </w:t>
      </w:r>
    </w:p>
    <w:p w:rsidR="00CA4A4D" w:rsidRPr="00530483" w:rsidRDefault="00CA4A4D" w:rsidP="00EF4F12">
      <w:pPr>
        <w:widowControl w:val="0"/>
        <w:autoSpaceDE w:val="0"/>
        <w:autoSpaceDN w:val="0"/>
        <w:adjustRightInd w:val="0"/>
        <w:spacing w:after="0" w:line="230" w:lineRule="auto"/>
        <w:ind w:left="694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>постановлением</w:t>
      </w:r>
    </w:p>
    <w:p w:rsidR="00CA4A4D" w:rsidRPr="00530483" w:rsidRDefault="00CA4A4D" w:rsidP="00EF4F12">
      <w:pPr>
        <w:widowControl w:val="0"/>
        <w:autoSpaceDE w:val="0"/>
        <w:autoSpaceDN w:val="0"/>
        <w:adjustRightInd w:val="0"/>
        <w:spacing w:after="0" w:line="230" w:lineRule="auto"/>
        <w:ind w:left="694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>Кабинета Министров</w:t>
      </w:r>
    </w:p>
    <w:p w:rsidR="00CA4A4D" w:rsidRPr="00530483" w:rsidRDefault="00CA4A4D" w:rsidP="00EF4F12">
      <w:pPr>
        <w:widowControl w:val="0"/>
        <w:autoSpaceDE w:val="0"/>
        <w:autoSpaceDN w:val="0"/>
        <w:adjustRightInd w:val="0"/>
        <w:spacing w:after="0" w:line="230" w:lineRule="auto"/>
        <w:ind w:left="694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>Республики Татарстан</w:t>
      </w:r>
    </w:p>
    <w:p w:rsidR="00CA4A4D" w:rsidRPr="00530483" w:rsidRDefault="0005019B" w:rsidP="00EF4F12">
      <w:pPr>
        <w:widowControl w:val="0"/>
        <w:autoSpaceDE w:val="0"/>
        <w:autoSpaceDN w:val="0"/>
        <w:adjustRightInd w:val="0"/>
        <w:spacing w:after="0" w:line="230" w:lineRule="auto"/>
        <w:ind w:left="694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F04A48">
        <w:rPr>
          <w:rFonts w:ascii="Times New Roman" w:eastAsia="Calibri" w:hAnsi="Times New Roman"/>
          <w:bCs/>
          <w:sz w:val="28"/>
          <w:szCs w:val="28"/>
          <w:lang w:eastAsia="en-US"/>
        </w:rPr>
        <w:t>30.06.2021</w:t>
      </w:r>
      <w:r w:rsidR="00CA4A4D"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№ </w:t>
      </w:r>
      <w:r w:rsidR="00F04A48">
        <w:rPr>
          <w:rFonts w:ascii="Times New Roman" w:eastAsia="Calibri" w:hAnsi="Times New Roman"/>
          <w:bCs/>
          <w:sz w:val="28"/>
          <w:szCs w:val="28"/>
          <w:lang w:eastAsia="en-US"/>
        </w:rPr>
        <w:t>514</w:t>
      </w:r>
    </w:p>
    <w:p w:rsidR="0005019B" w:rsidRPr="00530483" w:rsidRDefault="00CA4A4D" w:rsidP="00EF4F12">
      <w:pPr>
        <w:widowControl w:val="0"/>
        <w:autoSpaceDE w:val="0"/>
        <w:autoSpaceDN w:val="0"/>
        <w:adjustRightInd w:val="0"/>
        <w:spacing w:after="0" w:line="230" w:lineRule="auto"/>
        <w:ind w:left="694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(в редакции постановления </w:t>
      </w:r>
    </w:p>
    <w:p w:rsidR="0005019B" w:rsidRPr="00530483" w:rsidRDefault="00CA4A4D" w:rsidP="00EF4F12">
      <w:pPr>
        <w:widowControl w:val="0"/>
        <w:autoSpaceDE w:val="0"/>
        <w:autoSpaceDN w:val="0"/>
        <w:adjustRightInd w:val="0"/>
        <w:spacing w:after="0" w:line="230" w:lineRule="auto"/>
        <w:ind w:left="694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Кабинета Министров </w:t>
      </w:r>
    </w:p>
    <w:p w:rsidR="00CA4A4D" w:rsidRPr="00530483" w:rsidRDefault="00CA4A4D" w:rsidP="00EF4F12">
      <w:pPr>
        <w:widowControl w:val="0"/>
        <w:autoSpaceDE w:val="0"/>
        <w:autoSpaceDN w:val="0"/>
        <w:adjustRightInd w:val="0"/>
        <w:spacing w:after="0" w:line="230" w:lineRule="auto"/>
        <w:ind w:left="694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>Республики Татарстан</w:t>
      </w:r>
    </w:p>
    <w:p w:rsidR="00CA4A4D" w:rsidRPr="00530483" w:rsidRDefault="00CA4A4D" w:rsidP="00EF4F12">
      <w:pPr>
        <w:widowControl w:val="0"/>
        <w:autoSpaceDE w:val="0"/>
        <w:autoSpaceDN w:val="0"/>
        <w:adjustRightInd w:val="0"/>
        <w:spacing w:after="0" w:line="230" w:lineRule="auto"/>
        <w:ind w:left="694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>от ______2021 №______)</w:t>
      </w:r>
    </w:p>
    <w:p w:rsidR="00F04A48" w:rsidRPr="00530483" w:rsidRDefault="00F04A48" w:rsidP="00EF4F1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15F" w:rsidRPr="00530483" w:rsidRDefault="009F515F" w:rsidP="00EF4F12">
      <w:pPr>
        <w:spacing w:after="0" w:line="230" w:lineRule="auto"/>
        <w:ind w:right="-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>Порядок</w:t>
      </w:r>
    </w:p>
    <w:p w:rsidR="0005019B" w:rsidRPr="00530483" w:rsidRDefault="009F515F" w:rsidP="00EF4F12">
      <w:pPr>
        <w:spacing w:after="0" w:line="230" w:lineRule="auto"/>
        <w:ind w:right="-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предоставления из бюджета Республики Татарстан субсидии </w:t>
      </w:r>
    </w:p>
    <w:p w:rsidR="0005019B" w:rsidRPr="00530483" w:rsidRDefault="009F515F" w:rsidP="00EF4F12">
      <w:pPr>
        <w:spacing w:after="0" w:line="230" w:lineRule="auto"/>
        <w:ind w:right="-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на возмещение части затрат, направленных на повышение </w:t>
      </w:r>
    </w:p>
    <w:p w:rsidR="00CB5EF3" w:rsidRDefault="009F515F" w:rsidP="00EF4F12">
      <w:pPr>
        <w:spacing w:after="0" w:line="23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>продуктивности в молочном скотоводстве</w:t>
      </w:r>
    </w:p>
    <w:p w:rsidR="009F515F" w:rsidRPr="00530483" w:rsidRDefault="009F515F" w:rsidP="00EF4F12">
      <w:pPr>
        <w:tabs>
          <w:tab w:val="left" w:pos="709"/>
        </w:tabs>
        <w:spacing w:after="0" w:line="23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121F0" w:rsidRPr="00CB5EF3" w:rsidRDefault="00CB5EF3" w:rsidP="00EF4F12">
      <w:pPr>
        <w:tabs>
          <w:tab w:val="left" w:pos="709"/>
        </w:tabs>
        <w:spacing w:after="0" w:line="23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04A48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F515F" w:rsidRPr="00CB5EF3">
        <w:rPr>
          <w:rFonts w:ascii="Times New Roman" w:eastAsia="Calibri" w:hAnsi="Times New Roman"/>
          <w:sz w:val="28"/>
          <w:szCs w:val="28"/>
          <w:lang w:eastAsia="en-US"/>
        </w:rPr>
        <w:t>Настоящий Порядок определяет механизм предоставления субсидии сельскохозяйственным товаропроизводителям (за исключением граждан, ведущих личное подсобное хозяйство) на возмещение части затрат</w:t>
      </w:r>
      <w:r w:rsidR="00E121F0" w:rsidRPr="00CB5EF3">
        <w:rPr>
          <w:rFonts w:ascii="Times New Roman" w:eastAsia="Calibri" w:hAnsi="Times New Roman"/>
          <w:sz w:val="28"/>
          <w:szCs w:val="28"/>
          <w:lang w:eastAsia="en-US"/>
        </w:rPr>
        <w:t xml:space="preserve"> без учета налога на добавленную стоимость, направленных</w:t>
      </w:r>
      <w:r w:rsidR="009F515F" w:rsidRPr="00CB5EF3">
        <w:rPr>
          <w:rFonts w:ascii="Times New Roman" w:eastAsia="Calibri" w:hAnsi="Times New Roman"/>
          <w:sz w:val="28"/>
          <w:szCs w:val="28"/>
          <w:lang w:eastAsia="en-US"/>
        </w:rPr>
        <w:t xml:space="preserve"> на повышение продуктивности в молочном скотоводстве</w:t>
      </w:r>
      <w:r w:rsidR="00AA6A39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E121F0" w:rsidRPr="00CB5EF3">
        <w:rPr>
          <w:rFonts w:ascii="Times New Roman" w:eastAsia="Calibri" w:hAnsi="Times New Roman"/>
          <w:sz w:val="28"/>
          <w:szCs w:val="28"/>
          <w:lang w:eastAsia="en-US"/>
        </w:rPr>
        <w:t xml:space="preserve"> за счет средств бюджета Республики Татарстан и средств софинансирования из федерального бюджета бюджету Республики Татарстан (далее – субсидия). </w:t>
      </w:r>
    </w:p>
    <w:p w:rsidR="009F515F" w:rsidRPr="00530483" w:rsidRDefault="00E121F0" w:rsidP="00EF4F12">
      <w:pPr>
        <w:tabs>
          <w:tab w:val="left" w:pos="709"/>
        </w:tabs>
        <w:spacing w:after="0" w:line="23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Субсидия предоставляется </w:t>
      </w:r>
      <w:r w:rsidR="009F515F" w:rsidRPr="00530483">
        <w:rPr>
          <w:rFonts w:ascii="Times New Roman" w:eastAsia="Calibri" w:hAnsi="Times New Roman"/>
          <w:sz w:val="28"/>
          <w:szCs w:val="28"/>
          <w:lang w:eastAsia="en-US"/>
        </w:rPr>
        <w:t>на 1 килограмм реализованного и (или) отгруженного на собственную переработку в январе</w:t>
      </w:r>
      <w:r w:rsidR="00861CAD">
        <w:rPr>
          <w:rFonts w:ascii="Times New Roman" w:eastAsia="Calibri" w:hAnsi="Times New Roman"/>
          <w:sz w:val="28"/>
          <w:szCs w:val="28"/>
          <w:lang w:eastAsia="en-US"/>
        </w:rPr>
        <w:t xml:space="preserve"> –</w:t>
      </w:r>
      <w:r w:rsidR="00AA6A3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F515F" w:rsidRPr="00530483">
        <w:rPr>
          <w:rFonts w:ascii="Times New Roman" w:eastAsia="Calibri" w:hAnsi="Times New Roman"/>
          <w:sz w:val="28"/>
          <w:szCs w:val="28"/>
          <w:lang w:eastAsia="en-US"/>
        </w:rPr>
        <w:t>феврале текущего финансового года коровьего молока высшего, первого и второго сорт</w:t>
      </w:r>
      <w:r w:rsidR="00AA6A39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="009F515F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и (или) козьего молока</w:t>
      </w:r>
      <w:r w:rsidR="00027A0C" w:rsidRPr="00530483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9F515F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F515F" w:rsidRPr="00530483" w:rsidRDefault="009F515F" w:rsidP="00EF4F12">
      <w:pPr>
        <w:tabs>
          <w:tab w:val="left" w:pos="709"/>
        </w:tabs>
        <w:spacing w:after="0" w:line="23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>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цели, указанные в настоящем пункте, включая сумму налога на добавленную стоимость.</w:t>
      </w:r>
    </w:p>
    <w:p w:rsidR="009F515F" w:rsidRPr="00530483" w:rsidRDefault="009F515F" w:rsidP="00EF4F12">
      <w:pPr>
        <w:tabs>
          <w:tab w:val="left" w:pos="709"/>
        </w:tabs>
        <w:spacing w:after="0" w:line="23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2. Предоставление субсидии осуществляется в пределах бюджетных ассигнований и лимитов бюджетных обязательств, доведенных в установленном порядке до главного распорядителя бюджетных средств </w:t>
      </w:r>
      <w:r w:rsidR="003D5DE8" w:rsidRPr="00530483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Министерства сельского хозяйства и продовольствия Республики Татарстан (далее – Министерство) как до получателя бюджетных средств на цели, указанные в пункте 1 настоящего Порядка.</w:t>
      </w:r>
    </w:p>
    <w:p w:rsidR="001A647C" w:rsidRPr="00530483" w:rsidRDefault="001A647C" w:rsidP="00EF4F12">
      <w:pPr>
        <w:widowControl w:val="0"/>
        <w:autoSpaceDE w:val="0"/>
        <w:autoSpaceDN w:val="0"/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Сведения о субсидии размещаются Министерством на едином портале бюджетной системы Российской Федерации в информационно-телекоммуникационной сети «Интернет» (далее – единый портал) в разделе «Бюджет» при формировании проекта закона </w:t>
      </w:r>
      <w:r w:rsidR="00693315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Pr="00530483">
        <w:rPr>
          <w:rFonts w:ascii="Times New Roman" w:hAnsi="Times New Roman"/>
          <w:sz w:val="28"/>
          <w:szCs w:val="28"/>
        </w:rPr>
        <w:t xml:space="preserve">о бюджете Республики Татарстан на соответствующий финансовый год и </w:t>
      </w:r>
      <w:r w:rsidR="00AA6A39">
        <w:rPr>
          <w:rFonts w:ascii="Times New Roman" w:hAnsi="Times New Roman"/>
          <w:sz w:val="28"/>
          <w:szCs w:val="28"/>
        </w:rPr>
        <w:t xml:space="preserve">на </w:t>
      </w:r>
      <w:r w:rsidRPr="00530483">
        <w:rPr>
          <w:rFonts w:ascii="Times New Roman" w:hAnsi="Times New Roman"/>
          <w:sz w:val="28"/>
          <w:szCs w:val="28"/>
        </w:rPr>
        <w:t xml:space="preserve">плановый период (проекта закона </w:t>
      </w:r>
      <w:r w:rsidR="00693315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Pr="00530483">
        <w:rPr>
          <w:rFonts w:ascii="Times New Roman" w:hAnsi="Times New Roman"/>
          <w:sz w:val="28"/>
          <w:szCs w:val="28"/>
        </w:rPr>
        <w:t xml:space="preserve">о внесении изменений в закон </w:t>
      </w:r>
      <w:r w:rsidR="00693315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Pr="00530483">
        <w:rPr>
          <w:rFonts w:ascii="Times New Roman" w:hAnsi="Times New Roman"/>
          <w:sz w:val="28"/>
          <w:szCs w:val="28"/>
        </w:rPr>
        <w:t>о бюджете Республики Татарстан на соответствующий финансовый год и</w:t>
      </w:r>
      <w:r w:rsidR="00AA6A39">
        <w:rPr>
          <w:rFonts w:ascii="Times New Roman" w:hAnsi="Times New Roman"/>
          <w:sz w:val="28"/>
          <w:szCs w:val="28"/>
        </w:rPr>
        <w:t xml:space="preserve"> на</w:t>
      </w:r>
      <w:r w:rsidRPr="00530483">
        <w:rPr>
          <w:rFonts w:ascii="Times New Roman" w:hAnsi="Times New Roman"/>
          <w:sz w:val="28"/>
          <w:szCs w:val="28"/>
        </w:rPr>
        <w:t xml:space="preserve"> плановый период).</w:t>
      </w:r>
    </w:p>
    <w:p w:rsidR="009F515F" w:rsidRPr="00530483" w:rsidRDefault="009F515F" w:rsidP="00EF4F12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30483">
        <w:rPr>
          <w:rFonts w:ascii="Times New Roman CYR" w:hAnsi="Times New Roman CYR" w:cs="Times New Roman CYR"/>
          <w:sz w:val="28"/>
          <w:szCs w:val="28"/>
        </w:rPr>
        <w:t>3. Получатели субсидии определяются Министерством по результатам отбора, проводимого путем запроса предложений (заявок)</w:t>
      </w:r>
      <w:r w:rsidR="007D6638">
        <w:rPr>
          <w:rFonts w:ascii="Times New Roman CYR" w:hAnsi="Times New Roman CYR" w:cs="Times New Roman CYR"/>
          <w:sz w:val="28"/>
          <w:szCs w:val="28"/>
        </w:rPr>
        <w:t>,</w:t>
      </w:r>
      <w:r w:rsidRPr="00530483">
        <w:rPr>
          <w:rFonts w:ascii="Times New Roman CYR" w:hAnsi="Times New Roman CYR" w:cs="Times New Roman CYR"/>
          <w:sz w:val="28"/>
          <w:szCs w:val="28"/>
        </w:rPr>
        <w:t xml:space="preserve"> направленных сельскохозяйственными товаропроизводителями (за исключением граждан, ведущих личное подсобное хозяйство)</w:t>
      </w:r>
      <w:r w:rsidR="00800501" w:rsidRPr="00530483">
        <w:rPr>
          <w:rFonts w:ascii="Times New Roman CYR" w:hAnsi="Times New Roman CYR" w:cs="Times New Roman CYR"/>
          <w:sz w:val="28"/>
          <w:szCs w:val="28"/>
        </w:rPr>
        <w:t xml:space="preserve"> для участия в отборе</w:t>
      </w:r>
      <w:r w:rsidRPr="00530483">
        <w:rPr>
          <w:rFonts w:ascii="Times New Roman CYR" w:hAnsi="Times New Roman CYR" w:cs="Times New Roman CYR"/>
          <w:sz w:val="28"/>
          <w:szCs w:val="28"/>
        </w:rPr>
        <w:t xml:space="preserve"> (далее </w:t>
      </w:r>
      <w:r w:rsidR="00E121F0" w:rsidRPr="00530483">
        <w:rPr>
          <w:rFonts w:ascii="Times New Roman CYR" w:hAnsi="Times New Roman CYR" w:cs="Times New Roman CYR"/>
          <w:sz w:val="28"/>
          <w:szCs w:val="28"/>
        </w:rPr>
        <w:t xml:space="preserve">соответственно </w:t>
      </w:r>
      <w:r w:rsidRPr="00530483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E121F0" w:rsidRPr="00530483">
        <w:rPr>
          <w:rFonts w:ascii="Times New Roman CYR" w:hAnsi="Times New Roman CYR" w:cs="Times New Roman CYR"/>
          <w:sz w:val="28"/>
          <w:szCs w:val="28"/>
        </w:rPr>
        <w:t xml:space="preserve">заявки, </w:t>
      </w:r>
      <w:r w:rsidRPr="00530483">
        <w:rPr>
          <w:rFonts w:ascii="Times New Roman CYR" w:hAnsi="Times New Roman CYR" w:cs="Times New Roman CYR"/>
          <w:sz w:val="28"/>
          <w:szCs w:val="28"/>
        </w:rPr>
        <w:t>участники отбора), исходя из соответствия участников отбора критериям отбора и очередности поступления заявок.</w:t>
      </w:r>
    </w:p>
    <w:p w:rsidR="009F515F" w:rsidRPr="00530483" w:rsidRDefault="009F515F" w:rsidP="00EF4F12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0"/>
        </w:rPr>
        <w:lastRenderedPageBreak/>
        <w:t xml:space="preserve">4. </w:t>
      </w:r>
      <w:r w:rsidRPr="00530483">
        <w:rPr>
          <w:rFonts w:ascii="Times New Roman" w:hAnsi="Times New Roman"/>
          <w:sz w:val="28"/>
          <w:szCs w:val="28"/>
        </w:rPr>
        <w:t>Министерство размещает на едином портале и на официальном сайте Министерства https://agro.tatarstan.ru (далее – официальный сайт Министерства) в информационно-телекоммуникационной сети «Интернет» объявление о проведении отбора не позднее чем за три календарных дня до дня начала срока проведения отбора с указанием:</w:t>
      </w:r>
    </w:p>
    <w:p w:rsidR="009F515F" w:rsidRPr="00530483" w:rsidRDefault="009F515F" w:rsidP="00EF4F12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сроков проведения отбора (даты и времени начала (окончания) подачи (приема) заявок, которые не могут быть меньше 30 календарных дней, следующих за днем размещения объявления о проведении отбора;</w:t>
      </w:r>
    </w:p>
    <w:p w:rsidR="009F515F" w:rsidRPr="00530483" w:rsidRDefault="009F515F" w:rsidP="00EF4F12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наименования, места нахождения, почтового адреса, адреса электронной почты Министерства и </w:t>
      </w:r>
      <w:r w:rsidR="007D6638">
        <w:rPr>
          <w:rFonts w:ascii="Times New Roman" w:hAnsi="Times New Roman"/>
          <w:sz w:val="28"/>
          <w:szCs w:val="28"/>
        </w:rPr>
        <w:t>у</w:t>
      </w:r>
      <w:r w:rsidRPr="00530483">
        <w:rPr>
          <w:rFonts w:ascii="Times New Roman" w:hAnsi="Times New Roman" w:cs="Times New Roman CYR"/>
          <w:sz w:val="28"/>
          <w:szCs w:val="28"/>
        </w:rPr>
        <w:t>правлений</w:t>
      </w:r>
      <w:r w:rsidRPr="00530483">
        <w:rPr>
          <w:rFonts w:ascii="Times New Roman" w:eastAsia="Calibri" w:hAnsi="Times New Roman" w:cs="Times New Roman CYR"/>
          <w:sz w:val="28"/>
          <w:szCs w:val="28"/>
          <w:lang w:eastAsia="en-US"/>
        </w:rPr>
        <w:t xml:space="preserve"> сельского хозяйства и продовольствия Министерства в соответствующем муниципальном рай</w:t>
      </w:r>
      <w:r w:rsidR="00A73CB7" w:rsidRPr="00530483">
        <w:rPr>
          <w:rFonts w:ascii="Times New Roman" w:eastAsia="Calibri" w:hAnsi="Times New Roman" w:cs="Times New Roman CYR"/>
          <w:sz w:val="28"/>
          <w:szCs w:val="28"/>
          <w:lang w:eastAsia="en-US"/>
        </w:rPr>
        <w:t>оне Республики Татарстан (далее –</w:t>
      </w:r>
      <w:r w:rsidR="00314125">
        <w:rPr>
          <w:rFonts w:ascii="Times New Roman" w:eastAsia="Calibri" w:hAnsi="Times New Roman" w:cs="Times New Roman CYR"/>
          <w:sz w:val="28"/>
          <w:szCs w:val="28"/>
          <w:lang w:eastAsia="en-US"/>
        </w:rPr>
        <w:t xml:space="preserve"> </w:t>
      </w:r>
      <w:r w:rsidRPr="00530483">
        <w:rPr>
          <w:rFonts w:ascii="Times New Roman" w:eastAsia="Calibri" w:hAnsi="Times New Roman" w:cs="Times New Roman CYR"/>
          <w:sz w:val="28"/>
          <w:szCs w:val="28"/>
          <w:lang w:eastAsia="en-US"/>
        </w:rPr>
        <w:t>Управления)</w:t>
      </w:r>
      <w:r w:rsidRPr="00530483">
        <w:rPr>
          <w:rFonts w:ascii="Times New Roman" w:hAnsi="Times New Roman" w:cs="Times New Roman CYR"/>
          <w:sz w:val="28"/>
          <w:szCs w:val="28"/>
        </w:rPr>
        <w:t>;</w:t>
      </w:r>
      <w:r w:rsidRPr="0053048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F515F" w:rsidRPr="00530483" w:rsidRDefault="009F515F" w:rsidP="00EF4F12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результата предоставления субсидии в соответствии с пунктом 19 настоящего Порядка;</w:t>
      </w:r>
    </w:p>
    <w:p w:rsidR="009F515F" w:rsidRPr="00530483" w:rsidRDefault="009F515F" w:rsidP="00EF4F12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9F515F" w:rsidRPr="00530483" w:rsidRDefault="009F515F" w:rsidP="00EF4F12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требований к участникам отбора в соответствии с пунктом 6 настоящего Порядка и перечня документов, представляемых для подтверждения их соответствия указанным требованиям;</w:t>
      </w:r>
    </w:p>
    <w:p w:rsidR="009F515F" w:rsidRPr="00530483" w:rsidRDefault="009F515F" w:rsidP="00EF4F12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порядка подачи заявок и требований, предъявляемых к форме и содержанию заявок в соответствии с абзацем вторым пункта 7 настоящего Порядка;</w:t>
      </w:r>
    </w:p>
    <w:p w:rsidR="009F515F" w:rsidRPr="00530483" w:rsidRDefault="009F515F" w:rsidP="00EF4F12">
      <w:pPr>
        <w:spacing w:after="0" w:line="230" w:lineRule="auto"/>
        <w:ind w:firstLine="709"/>
        <w:jc w:val="both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</w:rPr>
        <w:t>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 w:rsidR="009F515F" w:rsidRPr="00530483" w:rsidRDefault="008B3F7F" w:rsidP="00EF4F12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правил рассмотрения </w:t>
      </w:r>
      <w:r w:rsidR="009F515F" w:rsidRPr="00530483">
        <w:rPr>
          <w:rFonts w:ascii="Times New Roman" w:hAnsi="Times New Roman"/>
          <w:sz w:val="28"/>
          <w:szCs w:val="28"/>
        </w:rPr>
        <w:t xml:space="preserve">заявок </w:t>
      </w:r>
      <w:r w:rsidRPr="00530483">
        <w:rPr>
          <w:rFonts w:ascii="Times New Roman" w:hAnsi="Times New Roman"/>
          <w:sz w:val="28"/>
          <w:szCs w:val="28"/>
        </w:rPr>
        <w:t xml:space="preserve">в соответствии с пунктами 8 – </w:t>
      </w:r>
      <w:r w:rsidR="009F515F" w:rsidRPr="00530483">
        <w:rPr>
          <w:rFonts w:ascii="Times New Roman" w:hAnsi="Times New Roman"/>
          <w:sz w:val="28"/>
          <w:szCs w:val="28"/>
        </w:rPr>
        <w:t>10 настоящего Порядка;</w:t>
      </w:r>
    </w:p>
    <w:p w:rsidR="009F515F" w:rsidRPr="00530483" w:rsidRDefault="009F515F" w:rsidP="00EF4F12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9F515F" w:rsidRPr="00530483" w:rsidRDefault="009F515F" w:rsidP="00EF4F12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срока, в течение которого победитель (победители) отбора должен подписать соглашение о предоставлении субсидии (далее – соглашение); </w:t>
      </w:r>
    </w:p>
    <w:p w:rsidR="009F515F" w:rsidRPr="00530483" w:rsidRDefault="009F515F" w:rsidP="00EF4F12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условий признания победителя (победителей) уклонившимся от заключения соглашения; </w:t>
      </w:r>
    </w:p>
    <w:p w:rsidR="009F515F" w:rsidRPr="00530483" w:rsidRDefault="009F515F" w:rsidP="00EF4F12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даты размещения результатов отбора на едином портале и </w:t>
      </w:r>
      <w:r w:rsidR="00AB1A60" w:rsidRPr="00530483">
        <w:rPr>
          <w:rFonts w:ascii="Times New Roman" w:hAnsi="Times New Roman"/>
          <w:sz w:val="28"/>
          <w:szCs w:val="28"/>
        </w:rPr>
        <w:t xml:space="preserve">на </w:t>
      </w:r>
      <w:r w:rsidRPr="00530483">
        <w:rPr>
          <w:rFonts w:ascii="Times New Roman" w:hAnsi="Times New Roman"/>
          <w:sz w:val="28"/>
          <w:szCs w:val="28"/>
        </w:rPr>
        <w:t xml:space="preserve">официальном сайте </w:t>
      </w:r>
      <w:r w:rsidRPr="00530483">
        <w:rPr>
          <w:rFonts w:ascii="Times New Roman" w:eastAsia="Calibri" w:hAnsi="Times New Roman"/>
          <w:sz w:val="28"/>
          <w:szCs w:val="28"/>
        </w:rPr>
        <w:t>Министерства в информационно</w:t>
      </w:r>
      <w:r w:rsidR="007D6638">
        <w:rPr>
          <w:rFonts w:ascii="Times New Roman" w:eastAsia="Calibri" w:hAnsi="Times New Roman"/>
          <w:sz w:val="28"/>
          <w:szCs w:val="28"/>
        </w:rPr>
        <w:t>-</w:t>
      </w:r>
      <w:r w:rsidRPr="00530483">
        <w:rPr>
          <w:rFonts w:ascii="Times New Roman" w:eastAsia="Calibri" w:hAnsi="Times New Roman"/>
          <w:sz w:val="28"/>
          <w:szCs w:val="28"/>
        </w:rPr>
        <w:t>телекоммуникационной сети «Интернет»</w:t>
      </w:r>
      <w:r w:rsidRPr="00530483">
        <w:rPr>
          <w:rFonts w:ascii="Times New Roman" w:hAnsi="Times New Roman"/>
          <w:sz w:val="28"/>
          <w:szCs w:val="28"/>
        </w:rPr>
        <w:t xml:space="preserve">, которая не может быть позднее 14-го календарного дня, следующего за днем определения победителя отбора. </w:t>
      </w:r>
    </w:p>
    <w:p w:rsidR="009F515F" w:rsidRPr="00530483" w:rsidRDefault="009F515F" w:rsidP="00EF4F12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>5.</w:t>
      </w:r>
      <w:r w:rsidR="00693315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Критериями отбора получателей субсидии являются:</w:t>
      </w:r>
    </w:p>
    <w:p w:rsidR="00C84EBB" w:rsidRPr="00530483" w:rsidRDefault="00C84EBB" w:rsidP="00EF4F12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ведение деятельности на территории Республики Татарстан и уплата налогов в бюджет Республики Татарстан;</w:t>
      </w:r>
    </w:p>
    <w:p w:rsidR="007201CB" w:rsidRPr="00530483" w:rsidRDefault="007201CB" w:rsidP="00EF4F12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530483">
        <w:rPr>
          <w:rFonts w:ascii="Times New Roman" w:hAnsi="Times New Roman"/>
          <w:spacing w:val="2"/>
          <w:sz w:val="28"/>
          <w:szCs w:val="28"/>
        </w:rPr>
        <w:t xml:space="preserve">непривлечение к административной ответственности по статье 20.4 Кодекса Российской Федерации об административных правонарушениях </w:t>
      </w:r>
      <w:r w:rsidRPr="00530483">
        <w:rPr>
          <w:rFonts w:ascii="Times New Roman" w:hAnsi="Times New Roman"/>
          <w:sz w:val="28"/>
          <w:szCs w:val="28"/>
        </w:rPr>
        <w:t>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 в году, предшествующем году подачи заявки, установленно</w:t>
      </w:r>
      <w:r w:rsidR="00693315">
        <w:rPr>
          <w:rFonts w:ascii="Times New Roman" w:hAnsi="Times New Roman"/>
          <w:sz w:val="28"/>
          <w:szCs w:val="28"/>
        </w:rPr>
        <w:t>го</w:t>
      </w:r>
      <w:r w:rsidRPr="00530483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16 сентября 2020 г. № 1479</w:t>
      </w:r>
      <w:r w:rsidRPr="00530483">
        <w:rPr>
          <w:rFonts w:ascii="Times New Roman" w:hAnsi="Times New Roman"/>
          <w:spacing w:val="2"/>
          <w:sz w:val="28"/>
          <w:szCs w:val="28"/>
        </w:rPr>
        <w:t xml:space="preserve"> «Об утверждении Правил противопожарного режима в Российской </w:t>
      </w:r>
      <w:r w:rsidR="007D6638">
        <w:rPr>
          <w:rFonts w:ascii="Times New Roman" w:hAnsi="Times New Roman"/>
          <w:spacing w:val="2"/>
          <w:sz w:val="28"/>
          <w:szCs w:val="28"/>
        </w:rPr>
        <w:t>Ф</w:t>
      </w:r>
      <w:r w:rsidRPr="00530483">
        <w:rPr>
          <w:rFonts w:ascii="Times New Roman" w:hAnsi="Times New Roman"/>
          <w:spacing w:val="2"/>
          <w:sz w:val="28"/>
          <w:szCs w:val="28"/>
        </w:rPr>
        <w:t>едерации»</w:t>
      </w:r>
      <w:r w:rsidR="007D6638">
        <w:rPr>
          <w:rFonts w:ascii="Times New Roman" w:hAnsi="Times New Roman"/>
          <w:spacing w:val="2"/>
          <w:sz w:val="28"/>
          <w:szCs w:val="28"/>
        </w:rPr>
        <w:t>;</w:t>
      </w:r>
    </w:p>
    <w:p w:rsidR="009F515F" w:rsidRPr="00530483" w:rsidRDefault="009F515F" w:rsidP="00C10F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наличие поголовья коров и (или) коз на </w:t>
      </w:r>
      <w:r w:rsidR="007D6638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число месяца обращения в Управлени</w:t>
      </w:r>
      <w:r w:rsidR="007D6638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9F515F" w:rsidRPr="00530483" w:rsidRDefault="009F515F" w:rsidP="00C10F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>реализация и (или) отгрузка на собственную переработку коровьего и (или) козьего молока;</w:t>
      </w:r>
    </w:p>
    <w:p w:rsidR="009F515F" w:rsidRPr="00530483" w:rsidRDefault="009F515F" w:rsidP="00C10F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>сохранность поголовья коров и (или) коз на 1 января текущего финансового года по отношению к 1 января отчетного финансового года, за исключением получателей субсидии, которые начали хозяйственную деятельность по производству молока в отчетном финансовом году</w:t>
      </w:r>
      <w:r w:rsidR="007D6638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и получателей субсидии, представивших документы, подтверждающие наступление обстоятельств непреодолимой силы и проведение мероприятий по оздоровлению стада от лейкоза крупного рогатого скота в отчетном финансовом году</w:t>
      </w:r>
      <w:r w:rsidR="007D6638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693315">
        <w:rPr>
          <w:rFonts w:ascii="Times New Roman" w:eastAsia="Calibri" w:hAnsi="Times New Roman"/>
          <w:sz w:val="28"/>
          <w:szCs w:val="28"/>
          <w:lang w:eastAsia="en-US"/>
        </w:rPr>
        <w:t xml:space="preserve"> –</w:t>
      </w:r>
      <w:r w:rsidR="00BB6D1B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для получения субсидии, рассчитываемой в соответствии с пунктом 17 настоящего Порядка.</w:t>
      </w:r>
    </w:p>
    <w:p w:rsidR="009F515F" w:rsidRPr="00530483" w:rsidRDefault="009F515F" w:rsidP="00C10F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0"/>
        </w:rPr>
        <w:t xml:space="preserve">6. </w:t>
      </w:r>
      <w:r w:rsidRPr="00530483">
        <w:rPr>
          <w:rFonts w:ascii="Times New Roman" w:hAnsi="Times New Roman"/>
          <w:sz w:val="28"/>
          <w:szCs w:val="28"/>
        </w:rPr>
        <w:t xml:space="preserve">Участник отбора на дату, </w:t>
      </w:r>
      <w:r w:rsidRPr="00530483">
        <w:rPr>
          <w:rFonts w:ascii="Times New Roman" w:hAnsi="Times New Roman"/>
          <w:sz w:val="28"/>
        </w:rPr>
        <w:t>не превышающую 15 рабочих дней до даты подачи заявки</w:t>
      </w:r>
      <w:r w:rsidRPr="00530483">
        <w:rPr>
          <w:rFonts w:ascii="Times New Roman" w:hAnsi="Times New Roman"/>
          <w:sz w:val="28"/>
          <w:szCs w:val="28"/>
        </w:rPr>
        <w:t>, должен соответствовать следующим требованиям:</w:t>
      </w:r>
    </w:p>
    <w:p w:rsidR="009F515F" w:rsidRPr="00530483" w:rsidRDefault="009F515F" w:rsidP="00C10F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F515F" w:rsidRPr="00530483" w:rsidRDefault="009F515F" w:rsidP="00C10F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не имеет просроченной задолженности по возврату в бюджет Республики Татарстан</w:t>
      </w:r>
      <w:r w:rsidR="007D6638">
        <w:rPr>
          <w:rFonts w:ascii="Times New Roman" w:hAnsi="Times New Roman"/>
          <w:sz w:val="28"/>
          <w:szCs w:val="28"/>
        </w:rPr>
        <w:t xml:space="preserve"> субсидий,</w:t>
      </w:r>
      <w:r w:rsidRPr="00530483">
        <w:rPr>
          <w:rFonts w:ascii="Times New Roman" w:hAnsi="Times New Roman"/>
          <w:sz w:val="28"/>
          <w:szCs w:val="28"/>
        </w:rPr>
        <w:t xml:space="preserve">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 w:rsidR="009F515F" w:rsidRPr="00530483" w:rsidRDefault="008B3F7F" w:rsidP="00C1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участник отбора –</w:t>
      </w:r>
      <w:r w:rsidR="009F515F" w:rsidRPr="00530483">
        <w:rPr>
          <w:rFonts w:ascii="Times New Roman" w:hAnsi="Times New Roman"/>
          <w:sz w:val="28"/>
          <w:szCs w:val="28"/>
        </w:rPr>
        <w:t xml:space="preserve">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</w:t>
      </w:r>
      <w:r w:rsidR="00175819" w:rsidRPr="00530483">
        <w:rPr>
          <w:rFonts w:ascii="Times New Roman" w:hAnsi="Times New Roman"/>
          <w:sz w:val="28"/>
          <w:szCs w:val="28"/>
        </w:rPr>
        <w:t xml:space="preserve">деятельность участника отбора </w:t>
      </w:r>
      <w:r w:rsidR="009F515F" w:rsidRPr="00530483">
        <w:rPr>
          <w:rFonts w:ascii="Times New Roman" w:hAnsi="Times New Roman"/>
          <w:sz w:val="28"/>
          <w:szCs w:val="28"/>
        </w:rPr>
        <w:t>не приостановлена в порядке, предусмотренном законодательством Российск</w:t>
      </w:r>
      <w:r w:rsidRPr="00530483">
        <w:rPr>
          <w:rFonts w:ascii="Times New Roman" w:hAnsi="Times New Roman"/>
          <w:sz w:val="28"/>
          <w:szCs w:val="28"/>
        </w:rPr>
        <w:t>ой Федерации</w:t>
      </w:r>
      <w:r w:rsidR="007D6638">
        <w:rPr>
          <w:rFonts w:ascii="Times New Roman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8"/>
        </w:rPr>
        <w:t xml:space="preserve"> а участник отбора –</w:t>
      </w:r>
      <w:r w:rsidR="009F515F" w:rsidRPr="00530483">
        <w:rPr>
          <w:rFonts w:ascii="Times New Roman" w:hAnsi="Times New Roman"/>
          <w:sz w:val="28"/>
          <w:szCs w:val="28"/>
        </w:rPr>
        <w:t xml:space="preserve"> индивидуальный предприниматель не прекратил деятельность в качестве индивидуального предпринимателя;</w:t>
      </w:r>
    </w:p>
    <w:p w:rsidR="009F515F" w:rsidRPr="00530483" w:rsidRDefault="009F515F" w:rsidP="00C10F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F515F" w:rsidRDefault="009F515F" w:rsidP="00C10F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не является получателем средств из бюджета Республики Татарстан на основании иных нормативных правовых актов Республики Татарстан на цели, указанные в пункте 1 настоящего Порядка.</w:t>
      </w:r>
    </w:p>
    <w:p w:rsidR="009F515F" w:rsidRPr="00530483" w:rsidRDefault="009F515F" w:rsidP="00C10F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0"/>
        </w:rPr>
        <w:t xml:space="preserve">7. </w:t>
      </w:r>
      <w:r w:rsidRPr="00530483">
        <w:rPr>
          <w:rFonts w:ascii="Times New Roman" w:hAnsi="Times New Roman"/>
          <w:sz w:val="28"/>
          <w:szCs w:val="28"/>
        </w:rPr>
        <w:t>Для участия в отборе на получение субсидии участник отбора представляет в Министерство следующие документы:</w:t>
      </w:r>
    </w:p>
    <w:p w:rsidR="009F515F" w:rsidRPr="00530483" w:rsidRDefault="009F515F" w:rsidP="00C1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заявку по форме, утвержденной приказом Министерства, с указанием своих платежных реквизитов и почтового адреса, содержащую информацию о соответствии участника отбора требованиям, указанным в пункте 6 настоящего Порядка, согласие </w:t>
      </w:r>
      <w:r w:rsidRPr="00530483">
        <w:rPr>
          <w:rFonts w:ascii="Times New Roman" w:hAnsi="Times New Roman"/>
          <w:sz w:val="28"/>
          <w:szCs w:val="28"/>
        </w:rPr>
        <w:lastRenderedPageBreak/>
        <w:t xml:space="preserve">участника отбора на публикацию (размещение) в информационно-телекоммуникационной сети «Интернет» информации об участнике отбора, </w:t>
      </w:r>
      <w:r w:rsidR="00C6077A" w:rsidRPr="00530483">
        <w:rPr>
          <w:rFonts w:ascii="Times New Roman" w:hAnsi="Times New Roman"/>
          <w:sz w:val="28"/>
          <w:szCs w:val="28"/>
        </w:rPr>
        <w:t>о подаваемой участником отбора</w:t>
      </w:r>
      <w:r w:rsidR="00C02E1B" w:rsidRPr="00530483">
        <w:rPr>
          <w:rFonts w:ascii="Times New Roman" w:hAnsi="Times New Roman"/>
          <w:sz w:val="28"/>
          <w:szCs w:val="28"/>
        </w:rPr>
        <w:t xml:space="preserve"> заявке</w:t>
      </w:r>
      <w:r w:rsidR="00C6077A" w:rsidRPr="00530483">
        <w:rPr>
          <w:rFonts w:ascii="Times New Roman" w:hAnsi="Times New Roman"/>
          <w:sz w:val="28"/>
          <w:szCs w:val="28"/>
        </w:rPr>
        <w:t>,  иной информации об участнике отбора, связанной с соответствующим отбором, а также согласие на обработку персональных данных</w:t>
      </w:r>
      <w:r w:rsidRPr="00530483">
        <w:rPr>
          <w:rFonts w:ascii="Times New Roman" w:hAnsi="Times New Roman"/>
          <w:sz w:val="28"/>
          <w:szCs w:val="28"/>
        </w:rPr>
        <w:t xml:space="preserve"> (для физического лица);</w:t>
      </w:r>
    </w:p>
    <w:p w:rsidR="009F515F" w:rsidRPr="00530483" w:rsidRDefault="009F515F" w:rsidP="00C10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</w:t>
      </w:r>
      <w:r w:rsidR="00B256ED" w:rsidRPr="00530483">
        <w:rPr>
          <w:rFonts w:ascii="Times New Roman" w:hAnsi="Times New Roman"/>
          <w:sz w:val="28"/>
          <w:szCs w:val="28"/>
        </w:rPr>
        <w:t xml:space="preserve">ндивидуальных предпринимателей </w:t>
      </w:r>
      <w:r w:rsidRPr="00530483">
        <w:rPr>
          <w:rFonts w:ascii="Times New Roman" w:hAnsi="Times New Roman"/>
          <w:sz w:val="28"/>
          <w:szCs w:val="28"/>
        </w:rPr>
        <w:t xml:space="preserve">либо сведения из Единого государственного реестра юридических лиц или Единого государственного реестра индивидуальных предпринимателей с официального сайта Федеральной налоговой службы, </w:t>
      </w:r>
      <w:r w:rsidRPr="00530483">
        <w:rPr>
          <w:rFonts w:ascii="Times New Roman" w:hAnsi="Times New Roman"/>
          <w:sz w:val="28"/>
        </w:rPr>
        <w:t xml:space="preserve">выданные по состоянию </w:t>
      </w:r>
      <w:r w:rsidRPr="00530483">
        <w:rPr>
          <w:rFonts w:ascii="Times New Roman" w:hAnsi="Times New Roman"/>
          <w:sz w:val="28"/>
          <w:szCs w:val="28"/>
        </w:rPr>
        <w:t xml:space="preserve">на дату, </w:t>
      </w:r>
      <w:r w:rsidRPr="00530483">
        <w:rPr>
          <w:rFonts w:ascii="Times New Roman" w:hAnsi="Times New Roman"/>
          <w:sz w:val="28"/>
        </w:rPr>
        <w:t xml:space="preserve">не превышающую 15 рабочих дней до даты подачи заявки </w:t>
      </w:r>
      <w:r w:rsidRPr="00530483">
        <w:rPr>
          <w:rFonts w:ascii="Times New Roman" w:hAnsi="Times New Roman"/>
          <w:sz w:val="28"/>
          <w:szCs w:val="28"/>
        </w:rPr>
        <w:t>(в случае непредставления участником отбора такого документа Министерство запрашивает его самостоятельно);</w:t>
      </w:r>
    </w:p>
    <w:p w:rsidR="009F515F" w:rsidRPr="00530483" w:rsidRDefault="009F515F" w:rsidP="00C1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  <w:r w:rsidRPr="00530483">
        <w:rPr>
          <w:rFonts w:ascii="Times New Roman" w:hAnsi="Times New Roman"/>
          <w:sz w:val="28"/>
          <w:szCs w:val="20"/>
        </w:rPr>
        <w:t xml:space="preserve"> выданную по состоянию</w:t>
      </w:r>
      <w:r w:rsidRPr="00530483">
        <w:rPr>
          <w:rFonts w:ascii="Times New Roman" w:hAnsi="Times New Roman"/>
          <w:sz w:val="28"/>
          <w:szCs w:val="28"/>
        </w:rPr>
        <w:t xml:space="preserve"> на дату, </w:t>
      </w:r>
      <w:r w:rsidRPr="00530483">
        <w:rPr>
          <w:rFonts w:ascii="Times New Roman" w:hAnsi="Times New Roman" w:cs="Arial"/>
          <w:sz w:val="28"/>
          <w:szCs w:val="20"/>
        </w:rPr>
        <w:t xml:space="preserve">не превышающую 15 рабочих дней до даты подачи заявки </w:t>
      </w:r>
      <w:r w:rsidRPr="00530483">
        <w:rPr>
          <w:rFonts w:ascii="Times New Roman" w:hAnsi="Times New Roman"/>
          <w:sz w:val="28"/>
          <w:szCs w:val="28"/>
        </w:rPr>
        <w:t>(в случае непредставления участником отбора такого документа Министерство запрашивает его самостоятельно)</w:t>
      </w:r>
      <w:r w:rsidR="006E77EF">
        <w:rPr>
          <w:rFonts w:ascii="Times New Roman" w:hAnsi="Times New Roman"/>
          <w:sz w:val="28"/>
          <w:szCs w:val="28"/>
        </w:rPr>
        <w:t>;</w:t>
      </w:r>
    </w:p>
    <w:p w:rsidR="009F515F" w:rsidRPr="00530483" w:rsidRDefault="009F515F" w:rsidP="00C1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>справку-расчет о причитающихся субсидиях по форме, утвержденной Министерством;</w:t>
      </w:r>
    </w:p>
    <w:p w:rsidR="009F515F" w:rsidRPr="00530483" w:rsidRDefault="009F515F" w:rsidP="00C10F71">
      <w:pPr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информацию об объемах производства молока, объемах реализованного </w:t>
      </w:r>
      <w:r w:rsidR="00693315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и (или) отгруженного на собствен</w:t>
      </w:r>
      <w:r w:rsidR="008B3F7F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ную переработку молока в январе – 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феврале текущего финансового года;</w:t>
      </w:r>
    </w:p>
    <w:p w:rsidR="009F515F" w:rsidRPr="00530483" w:rsidRDefault="009F515F" w:rsidP="00C10F71">
      <w:pPr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>копии товарных накладных, подтверждающих факт реализации и (или) отгрузки на собственную переработку коровьего молока в январе</w:t>
      </w:r>
      <w:r w:rsidR="006E77E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E77EF" w:rsidRPr="00530483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="006E77E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феврале текущего финансового года, и ветеринарных сопроводительных документов, оформленных с использованием федеральной государственной информационной системы в области ветеринарии;</w:t>
      </w:r>
    </w:p>
    <w:p w:rsidR="009F515F" w:rsidRPr="00530483" w:rsidRDefault="009F515F" w:rsidP="00C10F71">
      <w:pPr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>информацию, на основании которой сформированы статистические отчеты о поголовье коров и (или) коз за отчетный финансовый год и год, предшествующий отчетному финансовому году (за исключением сельскохозяйственных товаропроизводителей, которые начали хозяйственную деятельность по производству молока в отчетном финансовом году);</w:t>
      </w:r>
    </w:p>
    <w:p w:rsidR="009F515F" w:rsidRPr="00530483" w:rsidRDefault="009F515F" w:rsidP="00C10F71">
      <w:pPr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>информацию, на основании которой сформированы статистические отчеты о поголовье коров и (или) коз на 1 число месяца обращения за предоставлением субсидии;</w:t>
      </w:r>
    </w:p>
    <w:p w:rsidR="009F515F" w:rsidRPr="00530483" w:rsidRDefault="009F515F" w:rsidP="00C10F71">
      <w:pPr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>информацию, на основании которой сформированы статистические отчеты о молочной продуктивности коров за отчетный финансовый год и год, предшествующий отчетному финансовому году (за исключением получателей, которые начали хозяйственную деятельность по производству молока в отчетном финансовом году);</w:t>
      </w:r>
    </w:p>
    <w:p w:rsidR="009F515F" w:rsidRPr="00530483" w:rsidRDefault="009F515F" w:rsidP="00C10F71">
      <w:pPr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копию товарной накладной внутрихозяйственного назначения (на перемещение молока), справку из бухгалтерии с указанием </w:t>
      </w:r>
      <w:r w:rsidR="003B0876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затрат и 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себестоимости</w:t>
      </w:r>
      <w:r w:rsidR="00CF00E2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0876" w:rsidRPr="00530483">
        <w:rPr>
          <w:rFonts w:ascii="Times New Roman" w:eastAsia="Calibri" w:hAnsi="Times New Roman"/>
          <w:sz w:val="28"/>
          <w:szCs w:val="28"/>
          <w:lang w:eastAsia="en-US"/>
        </w:rPr>
        <w:t>производства молока</w:t>
      </w:r>
      <w:r w:rsidR="00314125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3B0876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F00E2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реализованного и 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отгруженного на собственную переработку </w:t>
      </w:r>
      <w:r w:rsidR="008B3F7F" w:rsidRPr="00530483">
        <w:rPr>
          <w:rFonts w:ascii="Times New Roman" w:eastAsia="Calibri" w:hAnsi="Times New Roman"/>
          <w:sz w:val="28"/>
          <w:szCs w:val="28"/>
          <w:lang w:eastAsia="en-US"/>
        </w:rPr>
        <w:t>за январь –</w:t>
      </w:r>
      <w:r w:rsidR="00CF00E2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февраль текущего года</w:t>
      </w:r>
      <w:r w:rsidR="005E036F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CF00E2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и сертификат соответствия на молочную продукцию (в случае осуществления собственной переработки молока);</w:t>
      </w:r>
    </w:p>
    <w:p w:rsidR="009F515F" w:rsidRPr="00530483" w:rsidRDefault="009F515F" w:rsidP="00C10F71">
      <w:pPr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сведения из налогового органа о применяемой системе налогообложения 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стоимость. </w:t>
      </w:r>
    </w:p>
    <w:p w:rsidR="009F515F" w:rsidRPr="00530483" w:rsidRDefault="009F515F" w:rsidP="00C10F71">
      <w:pPr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Копии представленных документов заверяются получателем.      </w:t>
      </w:r>
    </w:p>
    <w:p w:rsidR="009F515F" w:rsidRPr="00530483" w:rsidRDefault="009F515F" w:rsidP="00C10F71">
      <w:pPr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>Участник отбора вправе отозвать заявку в любое время до завершения отбора. При необходимости участник отбора вправе подать заявку повторно в срок, определенный для подачи заявок, при этом заявка регистрируется в день поступления в порядке очередности.</w:t>
      </w:r>
    </w:p>
    <w:p w:rsidR="006F1235" w:rsidRPr="00530483" w:rsidRDefault="006F1235" w:rsidP="00C10F71">
      <w:pPr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>8. Управление:</w:t>
      </w:r>
    </w:p>
    <w:p w:rsidR="009F515F" w:rsidRPr="00530483" w:rsidRDefault="009F515F" w:rsidP="00C1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в течение срока проведения отбора, установленного в объявлении о проведении отбора, регистрирует заявки </w:t>
      </w:r>
      <w:r w:rsidR="0043442C" w:rsidRPr="00530483">
        <w:rPr>
          <w:rFonts w:ascii="Times New Roman" w:hAnsi="Times New Roman"/>
          <w:sz w:val="28"/>
          <w:szCs w:val="28"/>
        </w:rPr>
        <w:t xml:space="preserve">с указанием даты и времени </w:t>
      </w:r>
      <w:r w:rsidRPr="00530483">
        <w:rPr>
          <w:rFonts w:ascii="Times New Roman" w:hAnsi="Times New Roman"/>
          <w:sz w:val="28"/>
          <w:szCs w:val="28"/>
        </w:rPr>
        <w:t>в порядке их поступления в информационной системе «Агропромышленный комплекс Республики Татарстан»;</w:t>
      </w:r>
    </w:p>
    <w:p w:rsidR="009F515F" w:rsidRPr="00530483" w:rsidRDefault="009F515F" w:rsidP="00C1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в пятидневный срок, исчисляемый в рабочих днях, со дня окончания срока проведения отбора, указанного в объявлении о проведении отбора, рассматривает представленные документы </w:t>
      </w:r>
      <w:r w:rsidR="00376A3B" w:rsidRPr="00530483">
        <w:rPr>
          <w:rFonts w:ascii="Times New Roman" w:hAnsi="Times New Roman"/>
          <w:sz w:val="28"/>
          <w:szCs w:val="28"/>
        </w:rPr>
        <w:t xml:space="preserve">на предмет их соответствия </w:t>
      </w:r>
      <w:r w:rsidRPr="00530483">
        <w:rPr>
          <w:rFonts w:ascii="Times New Roman" w:hAnsi="Times New Roman"/>
          <w:sz w:val="28"/>
          <w:szCs w:val="28"/>
        </w:rPr>
        <w:t xml:space="preserve">критериям и требованиям, установленным в объявлении о проведении отбора, формирует реестр о результатах рассмотрения заявок по муниципальному району Республики Татарстан по форме, утвержденной приказом Министерства, и направляет в Министерство через Единую межведомственную систему электронного документооборота Республики Татарстан. </w:t>
      </w:r>
    </w:p>
    <w:p w:rsidR="009F515F" w:rsidRPr="00530483" w:rsidRDefault="009F515F" w:rsidP="00C1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9. Министерство:</w:t>
      </w:r>
    </w:p>
    <w:p w:rsidR="006F1235" w:rsidRPr="00530483" w:rsidRDefault="006F1235" w:rsidP="00C1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не позднее 10 рабочих дней со дня окончания срока проведения отбора на основании представленных Управлениями реестров формирует и утверждает сводный реестр о результатах отбора </w:t>
      </w:r>
      <w:r w:rsidRPr="00530483">
        <w:rPr>
          <w:rFonts w:ascii="Times New Roman" w:eastAsia="Calibri" w:hAnsi="Times New Roman"/>
          <w:sz w:val="28"/>
          <w:szCs w:val="28"/>
        </w:rPr>
        <w:t>(</w:t>
      </w:r>
      <w:r w:rsidR="00174E86" w:rsidRPr="00530483">
        <w:rPr>
          <w:rFonts w:ascii="Times New Roman" w:eastAsia="Calibri" w:hAnsi="Times New Roman"/>
          <w:sz w:val="28"/>
          <w:szCs w:val="28"/>
        </w:rPr>
        <w:t xml:space="preserve">об определении победителей отбора </w:t>
      </w:r>
      <w:r w:rsidRPr="00530483">
        <w:rPr>
          <w:rFonts w:ascii="Times New Roman" w:eastAsia="Calibri" w:hAnsi="Times New Roman"/>
          <w:sz w:val="28"/>
          <w:szCs w:val="28"/>
        </w:rPr>
        <w:t xml:space="preserve">либо об отклонении заявки) </w:t>
      </w:r>
      <w:r w:rsidRPr="00530483">
        <w:rPr>
          <w:rFonts w:ascii="Times New Roman" w:hAnsi="Times New Roman"/>
          <w:sz w:val="28"/>
          <w:szCs w:val="28"/>
        </w:rPr>
        <w:t xml:space="preserve">в порядке очередности подачи заявок </w:t>
      </w:r>
      <w:r w:rsidRPr="00530483">
        <w:rPr>
          <w:rFonts w:ascii="Times New Roman" w:eastAsia="Calibri" w:hAnsi="Times New Roman"/>
          <w:sz w:val="28"/>
          <w:szCs w:val="28"/>
        </w:rPr>
        <w:t>по форме</w:t>
      </w:r>
      <w:r w:rsidR="006E77EF">
        <w:rPr>
          <w:rFonts w:ascii="Times New Roman" w:eastAsia="Calibri" w:hAnsi="Times New Roman"/>
          <w:sz w:val="28"/>
          <w:szCs w:val="28"/>
        </w:rPr>
        <w:t>,</w:t>
      </w:r>
      <w:r w:rsidRPr="00530483">
        <w:rPr>
          <w:rFonts w:ascii="Times New Roman" w:eastAsia="Calibri" w:hAnsi="Times New Roman"/>
          <w:sz w:val="28"/>
          <w:szCs w:val="28"/>
        </w:rPr>
        <w:t xml:space="preserve"> утвержденной приказом Министерства</w:t>
      </w:r>
      <w:r w:rsidRPr="00530483">
        <w:rPr>
          <w:rFonts w:ascii="Times New Roman" w:hAnsi="Times New Roman"/>
          <w:sz w:val="28"/>
          <w:szCs w:val="28"/>
        </w:rPr>
        <w:t xml:space="preserve">; </w:t>
      </w:r>
    </w:p>
    <w:p w:rsidR="006F1235" w:rsidRPr="00530483" w:rsidRDefault="006F1235" w:rsidP="00C10F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не позднее 14-го календарного дня, следующего за днем определения победителей отбора, размещает на едином портале и </w:t>
      </w:r>
      <w:r w:rsidR="00AB1A60" w:rsidRPr="00530483">
        <w:rPr>
          <w:rFonts w:ascii="Times New Roman" w:hAnsi="Times New Roman"/>
          <w:sz w:val="28"/>
          <w:szCs w:val="28"/>
        </w:rPr>
        <w:t xml:space="preserve">на </w:t>
      </w:r>
      <w:r w:rsidRPr="00530483">
        <w:rPr>
          <w:rFonts w:ascii="Times New Roman" w:hAnsi="Times New Roman"/>
          <w:sz w:val="28"/>
          <w:szCs w:val="28"/>
        </w:rPr>
        <w:t xml:space="preserve">официальном сайте </w:t>
      </w:r>
      <w:r w:rsidRPr="00530483">
        <w:rPr>
          <w:rFonts w:ascii="Times New Roman" w:eastAsia="Calibri" w:hAnsi="Times New Roman"/>
          <w:sz w:val="28"/>
          <w:szCs w:val="28"/>
        </w:rPr>
        <w:t>Министерства в информационно-телекоммуникационной сети «Интернет»</w:t>
      </w:r>
      <w:r w:rsidRPr="00530483">
        <w:rPr>
          <w:rFonts w:ascii="Times New Roman" w:hAnsi="Times New Roman"/>
          <w:sz w:val="28"/>
          <w:szCs w:val="28"/>
        </w:rPr>
        <w:t xml:space="preserve"> информацию о результатах отбора, содержащую следующие сведения:</w:t>
      </w:r>
    </w:p>
    <w:p w:rsidR="009F515F" w:rsidRPr="00530483" w:rsidRDefault="009F515F" w:rsidP="00C10F7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дату, время и место проведения рассмотрения заявок;</w:t>
      </w:r>
    </w:p>
    <w:p w:rsidR="009F515F" w:rsidRPr="00530483" w:rsidRDefault="009F515F" w:rsidP="00C10F7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9F515F" w:rsidRPr="00530483" w:rsidRDefault="009F515F" w:rsidP="00C10F7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F515F" w:rsidRPr="00530483" w:rsidRDefault="009F515F" w:rsidP="00C1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наименование победителя (победителей) отбора (далее – получатель субсидии)</w:t>
      </w:r>
      <w:r w:rsidR="006E77EF">
        <w:rPr>
          <w:rFonts w:ascii="Times New Roman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8"/>
        </w:rPr>
        <w:t xml:space="preserve"> с которым заключается соглашение, и размер предоставляемой ему субсидии.</w:t>
      </w:r>
    </w:p>
    <w:p w:rsidR="009F515F" w:rsidRPr="00530483" w:rsidRDefault="009F515F" w:rsidP="00C1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10. Основаниями для отклонения заявки на стадии рассмотрения заявок являются:</w:t>
      </w:r>
    </w:p>
    <w:p w:rsidR="009F515F" w:rsidRPr="00530483" w:rsidRDefault="009F515F" w:rsidP="00C1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несоответствие участника отбора требованиям, указанным в пункте 6 настоящего Порядка;</w:t>
      </w:r>
    </w:p>
    <w:p w:rsidR="009F515F" w:rsidRPr="00530483" w:rsidRDefault="009F515F" w:rsidP="00C1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несоответствие представленной участником отбора заявки и документов требованиям к заявкам, установленным в объявлении о проведении отбора;</w:t>
      </w:r>
    </w:p>
    <w:p w:rsidR="009F515F" w:rsidRPr="00530483" w:rsidRDefault="009F515F" w:rsidP="00C1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9F515F" w:rsidRPr="00530483" w:rsidRDefault="009F515F" w:rsidP="00EF4F1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lastRenderedPageBreak/>
        <w:t xml:space="preserve">подача участником отбора заявки после даты и (или) времени, определенных для подачи заявки; </w:t>
      </w:r>
    </w:p>
    <w:p w:rsidR="009F515F" w:rsidRPr="00530483" w:rsidRDefault="009F515F" w:rsidP="00EF4F1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несоответствие участника отбора критериям, указанным в пункте 5 настоящего Порядка;</w:t>
      </w:r>
    </w:p>
    <w:p w:rsidR="009F515F" w:rsidRPr="00530483" w:rsidRDefault="009F515F" w:rsidP="00EF4F12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исчерпание лимита бюджетных обязательств.</w:t>
      </w:r>
    </w:p>
    <w:p w:rsidR="009F515F" w:rsidRPr="00530483" w:rsidRDefault="009F515F" w:rsidP="00EF4F12">
      <w:pPr>
        <w:spacing w:after="0" w:line="242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0483">
        <w:rPr>
          <w:rFonts w:ascii="Times New Roman" w:eastAsia="Calibri" w:hAnsi="Times New Roman"/>
          <w:sz w:val="28"/>
          <w:szCs w:val="28"/>
        </w:rPr>
        <w:t xml:space="preserve">11. Министерство в течение 15 рабочих дней со дня размещения на едином портале и </w:t>
      </w:r>
      <w:r w:rsidR="00AB1A60" w:rsidRPr="00530483">
        <w:rPr>
          <w:rFonts w:ascii="Times New Roman" w:eastAsia="Calibri" w:hAnsi="Times New Roman"/>
          <w:sz w:val="28"/>
          <w:szCs w:val="28"/>
        </w:rPr>
        <w:t xml:space="preserve">на </w:t>
      </w:r>
      <w:r w:rsidRPr="00530483">
        <w:rPr>
          <w:rFonts w:ascii="Times New Roman" w:eastAsia="Calibri" w:hAnsi="Times New Roman"/>
          <w:sz w:val="28"/>
          <w:szCs w:val="28"/>
        </w:rPr>
        <w:t>официальном сайте Министерства в информационно-телекоммуникационной сети «Интернет» информации о результатах отбора заключа</w:t>
      </w:r>
      <w:r w:rsidR="006E77EF">
        <w:rPr>
          <w:rFonts w:ascii="Times New Roman" w:eastAsia="Calibri" w:hAnsi="Times New Roman"/>
          <w:sz w:val="28"/>
          <w:szCs w:val="28"/>
        </w:rPr>
        <w:t>е</w:t>
      </w:r>
      <w:r w:rsidRPr="00530483">
        <w:rPr>
          <w:rFonts w:ascii="Times New Roman" w:eastAsia="Calibri" w:hAnsi="Times New Roman"/>
          <w:sz w:val="28"/>
          <w:szCs w:val="28"/>
        </w:rPr>
        <w:t>т с получателями субсидии соглашения в соответствии с типовой формой, установленной Министерством финансов Российской Федерации.</w:t>
      </w:r>
    </w:p>
    <w:p w:rsidR="009F515F" w:rsidRPr="00530483" w:rsidRDefault="009F515F" w:rsidP="00EF4F12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Соглашение заключается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подписывается усиленной квалифицированной электронной подписью лиц, имеющих право действовать от имени каждой из сторон. </w:t>
      </w:r>
    </w:p>
    <w:p w:rsidR="009F515F" w:rsidRPr="00530483" w:rsidRDefault="009F515F" w:rsidP="00EF4F12">
      <w:pPr>
        <w:spacing w:after="0" w:line="242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0483">
        <w:rPr>
          <w:rFonts w:ascii="Times New Roman" w:eastAsia="Calibri" w:hAnsi="Times New Roman"/>
          <w:sz w:val="28"/>
          <w:szCs w:val="28"/>
        </w:rPr>
        <w:t>В соглашении предусматриваются:</w:t>
      </w:r>
    </w:p>
    <w:p w:rsidR="009F515F" w:rsidRPr="00530483" w:rsidRDefault="009F515F" w:rsidP="00EF4F12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30483">
        <w:rPr>
          <w:rFonts w:ascii="Times New Roman" w:eastAsia="Calibri" w:hAnsi="Times New Roman"/>
          <w:sz w:val="28"/>
          <w:szCs w:val="28"/>
        </w:rPr>
        <w:t>а) размер субсидии, предоставляемой получателю субсидии, ее целевое назначение, порядок перечисления;</w:t>
      </w:r>
    </w:p>
    <w:p w:rsidR="009F515F" w:rsidRPr="00530483" w:rsidRDefault="009F515F" w:rsidP="00EF4F12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30483">
        <w:rPr>
          <w:rFonts w:ascii="Times New Roman" w:eastAsia="Calibri" w:hAnsi="Times New Roman"/>
          <w:sz w:val="28"/>
          <w:szCs w:val="28"/>
        </w:rPr>
        <w:t>б) значение результата предоставления субсидии;</w:t>
      </w:r>
    </w:p>
    <w:p w:rsidR="009F515F" w:rsidRPr="00530483" w:rsidRDefault="009F515F" w:rsidP="00EF4F12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eastAsia="Calibri" w:hAnsi="Times New Roman"/>
          <w:sz w:val="28"/>
          <w:szCs w:val="28"/>
        </w:rPr>
        <w:t xml:space="preserve">в) </w:t>
      </w:r>
      <w:r w:rsidRPr="00530483">
        <w:rPr>
          <w:rFonts w:ascii="Times New Roman" w:hAnsi="Times New Roman"/>
          <w:sz w:val="28"/>
          <w:szCs w:val="28"/>
        </w:rPr>
        <w:t>согласие получателя субсидии (за исключением государственных</w:t>
      </w:r>
      <w:r w:rsidR="008B3F7F" w:rsidRPr="00530483">
        <w:rPr>
          <w:rFonts w:ascii="Times New Roman" w:hAnsi="Times New Roman"/>
          <w:sz w:val="28"/>
          <w:szCs w:val="28"/>
        </w:rPr>
        <w:t xml:space="preserve"> (</w:t>
      </w:r>
      <w:r w:rsidRPr="00530483">
        <w:rPr>
          <w:rFonts w:ascii="Times New Roman" w:hAnsi="Times New Roman"/>
          <w:sz w:val="28"/>
          <w:szCs w:val="28"/>
        </w:rPr>
        <w:t>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Министерством и органами государственного финансового контроля проверок соблюдения получателем субсидии целей, условий и порядка предоставления субсидии;</w:t>
      </w:r>
    </w:p>
    <w:p w:rsidR="009F515F" w:rsidRPr="00530483" w:rsidRDefault="009F515F" w:rsidP="00EF4F12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30483">
        <w:rPr>
          <w:rFonts w:ascii="Times New Roman" w:eastAsia="Calibri" w:hAnsi="Times New Roman"/>
          <w:sz w:val="28"/>
          <w:szCs w:val="28"/>
        </w:rPr>
        <w:t>г) порядок возврата субсидии в бюджет Республики Татарстан в случае установления по итогам проверок, проведенных Министерством и органами государственного финансового контроля, фактов нарушения целей, условий и порядка ее предоставления;</w:t>
      </w:r>
    </w:p>
    <w:p w:rsidR="009F515F" w:rsidRPr="00530483" w:rsidRDefault="009F515F" w:rsidP="00EF4F12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30483">
        <w:rPr>
          <w:rFonts w:ascii="Times New Roman" w:eastAsia="Calibri" w:hAnsi="Times New Roman"/>
          <w:sz w:val="28"/>
          <w:szCs w:val="28"/>
        </w:rPr>
        <w:t>д) форма и сроки представления получателем субсидии дополнительных отчетов, установленных Министерством;</w:t>
      </w:r>
    </w:p>
    <w:p w:rsidR="009F515F" w:rsidRPr="00530483" w:rsidRDefault="009F515F" w:rsidP="00EF4F12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е)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</w:t>
      </w:r>
      <w:r w:rsidR="00F8262B" w:rsidRPr="00530483">
        <w:rPr>
          <w:rFonts w:ascii="Times New Roman" w:hAnsi="Times New Roman"/>
          <w:sz w:val="28"/>
          <w:szCs w:val="28"/>
        </w:rPr>
        <w:t xml:space="preserve"> указанных в пунк</w:t>
      </w:r>
      <w:r w:rsidR="0011004E">
        <w:rPr>
          <w:rFonts w:ascii="Times New Roman" w:hAnsi="Times New Roman"/>
          <w:sz w:val="28"/>
          <w:szCs w:val="28"/>
        </w:rPr>
        <w:t>-</w:t>
      </w:r>
      <w:r w:rsidR="00F8262B" w:rsidRPr="00530483">
        <w:rPr>
          <w:rFonts w:ascii="Times New Roman" w:hAnsi="Times New Roman"/>
          <w:sz w:val="28"/>
          <w:szCs w:val="28"/>
        </w:rPr>
        <w:t xml:space="preserve">те 2 настоящего Порядка, </w:t>
      </w:r>
      <w:r w:rsidRPr="00530483">
        <w:rPr>
          <w:rFonts w:ascii="Times New Roman" w:hAnsi="Times New Roman"/>
          <w:sz w:val="28"/>
          <w:szCs w:val="28"/>
        </w:rPr>
        <w:t>приводящего к невозможности предоставления субсидии в размере, определенном в соглашении.</w:t>
      </w:r>
    </w:p>
    <w:p w:rsidR="009F515F" w:rsidRPr="00530483" w:rsidRDefault="009F515F" w:rsidP="00EF4F12">
      <w:pPr>
        <w:autoSpaceDN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При необходимости Министерство заключает с получателями субсидии дополнительное соглашение к соглашению, в том числе дополнительное соглашение о расторжении соглашения</w:t>
      </w:r>
      <w:r w:rsidR="006E77EF">
        <w:rPr>
          <w:rFonts w:ascii="Times New Roman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4"/>
        </w:rPr>
        <w:t xml:space="preserve"> </w:t>
      </w:r>
      <w:r w:rsidRPr="00530483">
        <w:rPr>
          <w:rFonts w:ascii="Times New Roman" w:hAnsi="Times New Roman"/>
          <w:sz w:val="28"/>
          <w:szCs w:val="28"/>
        </w:rPr>
        <w:t>в соответствии с типовыми формами, установленными Министерством финансов Российской Федерации.</w:t>
      </w:r>
    </w:p>
    <w:p w:rsidR="009F515F" w:rsidRPr="00530483" w:rsidRDefault="009F515F" w:rsidP="00EF4F12">
      <w:pPr>
        <w:autoSpaceDN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12. Получатель субсидии признается уклонившимся от заключения соглашения в случае, если в сроки, указанные в абзаце первом пункта 11 настоящего Порядка</w:t>
      </w:r>
      <w:r w:rsidR="00693315">
        <w:rPr>
          <w:rFonts w:ascii="Times New Roman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8"/>
        </w:rPr>
        <w:t xml:space="preserve"> не обеспечил подписание соглашения лицом, имеющим право действовать от имени получателя субсидии.</w:t>
      </w:r>
    </w:p>
    <w:p w:rsidR="009F515F" w:rsidRPr="00530483" w:rsidRDefault="009F515F" w:rsidP="00C10F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Pr="00530483">
        <w:rPr>
          <w:rFonts w:ascii="Times New Roman" w:hAnsi="Times New Roman"/>
          <w:sz w:val="28"/>
        </w:rPr>
        <w:t xml:space="preserve">Министерство: </w:t>
      </w:r>
    </w:p>
    <w:p w:rsidR="009F515F" w:rsidRPr="00530483" w:rsidRDefault="009F515F" w:rsidP="00C1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не позднее пятого рабочего дня со дня установленного в объявлении о проведении отбора срока завершения заключения соглашен</w:t>
      </w:r>
      <w:r w:rsidR="008B3F7F" w:rsidRPr="00530483">
        <w:rPr>
          <w:rFonts w:ascii="Times New Roman" w:hAnsi="Times New Roman"/>
          <w:sz w:val="28"/>
          <w:szCs w:val="28"/>
        </w:rPr>
        <w:t xml:space="preserve">ий </w:t>
      </w:r>
      <w:r w:rsidRPr="00530483">
        <w:rPr>
          <w:rFonts w:ascii="Times New Roman" w:hAnsi="Times New Roman"/>
          <w:sz w:val="28"/>
          <w:szCs w:val="28"/>
        </w:rPr>
        <w:t xml:space="preserve">принимает решение о предоставлении субсидии получателям субсидии, которое оформляется приказом Министерства; </w:t>
      </w:r>
    </w:p>
    <w:p w:rsidR="009F515F" w:rsidRPr="00530483" w:rsidRDefault="009F515F" w:rsidP="00C10F71">
      <w:pPr>
        <w:widowControl w:val="0"/>
        <w:tabs>
          <w:tab w:val="left" w:pos="615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в пятидневный срок, исчисляемый в рабочих днях, со дня принятия решения о предоставлении субсидии получателям субсидии осуществляет перечисление денежных средств со своего лицевого счета на лицевые счета Управлений, открытые в Министерстве финансов Республики Татарстан.</w:t>
      </w:r>
    </w:p>
    <w:p w:rsidR="009F515F" w:rsidRPr="00530483" w:rsidRDefault="009F515F" w:rsidP="00C10F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14. Управления в пятидневный срок, исчисляемый в рабочих днях, со дня получения бюджетных средств на свой лицевой счет перечисляют субсидии </w:t>
      </w:r>
      <w:r w:rsidRPr="00530483">
        <w:rPr>
          <w:rFonts w:ascii="Times New Roman" w:hAnsi="Times New Roman" w:cs="Calibri"/>
          <w:sz w:val="28"/>
          <w:szCs w:val="28"/>
        </w:rPr>
        <w:t xml:space="preserve">на расчетные или корреспондентские счета, </w:t>
      </w:r>
      <w:r w:rsidR="008B3F7F" w:rsidRPr="00530483">
        <w:rPr>
          <w:rFonts w:ascii="Times New Roman" w:hAnsi="Times New Roman" w:cs="Calibri"/>
          <w:sz w:val="28"/>
          <w:szCs w:val="28"/>
        </w:rPr>
        <w:t xml:space="preserve">открытые получателям субсидии </w:t>
      </w:r>
      <w:r w:rsidRPr="00530483">
        <w:rPr>
          <w:rFonts w:ascii="Times New Roman" w:hAnsi="Times New Roman" w:cs="Calibri"/>
          <w:sz w:val="28"/>
          <w:szCs w:val="28"/>
        </w:rPr>
        <w:t>в учреждениях Центрального банка Российской Федерации или кредитных организациях</w:t>
      </w:r>
      <w:r w:rsidRPr="00530483">
        <w:rPr>
          <w:rFonts w:ascii="Times New Roman" w:hAnsi="Times New Roman"/>
          <w:sz w:val="28"/>
          <w:szCs w:val="28"/>
        </w:rPr>
        <w:t>.</w:t>
      </w:r>
    </w:p>
    <w:p w:rsidR="009F515F" w:rsidRPr="00530483" w:rsidRDefault="009F515F" w:rsidP="00C10F71">
      <w:pPr>
        <w:widowControl w:val="0"/>
        <w:tabs>
          <w:tab w:val="left" w:pos="6157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15. Направлением затрат</w:t>
      </w:r>
      <w:r w:rsidR="006E77EF">
        <w:rPr>
          <w:rFonts w:ascii="Times New Roman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8"/>
        </w:rPr>
        <w:t xml:space="preserve"> на возмещение которых предоставляется субсидия</w:t>
      </w:r>
      <w:r w:rsidR="006E77EF">
        <w:rPr>
          <w:rFonts w:ascii="Times New Roman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8"/>
        </w:rPr>
        <w:t xml:space="preserve"> являются затраты, связанные с производством молока, в том числе заработная плата с отчислениями, корма, электроэнергия, горюче-смазочные материалы, содержание основных средств</w:t>
      </w:r>
      <w:r w:rsidR="00731805" w:rsidRPr="00530483">
        <w:rPr>
          <w:rFonts w:ascii="Times New Roman" w:hAnsi="Times New Roman"/>
          <w:sz w:val="28"/>
          <w:szCs w:val="28"/>
        </w:rPr>
        <w:t>, амортизация</w:t>
      </w:r>
      <w:r w:rsidRPr="00530483">
        <w:rPr>
          <w:rFonts w:ascii="Times New Roman" w:hAnsi="Times New Roman"/>
          <w:sz w:val="28"/>
          <w:szCs w:val="28"/>
        </w:rPr>
        <w:t>.</w:t>
      </w:r>
    </w:p>
    <w:p w:rsidR="009F515F" w:rsidRPr="00530483" w:rsidRDefault="009F515F" w:rsidP="00C10F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>16. Размер субсидии, предоставляемой получателю субсидии в соответствии с пунктом 1</w:t>
      </w:r>
      <w:r w:rsidR="0069331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настоящего Порядка (</w:t>
      </w:r>
      <w:r w:rsidRPr="00530483">
        <w:rPr>
          <w:rFonts w:ascii="Times New Roman" w:eastAsia="Calibri" w:hAnsi="Times New Roman"/>
          <w:sz w:val="28"/>
          <w:szCs w:val="28"/>
          <w:lang w:val="en-US" w:eastAsia="en-US"/>
        </w:rPr>
        <w:t>W</w:t>
      </w:r>
      <w:r w:rsidRPr="00530483">
        <w:rPr>
          <w:rFonts w:ascii="Times New Roman" w:eastAsia="Calibri" w:hAnsi="Times New Roman"/>
          <w:sz w:val="28"/>
          <w:szCs w:val="28"/>
          <w:vertAlign w:val="subscript"/>
          <w:lang w:val="en-US" w:eastAsia="en-US"/>
        </w:rPr>
        <w:t>i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) (в рублях), определяется по формуле:</w:t>
      </w:r>
    </w:p>
    <w:p w:rsidR="009F515F" w:rsidRPr="00530483" w:rsidRDefault="009F515F" w:rsidP="00C10F7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F515F" w:rsidRPr="00530483" w:rsidRDefault="009F515F" w:rsidP="00C10F71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val="en-US" w:eastAsia="en-US"/>
        </w:rPr>
        <w:t>W</w:t>
      </w:r>
      <w:r w:rsidRPr="00530483">
        <w:rPr>
          <w:rFonts w:ascii="Times New Roman" w:eastAsia="Calibri" w:hAnsi="Times New Roman"/>
          <w:sz w:val="28"/>
          <w:szCs w:val="28"/>
          <w:vertAlign w:val="subscript"/>
          <w:lang w:val="en-US" w:eastAsia="en-US"/>
        </w:rPr>
        <w:t>i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= </w:t>
      </w:r>
      <w:r w:rsidRPr="00530483">
        <w:rPr>
          <w:rFonts w:ascii="Times New Roman" w:eastAsia="Calibri" w:hAnsi="Times New Roman"/>
          <w:sz w:val="28"/>
          <w:szCs w:val="28"/>
          <w:lang w:val="en-US" w:eastAsia="en-US"/>
        </w:rPr>
        <w:t>W</w:t>
      </w:r>
      <w:r w:rsidRPr="00530483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</w:t>
      </w:r>
      <w:r w:rsidRPr="00530483">
        <w:rPr>
          <w:rFonts w:ascii="Times New Roman" w:eastAsia="Calibri" w:hAnsi="Times New Roman"/>
          <w:sz w:val="28"/>
          <w:szCs w:val="28"/>
          <w:vertAlign w:val="subscript"/>
          <w:lang w:val="en-US" w:eastAsia="en-US"/>
        </w:rPr>
        <w:t>i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+ </w:t>
      </w:r>
      <w:r w:rsidRPr="00530483">
        <w:rPr>
          <w:rFonts w:ascii="Times New Roman" w:eastAsia="Calibri" w:hAnsi="Times New Roman"/>
          <w:sz w:val="28"/>
          <w:szCs w:val="28"/>
          <w:lang w:val="en-US" w:eastAsia="en-US"/>
        </w:rPr>
        <w:t>W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+ </w:t>
      </w:r>
      <w:r w:rsidRPr="00530483">
        <w:rPr>
          <w:rFonts w:ascii="Times New Roman" w:eastAsia="Calibri" w:hAnsi="Times New Roman"/>
          <w:sz w:val="28"/>
          <w:szCs w:val="28"/>
          <w:lang w:val="en-US" w:eastAsia="en-US"/>
        </w:rPr>
        <w:t>W</w:t>
      </w:r>
      <w:r w:rsidRPr="00530483">
        <w:rPr>
          <w:rFonts w:ascii="Times New Roman" w:eastAsia="Calibri" w:hAnsi="Times New Roman"/>
          <w:sz w:val="28"/>
          <w:szCs w:val="28"/>
          <w:vertAlign w:val="subscript"/>
          <w:lang w:val="en-US" w:eastAsia="en-US"/>
        </w:rPr>
        <w:t>r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9F515F" w:rsidRPr="00530483" w:rsidRDefault="009F515F" w:rsidP="00C10F71">
      <w:pPr>
        <w:tabs>
          <w:tab w:val="left" w:pos="709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9F515F" w:rsidRPr="00530483" w:rsidRDefault="009F515F" w:rsidP="00C10F71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>где:</w:t>
      </w:r>
    </w:p>
    <w:p w:rsidR="009F515F" w:rsidRPr="00530483" w:rsidRDefault="009F515F" w:rsidP="00C10F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val="en-US" w:eastAsia="en-US"/>
        </w:rPr>
        <w:t>W</w:t>
      </w:r>
      <w:r w:rsidRPr="00530483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</w:t>
      </w:r>
      <w:r w:rsidRPr="00530483">
        <w:rPr>
          <w:rFonts w:ascii="Times New Roman" w:eastAsia="Calibri" w:hAnsi="Times New Roman"/>
          <w:sz w:val="28"/>
          <w:szCs w:val="28"/>
          <w:vertAlign w:val="subscript"/>
          <w:lang w:val="en-US" w:eastAsia="en-US"/>
        </w:rPr>
        <w:t>i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– размер субсидии на реализованное и (или) отгруженное на собственную переработку коровье молоко высшего, первого и второго сорт</w:t>
      </w:r>
      <w:r w:rsidR="006E77EF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, предоставляемой получателю субсидии за счет средств бюджета Республики Татарстан и средств софинансирования из федерального бюджета бюджету Республики Татарстан;</w:t>
      </w:r>
    </w:p>
    <w:p w:rsidR="009F515F" w:rsidRPr="00530483" w:rsidRDefault="009F515F" w:rsidP="00C10F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val="en-US" w:eastAsia="en-US"/>
        </w:rPr>
        <w:t>W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– размер субсидии на реализованное и (или) отгруженное на собственную переработку козье молоко, предоставляемой получателю субсидии за счет средств бюджета Республики Татарстан и средств софинансирования из федерального бюджета бюджету Республики Татарстан; </w:t>
      </w:r>
    </w:p>
    <w:p w:rsidR="009F515F" w:rsidRPr="00530483" w:rsidRDefault="009F515F" w:rsidP="00C10F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val="en-US" w:eastAsia="en-US"/>
        </w:rPr>
        <w:t>W</w:t>
      </w:r>
      <w:r w:rsidRPr="00530483">
        <w:rPr>
          <w:rFonts w:ascii="Times New Roman" w:eastAsia="Calibri" w:hAnsi="Times New Roman"/>
          <w:sz w:val="28"/>
          <w:szCs w:val="28"/>
          <w:vertAlign w:val="subscript"/>
          <w:lang w:val="en-US" w:eastAsia="en-US"/>
        </w:rPr>
        <w:t>r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– размер субсидии на реализованное и (или) отгруженное на собственную переработку коровье молоко высшего и первого сорт</w:t>
      </w:r>
      <w:r w:rsidR="006E77EF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, предоставляемой получателю субсидии за счет средств бю</w:t>
      </w:r>
      <w:r w:rsidR="008B3F7F" w:rsidRPr="00530483">
        <w:rPr>
          <w:rFonts w:ascii="Times New Roman" w:eastAsia="Calibri" w:hAnsi="Times New Roman"/>
          <w:sz w:val="28"/>
          <w:szCs w:val="28"/>
          <w:lang w:eastAsia="en-US"/>
        </w:rPr>
        <w:t>джета Республики Татарстан.</w:t>
      </w:r>
    </w:p>
    <w:p w:rsidR="009F515F" w:rsidRPr="00530483" w:rsidRDefault="009F515F" w:rsidP="00C10F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>17. Размер субсидии на реализованное и (или) отгруженное на собственную переработку коровье молоко высшего, первого и второго сорт</w:t>
      </w:r>
      <w:r w:rsidR="006E77EF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, предоставляемой получателю за счет средств бюджета Республики Татарстан и средств софинансирования из федерального бюджета бюджету Республики Татарстан (</w:t>
      </w:r>
      <w:r w:rsidRPr="00530483">
        <w:rPr>
          <w:rFonts w:ascii="Times New Roman" w:eastAsia="Calibri" w:hAnsi="Times New Roman"/>
          <w:sz w:val="28"/>
          <w:szCs w:val="28"/>
          <w:lang w:val="en-US" w:eastAsia="en-US"/>
        </w:rPr>
        <w:t>W</w:t>
      </w:r>
      <w:r w:rsidRPr="00530483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</w:t>
      </w:r>
      <w:r w:rsidRPr="00530483">
        <w:rPr>
          <w:rFonts w:ascii="Times New Roman" w:eastAsia="Calibri" w:hAnsi="Times New Roman"/>
          <w:sz w:val="28"/>
          <w:szCs w:val="28"/>
          <w:vertAlign w:val="subscript"/>
          <w:lang w:val="en-US" w:eastAsia="en-US"/>
        </w:rPr>
        <w:t>i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) (в рублях), определяется по формуле:</w:t>
      </w:r>
    </w:p>
    <w:p w:rsidR="009F515F" w:rsidRPr="00530483" w:rsidRDefault="009F515F" w:rsidP="00C10F71">
      <w:pPr>
        <w:spacing w:after="0" w:line="240" w:lineRule="auto"/>
        <w:ind w:right="-1"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F515F" w:rsidRPr="00530483" w:rsidRDefault="009F515F" w:rsidP="00C10F71">
      <w:pPr>
        <w:spacing w:after="0" w:line="240" w:lineRule="auto"/>
        <w:ind w:right="-1"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val="en-US" w:eastAsia="en-US"/>
        </w:rPr>
        <w:t>W</w:t>
      </w:r>
      <w:r w:rsidRPr="00530483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</w:t>
      </w:r>
      <w:r w:rsidRPr="00530483">
        <w:rPr>
          <w:rFonts w:ascii="Times New Roman" w:eastAsia="Calibri" w:hAnsi="Times New Roman"/>
          <w:sz w:val="28"/>
          <w:szCs w:val="28"/>
          <w:vertAlign w:val="subscript"/>
          <w:lang w:val="en-US" w:eastAsia="en-US"/>
        </w:rPr>
        <w:t>i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= </w:t>
      </w:r>
      <w:r w:rsidRPr="00530483"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 w:rsidRPr="00530483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</w:t>
      </w:r>
      <w:r w:rsidRPr="00530483">
        <w:rPr>
          <w:rFonts w:ascii="Times New Roman" w:eastAsia="Calibri" w:hAnsi="Times New Roman"/>
          <w:sz w:val="28"/>
          <w:szCs w:val="28"/>
          <w:vertAlign w:val="subscript"/>
          <w:lang w:val="en-US" w:eastAsia="en-US"/>
        </w:rPr>
        <w:t>i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E77EF" w:rsidRPr="00530483">
        <w:rPr>
          <w:rFonts w:ascii="Times New Roman" w:eastAsia="Calibri" w:hAnsi="Times New Roman"/>
          <w:sz w:val="28"/>
          <w:szCs w:val="28"/>
          <w:lang w:eastAsia="en-US"/>
        </w:rPr>
        <w:t>×</w:t>
      </w:r>
      <w:r w:rsidR="00356C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 w:rsidR="00693315">
        <w:rPr>
          <w:rFonts w:ascii="Times New Roman" w:eastAsia="Calibri" w:hAnsi="Times New Roman"/>
          <w:sz w:val="28"/>
          <w:szCs w:val="28"/>
          <w:lang w:eastAsia="en-US"/>
        </w:rPr>
        <w:t>+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30483">
        <w:rPr>
          <w:rFonts w:ascii="Times New Roman" w:eastAsia="Calibri" w:hAnsi="Times New Roman"/>
          <w:sz w:val="28"/>
          <w:szCs w:val="28"/>
          <w:lang w:val="en-US" w:eastAsia="en-US"/>
        </w:rPr>
        <w:t>S</w:t>
      </w:r>
      <w:r w:rsidRPr="00530483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9F515F" w:rsidRPr="00530483" w:rsidRDefault="009F515F" w:rsidP="00C10F71">
      <w:pPr>
        <w:spacing w:after="0" w:line="240" w:lineRule="auto"/>
        <w:ind w:right="-1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>где:</w:t>
      </w:r>
    </w:p>
    <w:p w:rsidR="009F515F" w:rsidRPr="00530483" w:rsidRDefault="009F515F" w:rsidP="00C10F71">
      <w:pPr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 w:rsidRPr="00530483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</w:t>
      </w:r>
      <w:r w:rsidRPr="00530483">
        <w:rPr>
          <w:rFonts w:ascii="Times New Roman" w:eastAsia="Calibri" w:hAnsi="Times New Roman"/>
          <w:sz w:val="28"/>
          <w:szCs w:val="28"/>
          <w:vertAlign w:val="subscript"/>
          <w:lang w:val="en-US" w:eastAsia="en-US"/>
        </w:rPr>
        <w:t>i</w:t>
      </w:r>
      <w:r w:rsidRPr="00530483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– объем реализованного и (или) отгруженного на собственную переработку получателем </w:t>
      </w:r>
      <w:r w:rsidR="00C008D0">
        <w:rPr>
          <w:rFonts w:ascii="Times New Roman" w:eastAsia="Calibri" w:hAnsi="Times New Roman"/>
          <w:sz w:val="28"/>
          <w:szCs w:val="28"/>
          <w:lang w:eastAsia="en-US"/>
        </w:rPr>
        <w:t xml:space="preserve">субсидии 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коровьего молока высшего, первого и второго сорт</w:t>
      </w:r>
      <w:r w:rsidR="00356C31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в </w:t>
      </w:r>
      <w:r w:rsidR="00C008D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январе</w:t>
      </w:r>
      <w:r w:rsidR="00356C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6C31" w:rsidRPr="00530483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="00C008D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феврале текущего финансового года;</w:t>
      </w:r>
    </w:p>
    <w:p w:rsidR="009F515F" w:rsidRPr="00530483" w:rsidRDefault="008B3F7F" w:rsidP="0039463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30483">
        <w:rPr>
          <w:rFonts w:ascii="Times New Roman" w:hAnsi="Times New Roman"/>
          <w:sz w:val="28"/>
          <w:szCs w:val="24"/>
        </w:rPr>
        <w:lastRenderedPageBreak/>
        <w:t>К –</w:t>
      </w:r>
      <w:r w:rsidR="009F515F" w:rsidRPr="00530483">
        <w:rPr>
          <w:rFonts w:ascii="Times New Roman" w:hAnsi="Times New Roman"/>
          <w:sz w:val="28"/>
          <w:szCs w:val="24"/>
        </w:rPr>
        <w:t xml:space="preserve"> повышающий коэффициент к ставке, утверждаем</w:t>
      </w:r>
      <w:r w:rsidR="00356C31">
        <w:rPr>
          <w:rFonts w:ascii="Times New Roman" w:hAnsi="Times New Roman"/>
          <w:sz w:val="28"/>
          <w:szCs w:val="24"/>
        </w:rPr>
        <w:t>ы</w:t>
      </w:r>
      <w:r w:rsidR="009F515F" w:rsidRPr="00530483">
        <w:rPr>
          <w:rFonts w:ascii="Times New Roman" w:hAnsi="Times New Roman"/>
          <w:sz w:val="28"/>
          <w:szCs w:val="24"/>
        </w:rPr>
        <w:t xml:space="preserve">й </w:t>
      </w:r>
      <w:r w:rsidR="00356C31">
        <w:rPr>
          <w:rFonts w:ascii="Times New Roman" w:hAnsi="Times New Roman"/>
          <w:sz w:val="28"/>
          <w:szCs w:val="24"/>
        </w:rPr>
        <w:t>п</w:t>
      </w:r>
      <w:r w:rsidR="009F515F" w:rsidRPr="00530483">
        <w:rPr>
          <w:rFonts w:ascii="Times New Roman" w:hAnsi="Times New Roman"/>
          <w:sz w:val="28"/>
          <w:szCs w:val="24"/>
        </w:rPr>
        <w:t>риказом Министерства:</w:t>
      </w:r>
    </w:p>
    <w:p w:rsidR="009F515F" w:rsidRPr="00530483" w:rsidRDefault="008B3F7F" w:rsidP="0039463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30483">
        <w:rPr>
          <w:rFonts w:ascii="Times New Roman" w:hAnsi="Times New Roman"/>
          <w:sz w:val="28"/>
          <w:szCs w:val="24"/>
        </w:rPr>
        <w:t>1,3 –</w:t>
      </w:r>
      <w:r w:rsidR="009F515F" w:rsidRPr="00530483">
        <w:rPr>
          <w:rFonts w:ascii="Times New Roman" w:hAnsi="Times New Roman"/>
          <w:sz w:val="28"/>
          <w:szCs w:val="24"/>
        </w:rPr>
        <w:t xml:space="preserve"> для получателей субсидии, у которых средняя молочная продуктивность коров за отчетный год выше средней продуктивности по республике, но не менее </w:t>
      </w:r>
      <w:r w:rsidR="0011004E">
        <w:rPr>
          <w:rFonts w:ascii="Times New Roman" w:hAnsi="Times New Roman"/>
          <w:sz w:val="28"/>
          <w:szCs w:val="24"/>
        </w:rPr>
        <w:t xml:space="preserve">                     </w:t>
      </w:r>
      <w:r w:rsidR="009F515F" w:rsidRPr="00530483">
        <w:rPr>
          <w:rFonts w:ascii="Times New Roman" w:hAnsi="Times New Roman"/>
          <w:sz w:val="28"/>
          <w:szCs w:val="24"/>
        </w:rPr>
        <w:t>5</w:t>
      </w:r>
      <w:r w:rsidR="009B4993">
        <w:rPr>
          <w:rFonts w:ascii="Times New Roman" w:hAnsi="Times New Roman"/>
          <w:sz w:val="28"/>
          <w:szCs w:val="24"/>
        </w:rPr>
        <w:t xml:space="preserve"> </w:t>
      </w:r>
      <w:r w:rsidR="009F515F" w:rsidRPr="00530483">
        <w:rPr>
          <w:rFonts w:ascii="Times New Roman" w:hAnsi="Times New Roman"/>
          <w:sz w:val="28"/>
          <w:szCs w:val="24"/>
        </w:rPr>
        <w:t>000 килограммов;</w:t>
      </w:r>
    </w:p>
    <w:p w:rsidR="009F515F" w:rsidRPr="00530483" w:rsidRDefault="008B3F7F" w:rsidP="0039463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30483">
        <w:rPr>
          <w:rFonts w:ascii="Times New Roman" w:hAnsi="Times New Roman"/>
          <w:sz w:val="28"/>
          <w:szCs w:val="24"/>
        </w:rPr>
        <w:t>1,3 –</w:t>
      </w:r>
      <w:r w:rsidR="009F515F" w:rsidRPr="00530483">
        <w:rPr>
          <w:rFonts w:ascii="Times New Roman" w:hAnsi="Times New Roman"/>
          <w:sz w:val="28"/>
          <w:szCs w:val="24"/>
        </w:rPr>
        <w:t xml:space="preserve"> для объема реализованного и (или) отгруженного на собственную переработку молока получателям субсидии, отвечающим установленным Федеральным законом «О развитии малого и среднего предпринимательства в Российской Федерации» критериям малого предприятия;</w:t>
      </w:r>
    </w:p>
    <w:p w:rsidR="009F515F" w:rsidRPr="00530483" w:rsidRDefault="009F515F" w:rsidP="0039463E">
      <w:pPr>
        <w:spacing w:after="0" w:line="228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val="en-US" w:eastAsia="en-US"/>
        </w:rPr>
        <w:t>S</w:t>
      </w:r>
      <w:r w:rsidRPr="00530483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– ставка на 1 килограмм коровьего молока высшего, первого и второго сорт</w:t>
      </w:r>
      <w:r w:rsidR="009B4993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, реализованного и (или) отгруженного на собственную переработку, утверждаемая Министерством исходя из объемов реализованного и (или) отгруженного на собственную переработку коровьего молока высшего, первого и второго сорт</w:t>
      </w:r>
      <w:r w:rsidR="009B4993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в </w:t>
      </w:r>
      <w:r w:rsidR="0011004E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</w:t>
      </w:r>
      <w:r w:rsidR="009B4993" w:rsidRPr="00530483">
        <w:rPr>
          <w:rFonts w:ascii="Times New Roman" w:eastAsia="Calibri" w:hAnsi="Times New Roman"/>
          <w:sz w:val="28"/>
          <w:szCs w:val="28"/>
          <w:lang w:eastAsia="en-US"/>
        </w:rPr>
        <w:t>январе</w:t>
      </w:r>
      <w:r w:rsidR="009B499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B4993" w:rsidRPr="00530483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="009B499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феврале текущего финансового года и определяемая по следующей формуле:</w:t>
      </w:r>
    </w:p>
    <w:p w:rsidR="009F515F" w:rsidRDefault="009F515F" w:rsidP="0039463E">
      <w:pPr>
        <w:spacing w:after="0" w:line="228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93315" w:rsidRPr="00F828CD" w:rsidRDefault="00F828CD" w:rsidP="0039463E">
      <w:pPr>
        <w:spacing w:after="0" w:line="228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m:oMathPara>
        <m:oMath>
          <m:r>
            <m:rPr>
              <m:nor/>
            </m:rPr>
            <w:rPr>
              <w:rFonts w:ascii="Times New Roman" w:eastAsia="Calibri" w:hAnsi="Times New Roman"/>
              <w:sz w:val="28"/>
              <w:szCs w:val="28"/>
              <w:lang w:eastAsia="en-US"/>
            </w:rPr>
            <m:t>S</m:t>
          </m:r>
          <m:r>
            <m:rPr>
              <m:nor/>
            </m:rPr>
            <w:rPr>
              <w:rFonts w:ascii="Times New Roman" w:eastAsia="Calibri" w:hAnsi="Times New Roman"/>
              <w:sz w:val="28"/>
              <w:szCs w:val="28"/>
              <w:vertAlign w:val="subscript"/>
              <w:lang w:eastAsia="en-US"/>
            </w:rPr>
            <m:t>н</m:t>
          </m:r>
          <m:r>
            <m:rPr>
              <m:nor/>
            </m:rPr>
            <w:rPr>
              <w:rFonts w:ascii="Times New Roman" w:eastAsia="Calibri" w:hAnsi="Times New Roman"/>
              <w:sz w:val="28"/>
              <w:szCs w:val="28"/>
              <w:lang w:eastAsia="en-US"/>
            </w:rPr>
            <m:t xml:space="preserve"> =</m:t>
          </m:r>
          <m:r>
            <w:rPr>
              <w:rFonts w:ascii="Cambria Math" w:eastAsia="Calibri" w:hAnsi="Cambria Math"/>
              <w:sz w:val="28"/>
              <w:szCs w:val="28"/>
              <w:lang w:eastAsia="en-US"/>
            </w:rPr>
            <m:t xml:space="preserve"> 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m:rPr>
                  <m:nor/>
                </m:rPr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m:t>R</m:t>
              </m:r>
              <m:r>
                <m:rPr>
                  <m:nor/>
                </m:rPr>
                <w:rPr>
                  <w:rFonts w:ascii="Times New Roman" w:eastAsia="Calibri" w:hAnsi="Times New Roman"/>
                  <w:sz w:val="28"/>
                  <w:szCs w:val="28"/>
                  <w:vertAlign w:val="subscript"/>
                  <w:lang w:val="en-US" w:eastAsia="en-US"/>
                </w:rPr>
                <m:t>m</m:t>
              </m:r>
            </m:num>
            <m:den>
              <m:r>
                <m:rPr>
                  <m:nor/>
                </m:rPr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m:t>V</m:t>
              </m:r>
              <m:r>
                <m:rPr>
                  <m:nor/>
                </m:rPr>
                <w:rPr>
                  <w:rFonts w:ascii="Times New Roman" w:eastAsia="Calibri" w:hAnsi="Times New Roman"/>
                  <w:sz w:val="28"/>
                  <w:szCs w:val="28"/>
                  <w:vertAlign w:val="subscript"/>
                  <w:lang w:val="en-US" w:eastAsia="en-US"/>
                </w:rPr>
                <m:t>m</m:t>
              </m:r>
            </m:den>
          </m:f>
          <m:r>
            <m:rPr>
              <m:nor/>
            </m:rPr>
            <w:rPr>
              <w:rFonts w:ascii="Times New Roman" w:eastAsia="Calibri" w:hAnsi="Times New Roman"/>
              <w:sz w:val="28"/>
              <w:szCs w:val="28"/>
              <w:lang w:eastAsia="en-US"/>
            </w:rPr>
            <m:t>,</m:t>
          </m:r>
        </m:oMath>
      </m:oMathPara>
    </w:p>
    <w:p w:rsidR="009F515F" w:rsidRPr="00530483" w:rsidRDefault="009F515F" w:rsidP="0039463E">
      <w:pPr>
        <w:spacing w:after="0" w:line="228" w:lineRule="auto"/>
        <w:ind w:right="-1"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F515F" w:rsidRPr="00530483" w:rsidRDefault="009F515F" w:rsidP="0039463E">
      <w:pPr>
        <w:spacing w:after="0" w:line="228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>где:</w:t>
      </w:r>
    </w:p>
    <w:p w:rsidR="009F515F" w:rsidRPr="00530483" w:rsidRDefault="009F515F" w:rsidP="0039463E">
      <w:pPr>
        <w:spacing w:after="0" w:line="228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val="en-US" w:eastAsia="en-US"/>
        </w:rPr>
        <w:t>R</w:t>
      </w:r>
      <w:r w:rsidRPr="00530483">
        <w:rPr>
          <w:rFonts w:ascii="Times New Roman" w:eastAsia="Calibri" w:hAnsi="Times New Roman"/>
          <w:sz w:val="28"/>
          <w:szCs w:val="28"/>
          <w:vertAlign w:val="subscript"/>
          <w:lang w:val="en-US" w:eastAsia="en-US"/>
        </w:rPr>
        <w:t>m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– объем предусмотренных в бюджете Республики Татарстан средств бюджета Республики Татарстан и средств софинансирования из федерального бюджета бюджету Республики Татарстан на возмещение части затрат на повышение продуктивности в молочном скотоводстве на 1 килограмм реализованного и (или) отгруженного на собственную переработку в </w:t>
      </w:r>
      <w:r w:rsidR="009B4993" w:rsidRPr="00530483">
        <w:rPr>
          <w:rFonts w:ascii="Times New Roman" w:eastAsia="Calibri" w:hAnsi="Times New Roman"/>
          <w:sz w:val="28"/>
          <w:szCs w:val="28"/>
          <w:lang w:eastAsia="en-US"/>
        </w:rPr>
        <w:t>январе</w:t>
      </w:r>
      <w:r w:rsidR="009B499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B4993" w:rsidRPr="00530483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="00F828C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феврале текущего финансового года коровьего молока высшего, первого и второго сорт</w:t>
      </w:r>
      <w:r w:rsidR="009B4993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9F515F" w:rsidRPr="00530483" w:rsidRDefault="009F515F" w:rsidP="0039463E">
      <w:pPr>
        <w:spacing w:after="0" w:line="228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 w:rsidRPr="00530483">
        <w:rPr>
          <w:rFonts w:ascii="Times New Roman" w:eastAsia="Calibri" w:hAnsi="Times New Roman"/>
          <w:sz w:val="28"/>
          <w:szCs w:val="28"/>
          <w:vertAlign w:val="subscript"/>
          <w:lang w:val="en-US" w:eastAsia="en-US"/>
        </w:rPr>
        <w:t>m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– объем реализованного и (или) отгруженного на собственную переработку коровьего молока высшего, первого и второго сорт</w:t>
      </w:r>
      <w:r w:rsidR="009B4993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в </w:t>
      </w:r>
      <w:r w:rsidR="009B4993" w:rsidRPr="00530483">
        <w:rPr>
          <w:rFonts w:ascii="Times New Roman" w:eastAsia="Calibri" w:hAnsi="Times New Roman"/>
          <w:sz w:val="28"/>
          <w:szCs w:val="28"/>
          <w:lang w:eastAsia="en-US"/>
        </w:rPr>
        <w:t>январе</w:t>
      </w:r>
      <w:r w:rsidR="009B499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B4993" w:rsidRPr="00530483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="009B499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феврале текущего финансового года.</w:t>
      </w:r>
    </w:p>
    <w:p w:rsidR="009F515F" w:rsidRPr="00530483" w:rsidRDefault="009F515F" w:rsidP="0039463E">
      <w:pPr>
        <w:spacing w:after="0" w:line="228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>Размер субсидии на реализованное и (или) отгруженное на собственную переработку козье молоко, предоставляемой получателю за счет средств бюджета Республики Татарстан и средств софинансирования из федерального бюджета бюджету Республики Татарстан (</w:t>
      </w:r>
      <w:r w:rsidRPr="00530483">
        <w:rPr>
          <w:rFonts w:ascii="Times New Roman" w:eastAsia="Calibri" w:hAnsi="Times New Roman"/>
          <w:sz w:val="28"/>
          <w:szCs w:val="28"/>
          <w:lang w:val="en-US" w:eastAsia="en-US"/>
        </w:rPr>
        <w:t>W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) (в рублях), определяется по формуле:</w:t>
      </w:r>
    </w:p>
    <w:p w:rsidR="008E4411" w:rsidRDefault="008E4411" w:rsidP="0039463E">
      <w:pPr>
        <w:spacing w:after="0" w:line="228" w:lineRule="auto"/>
        <w:ind w:right="-1"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F515F" w:rsidRPr="00530483" w:rsidRDefault="009F515F" w:rsidP="0039463E">
      <w:pPr>
        <w:spacing w:after="0" w:line="228" w:lineRule="auto"/>
        <w:ind w:right="-1"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val="en-US" w:eastAsia="en-US"/>
        </w:rPr>
        <w:t>W</w:t>
      </w:r>
      <w:r w:rsidR="008B3F7F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= </w:t>
      </w:r>
      <w:r w:rsidRPr="00530483"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B3F7F" w:rsidRPr="00530483">
        <w:rPr>
          <w:rFonts w:ascii="Times New Roman" w:eastAsia="Calibri" w:hAnsi="Times New Roman"/>
          <w:sz w:val="28"/>
          <w:szCs w:val="28"/>
          <w:lang w:eastAsia="en-US"/>
        </w:rPr>
        <w:t>×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30483">
        <w:rPr>
          <w:rFonts w:ascii="Times New Roman" w:eastAsia="Calibri" w:hAnsi="Times New Roman"/>
          <w:sz w:val="28"/>
          <w:szCs w:val="28"/>
          <w:lang w:val="en-US" w:eastAsia="en-US"/>
        </w:rPr>
        <w:t>S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9F515F" w:rsidRPr="00530483" w:rsidRDefault="009F515F" w:rsidP="0039463E">
      <w:pPr>
        <w:spacing w:after="0" w:line="228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F515F" w:rsidRPr="00530483" w:rsidRDefault="009F515F" w:rsidP="0039463E">
      <w:pPr>
        <w:spacing w:after="0" w:line="228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>где:</w:t>
      </w:r>
    </w:p>
    <w:p w:rsidR="009F515F" w:rsidRPr="00530483" w:rsidRDefault="009F515F" w:rsidP="0039463E">
      <w:pPr>
        <w:spacing w:after="0" w:line="228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– объем реализованного и (или) отгруженного на собственную переработку получателем </w:t>
      </w:r>
      <w:r w:rsidR="008E4411">
        <w:rPr>
          <w:rFonts w:ascii="Times New Roman" w:eastAsia="Calibri" w:hAnsi="Times New Roman"/>
          <w:sz w:val="28"/>
          <w:szCs w:val="28"/>
          <w:lang w:eastAsia="en-US"/>
        </w:rPr>
        <w:t xml:space="preserve">субсидии 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козьего молока в </w:t>
      </w:r>
      <w:r w:rsidR="008E4411" w:rsidRPr="00530483">
        <w:rPr>
          <w:rFonts w:ascii="Times New Roman" w:eastAsia="Calibri" w:hAnsi="Times New Roman"/>
          <w:sz w:val="28"/>
          <w:szCs w:val="28"/>
          <w:lang w:eastAsia="en-US"/>
        </w:rPr>
        <w:t>январе</w:t>
      </w:r>
      <w:r w:rsidR="008E441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E4411" w:rsidRPr="00530483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="008E441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феврале текущего финансового года;</w:t>
      </w:r>
    </w:p>
    <w:p w:rsidR="009F515F" w:rsidRPr="00530483" w:rsidRDefault="009F515F" w:rsidP="0039463E">
      <w:pPr>
        <w:spacing w:after="0" w:line="228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val="en-US" w:eastAsia="en-US"/>
        </w:rPr>
        <w:t>S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– ставка на 1 килограмм реализованного и (или) отгруженного на собственную переработку козьего молока, утверждаемая Министерством исходя из объемов реализованного и (или) отгруженного на собственную переработку козьего молока в </w:t>
      </w:r>
      <w:r w:rsidR="008E4411" w:rsidRPr="00530483">
        <w:rPr>
          <w:rFonts w:ascii="Times New Roman" w:eastAsia="Calibri" w:hAnsi="Times New Roman"/>
          <w:sz w:val="28"/>
          <w:szCs w:val="28"/>
          <w:lang w:eastAsia="en-US"/>
        </w:rPr>
        <w:t>январе</w:t>
      </w:r>
      <w:r w:rsidR="008E441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E4411" w:rsidRPr="00530483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="00F828C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феврале текущего финансового года</w:t>
      </w:r>
      <w:r w:rsidR="00F828CD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определяе</w:t>
      </w:r>
      <w:r w:rsidR="00F828CD">
        <w:rPr>
          <w:rFonts w:ascii="Times New Roman" w:eastAsia="Calibri" w:hAnsi="Times New Roman"/>
          <w:sz w:val="28"/>
          <w:szCs w:val="28"/>
          <w:lang w:eastAsia="en-US"/>
        </w:rPr>
        <w:t>тс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я по следующей формуле: </w:t>
      </w:r>
    </w:p>
    <w:p w:rsidR="009F515F" w:rsidRPr="00530483" w:rsidRDefault="009F515F" w:rsidP="0039463E">
      <w:pPr>
        <w:spacing w:after="0" w:line="228" w:lineRule="auto"/>
        <w:ind w:right="-1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F515F" w:rsidRPr="00530483" w:rsidRDefault="009F515F" w:rsidP="0039463E">
      <w:pPr>
        <w:spacing w:after="0" w:line="228" w:lineRule="auto"/>
        <w:ind w:right="-1"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val="en-US" w:eastAsia="en-US"/>
        </w:rPr>
        <w:t>S</w:t>
      </w:r>
      <w:r w:rsidR="008B3F7F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= </w:t>
      </w:r>
      <w:r w:rsidRPr="00530483">
        <w:rPr>
          <w:rFonts w:ascii="Times New Roman" w:eastAsia="Calibri" w:hAnsi="Times New Roman"/>
          <w:sz w:val="28"/>
          <w:szCs w:val="28"/>
          <w:lang w:val="en-US" w:eastAsia="en-US"/>
        </w:rPr>
        <w:t>S</w:t>
      </w:r>
      <w:r w:rsidRPr="00530483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B3F7F" w:rsidRPr="00530483">
        <w:rPr>
          <w:rFonts w:ascii="Times New Roman" w:eastAsia="Calibri" w:hAnsi="Times New Roman"/>
          <w:sz w:val="28"/>
          <w:szCs w:val="28"/>
          <w:lang w:eastAsia="en-US"/>
        </w:rPr>
        <w:t>×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К</w:t>
      </w:r>
      <w:r w:rsidRPr="00530483">
        <w:rPr>
          <w:rFonts w:ascii="Times New Roman" w:eastAsia="Calibri" w:hAnsi="Times New Roman"/>
          <w:sz w:val="28"/>
          <w:szCs w:val="28"/>
          <w:vertAlign w:val="subscript"/>
          <w:lang w:val="en-US" w:eastAsia="en-US"/>
        </w:rPr>
        <w:t>k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9F515F" w:rsidRPr="00530483" w:rsidRDefault="009F515F" w:rsidP="0039463E">
      <w:pPr>
        <w:spacing w:after="0" w:line="228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F515F" w:rsidRPr="00530483" w:rsidRDefault="009F515F" w:rsidP="0039463E">
      <w:pPr>
        <w:spacing w:after="0" w:line="228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>где:</w:t>
      </w:r>
    </w:p>
    <w:p w:rsidR="009F515F" w:rsidRPr="00530483" w:rsidRDefault="009F515F" w:rsidP="0039463E">
      <w:pPr>
        <w:spacing w:after="0" w:line="228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</w:t>
      </w:r>
      <w:r w:rsidRPr="00530483">
        <w:rPr>
          <w:rFonts w:ascii="Times New Roman" w:eastAsia="Calibri" w:hAnsi="Times New Roman"/>
          <w:sz w:val="28"/>
          <w:szCs w:val="28"/>
          <w:vertAlign w:val="subscript"/>
          <w:lang w:val="en-US" w:eastAsia="en-US"/>
        </w:rPr>
        <w:t>k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– коэффициент к ставке, утверждаемый приказом Министерства исходя из соотношения средней цены 1 литра реализованного и (или) отгруженного на собственную переработку козьего </w:t>
      </w:r>
      <w:r w:rsidRPr="00D556E0">
        <w:rPr>
          <w:rFonts w:ascii="Times New Roman" w:eastAsia="Calibri" w:hAnsi="Times New Roman"/>
          <w:sz w:val="28"/>
          <w:szCs w:val="28"/>
          <w:lang w:eastAsia="en-US"/>
        </w:rPr>
        <w:t xml:space="preserve">молока к </w:t>
      </w:r>
      <w:r w:rsidR="008E4411" w:rsidRPr="00D556E0">
        <w:rPr>
          <w:rFonts w:ascii="Times New Roman" w:eastAsia="Calibri" w:hAnsi="Times New Roman"/>
          <w:sz w:val="28"/>
          <w:szCs w:val="28"/>
          <w:lang w:eastAsia="en-US"/>
        </w:rPr>
        <w:t xml:space="preserve">средней цене </w:t>
      </w:r>
      <w:r w:rsidRPr="00D556E0">
        <w:rPr>
          <w:rFonts w:ascii="Times New Roman" w:eastAsia="Calibri" w:hAnsi="Times New Roman"/>
          <w:sz w:val="28"/>
          <w:szCs w:val="28"/>
          <w:lang w:eastAsia="en-US"/>
        </w:rPr>
        <w:t>1 литр</w:t>
      </w:r>
      <w:r w:rsidR="008E4411" w:rsidRPr="00D556E0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D556E0">
        <w:rPr>
          <w:rFonts w:ascii="Times New Roman" w:eastAsia="Calibri" w:hAnsi="Times New Roman"/>
          <w:sz w:val="28"/>
          <w:szCs w:val="28"/>
          <w:lang w:eastAsia="en-US"/>
        </w:rPr>
        <w:t xml:space="preserve"> коровьего молока.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07811" w:rsidRPr="00530483" w:rsidRDefault="00007811" w:rsidP="0039463E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Размер субсидии, предоставляемой получателю субсидии, не может превышать фактических затрат, понесенных получателем субсидии в </w:t>
      </w:r>
      <w:r w:rsidR="008E4411" w:rsidRPr="00530483">
        <w:rPr>
          <w:rFonts w:ascii="Times New Roman" w:eastAsia="Calibri" w:hAnsi="Times New Roman"/>
          <w:sz w:val="28"/>
          <w:szCs w:val="28"/>
          <w:lang w:eastAsia="en-US"/>
        </w:rPr>
        <w:t>январе</w:t>
      </w:r>
      <w:r w:rsidR="008E441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E4411" w:rsidRPr="00530483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="008E441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30483">
        <w:rPr>
          <w:rFonts w:ascii="Times New Roman" w:hAnsi="Times New Roman"/>
          <w:sz w:val="28"/>
          <w:szCs w:val="28"/>
        </w:rPr>
        <w:t xml:space="preserve">феврале текущего финансового года на производство коровьего </w:t>
      </w:r>
      <w:r w:rsidR="00CF00E2" w:rsidRPr="00530483">
        <w:rPr>
          <w:rFonts w:ascii="Times New Roman" w:hAnsi="Times New Roman"/>
          <w:sz w:val="28"/>
          <w:szCs w:val="28"/>
        </w:rPr>
        <w:t xml:space="preserve">и козьего </w:t>
      </w:r>
      <w:r w:rsidRPr="00530483">
        <w:rPr>
          <w:rFonts w:ascii="Times New Roman" w:hAnsi="Times New Roman"/>
          <w:sz w:val="28"/>
          <w:szCs w:val="28"/>
        </w:rPr>
        <w:t>молока</w:t>
      </w:r>
      <w:r w:rsidR="008E4411">
        <w:rPr>
          <w:rFonts w:ascii="Times New Roman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4"/>
        </w:rPr>
        <w:t xml:space="preserve"> реализованного </w:t>
      </w:r>
      <w:r w:rsidR="0011004E">
        <w:rPr>
          <w:rFonts w:ascii="Times New Roman" w:hAnsi="Times New Roman"/>
          <w:sz w:val="28"/>
          <w:szCs w:val="24"/>
        </w:rPr>
        <w:t xml:space="preserve">                       </w:t>
      </w:r>
      <w:r w:rsidRPr="00530483">
        <w:rPr>
          <w:rFonts w:ascii="Times New Roman" w:hAnsi="Times New Roman"/>
          <w:sz w:val="28"/>
          <w:szCs w:val="24"/>
        </w:rPr>
        <w:t>и (или) отгруженного на собственную переработку</w:t>
      </w:r>
      <w:r w:rsidRPr="00530483">
        <w:rPr>
          <w:rFonts w:ascii="Times New Roman" w:hAnsi="Times New Roman"/>
          <w:sz w:val="28"/>
          <w:szCs w:val="28"/>
        </w:rPr>
        <w:t xml:space="preserve">. </w:t>
      </w:r>
    </w:p>
    <w:p w:rsidR="009F515F" w:rsidRPr="00530483" w:rsidRDefault="009F515F" w:rsidP="0039463E">
      <w:pPr>
        <w:spacing w:after="0" w:line="228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>18. Размер субсидии сельскохозяйственным товаропроизводителям, направленной на повышение продуктивности в молочном скотоводстве, предоставляемой за счет средств бюджета Республики Татарстан (</w:t>
      </w:r>
      <w:r w:rsidRPr="00530483">
        <w:rPr>
          <w:rFonts w:ascii="Times New Roman" w:eastAsia="Calibri" w:hAnsi="Times New Roman"/>
          <w:sz w:val="28"/>
          <w:szCs w:val="28"/>
          <w:lang w:val="en-US" w:eastAsia="en-US"/>
        </w:rPr>
        <w:t>W</w:t>
      </w:r>
      <w:r w:rsidRPr="00530483">
        <w:rPr>
          <w:rFonts w:ascii="Times New Roman" w:eastAsia="Calibri" w:hAnsi="Times New Roman"/>
          <w:sz w:val="28"/>
          <w:szCs w:val="28"/>
          <w:vertAlign w:val="subscript"/>
          <w:lang w:val="en-US" w:eastAsia="en-US"/>
        </w:rPr>
        <w:t>p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) (в рублях), определяется по формуле:</w:t>
      </w:r>
    </w:p>
    <w:p w:rsidR="009F515F" w:rsidRPr="00530483" w:rsidRDefault="009F515F" w:rsidP="0039463E">
      <w:pPr>
        <w:spacing w:after="0" w:line="228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F515F" w:rsidRPr="00530483" w:rsidRDefault="009F515F" w:rsidP="0039463E">
      <w:pPr>
        <w:spacing w:after="0" w:line="228" w:lineRule="auto"/>
        <w:ind w:right="-1"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val="en-US" w:eastAsia="en-US"/>
        </w:rPr>
        <w:t>W</w:t>
      </w:r>
      <w:r w:rsidRPr="00530483">
        <w:rPr>
          <w:rFonts w:ascii="Times New Roman" w:eastAsia="Calibri" w:hAnsi="Times New Roman"/>
          <w:sz w:val="28"/>
          <w:szCs w:val="28"/>
          <w:vertAlign w:val="subscript"/>
          <w:lang w:val="en-US" w:eastAsia="en-US"/>
        </w:rPr>
        <w:t>p</w:t>
      </w:r>
      <w:r w:rsidR="008D65D0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=</w:t>
      </w:r>
      <w:r w:rsidR="008D65D0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30483">
        <w:rPr>
          <w:rFonts w:ascii="Times New Roman" w:eastAsia="Calibri" w:hAnsi="Times New Roman"/>
          <w:sz w:val="28"/>
          <w:szCs w:val="28"/>
          <w:lang w:val="en-US" w:eastAsia="en-US"/>
        </w:rPr>
        <w:t>W</w:t>
      </w:r>
      <w:r w:rsidRPr="00530483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я</w:t>
      </w:r>
      <w:r w:rsidR="008D65D0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+ </w:t>
      </w:r>
      <w:r w:rsidRPr="00530483">
        <w:rPr>
          <w:rFonts w:ascii="Times New Roman" w:eastAsia="Calibri" w:hAnsi="Times New Roman"/>
          <w:sz w:val="28"/>
          <w:szCs w:val="28"/>
          <w:lang w:val="en-US" w:eastAsia="en-US"/>
        </w:rPr>
        <w:t>W</w:t>
      </w:r>
      <w:r w:rsidRPr="00530483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ф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8D65D0" w:rsidRPr="00530483" w:rsidRDefault="008D65D0" w:rsidP="0039463E">
      <w:pPr>
        <w:spacing w:after="0" w:line="228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F515F" w:rsidRPr="00530483" w:rsidRDefault="009F515F" w:rsidP="0039463E">
      <w:pPr>
        <w:spacing w:after="0" w:line="228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>где:</w:t>
      </w:r>
    </w:p>
    <w:p w:rsidR="009F515F" w:rsidRPr="00530483" w:rsidRDefault="009F515F" w:rsidP="0039463E">
      <w:pPr>
        <w:spacing w:after="0" w:line="228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val="en-US" w:eastAsia="en-US"/>
        </w:rPr>
        <w:t>W</w:t>
      </w:r>
      <w:r w:rsidRPr="00530483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я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– размер субсидии на реализованное и (или) отгруженное на собственную переработку коровье молоко высшего и первого сорт</w:t>
      </w:r>
      <w:r w:rsidR="008E4411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за январь текущего года, предоставляемой получателю субсидии за счет средств бюджета Республики Татарстан, определяе</w:t>
      </w:r>
      <w:r w:rsidR="00D632D3">
        <w:rPr>
          <w:rFonts w:ascii="Times New Roman" w:eastAsia="Calibri" w:hAnsi="Times New Roman"/>
          <w:sz w:val="28"/>
          <w:szCs w:val="28"/>
          <w:lang w:eastAsia="en-US"/>
        </w:rPr>
        <w:t>тся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по следующей формуле:</w:t>
      </w:r>
    </w:p>
    <w:p w:rsidR="009F515F" w:rsidRPr="00530483" w:rsidRDefault="009F515F" w:rsidP="0039463E">
      <w:pPr>
        <w:spacing w:after="0" w:line="228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F515F" w:rsidRPr="00530483" w:rsidRDefault="009F515F" w:rsidP="0039463E">
      <w:pPr>
        <w:spacing w:after="0" w:line="228" w:lineRule="auto"/>
        <w:ind w:right="-1"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val="en-US" w:eastAsia="en-US"/>
        </w:rPr>
        <w:t>W</w:t>
      </w:r>
      <w:r w:rsidRPr="00530483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я</w:t>
      </w:r>
      <w:r w:rsidR="008D65D0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=</w:t>
      </w:r>
      <w:r w:rsidR="008D65D0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30483"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 w:rsidRPr="00530483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я</w:t>
      </w:r>
      <w:r w:rsidR="008D65D0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+ </w:t>
      </w:r>
      <w:r w:rsidRPr="00530483">
        <w:rPr>
          <w:rFonts w:ascii="Times New Roman" w:eastAsia="Calibri" w:hAnsi="Times New Roman"/>
          <w:sz w:val="28"/>
          <w:szCs w:val="28"/>
          <w:lang w:val="en-US" w:eastAsia="en-US"/>
        </w:rPr>
        <w:t>S</w:t>
      </w:r>
      <w:r w:rsidRPr="00530483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я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9F515F" w:rsidRPr="00530483" w:rsidRDefault="009F515F" w:rsidP="0039463E">
      <w:pPr>
        <w:spacing w:after="0" w:line="228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9F515F" w:rsidRPr="00530483" w:rsidRDefault="009F515F" w:rsidP="0039463E">
      <w:pPr>
        <w:spacing w:after="0" w:line="228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>где:</w:t>
      </w:r>
    </w:p>
    <w:p w:rsidR="009F515F" w:rsidRPr="00530483" w:rsidRDefault="009F515F" w:rsidP="0039463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30483"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 w:rsidRPr="00530483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я</w:t>
      </w:r>
      <w:r w:rsidRPr="00530483">
        <w:rPr>
          <w:rFonts w:ascii="Times New Roman" w:hAnsi="Times New Roman"/>
          <w:sz w:val="28"/>
          <w:szCs w:val="24"/>
        </w:rPr>
        <w:t xml:space="preserve"> – объем реализованного и (или) отгруженного на собственную переработку получателем субсидии коровьего молока высшего и первого сорт</w:t>
      </w:r>
      <w:r w:rsidR="008E4411">
        <w:rPr>
          <w:rFonts w:ascii="Times New Roman" w:hAnsi="Times New Roman"/>
          <w:sz w:val="28"/>
          <w:szCs w:val="24"/>
        </w:rPr>
        <w:t>ов</w:t>
      </w:r>
      <w:r w:rsidRPr="00530483">
        <w:rPr>
          <w:rFonts w:ascii="Times New Roman" w:hAnsi="Times New Roman"/>
          <w:sz w:val="28"/>
          <w:szCs w:val="24"/>
        </w:rPr>
        <w:t xml:space="preserve"> в январе текущего года;</w:t>
      </w:r>
    </w:p>
    <w:p w:rsidR="009F515F" w:rsidRPr="00530483" w:rsidRDefault="009F515F" w:rsidP="0039463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30483">
        <w:rPr>
          <w:rFonts w:ascii="Times New Roman" w:eastAsia="Calibri" w:hAnsi="Times New Roman"/>
          <w:sz w:val="28"/>
          <w:szCs w:val="28"/>
          <w:lang w:val="en-US" w:eastAsia="en-US"/>
        </w:rPr>
        <w:t>S</w:t>
      </w:r>
      <w:r w:rsidRPr="00530483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я</w:t>
      </w:r>
      <w:r w:rsidR="008D65D0" w:rsidRPr="00530483">
        <w:rPr>
          <w:rFonts w:ascii="Times New Roman" w:hAnsi="Times New Roman"/>
          <w:sz w:val="28"/>
          <w:szCs w:val="24"/>
        </w:rPr>
        <w:t xml:space="preserve"> –</w:t>
      </w:r>
      <w:r w:rsidRPr="00530483">
        <w:rPr>
          <w:rFonts w:ascii="Times New Roman" w:hAnsi="Times New Roman"/>
          <w:sz w:val="28"/>
          <w:szCs w:val="24"/>
        </w:rPr>
        <w:t xml:space="preserve"> ставка субсидии на 1 килограмм коровьего молока высшего и первого сорт</w:t>
      </w:r>
      <w:r w:rsidR="008E4411">
        <w:rPr>
          <w:rFonts w:ascii="Times New Roman" w:hAnsi="Times New Roman"/>
          <w:sz w:val="28"/>
          <w:szCs w:val="24"/>
        </w:rPr>
        <w:t>ов</w:t>
      </w:r>
      <w:r w:rsidRPr="00530483">
        <w:rPr>
          <w:rFonts w:ascii="Times New Roman" w:hAnsi="Times New Roman"/>
          <w:sz w:val="28"/>
          <w:szCs w:val="24"/>
        </w:rPr>
        <w:t xml:space="preserve">, реализованного и (или) отгруженного на собственную переработку в январе текущего года, утверждаемая </w:t>
      </w:r>
      <w:r w:rsidR="008E4411">
        <w:rPr>
          <w:rFonts w:ascii="Times New Roman" w:hAnsi="Times New Roman"/>
          <w:sz w:val="28"/>
          <w:szCs w:val="24"/>
        </w:rPr>
        <w:t>п</w:t>
      </w:r>
      <w:r w:rsidRPr="00530483">
        <w:rPr>
          <w:rFonts w:ascii="Times New Roman" w:hAnsi="Times New Roman"/>
          <w:sz w:val="28"/>
          <w:szCs w:val="24"/>
        </w:rPr>
        <w:t>риказом Министерства, определяе</w:t>
      </w:r>
      <w:r w:rsidR="00D632D3">
        <w:rPr>
          <w:rFonts w:ascii="Times New Roman" w:hAnsi="Times New Roman"/>
          <w:sz w:val="28"/>
          <w:szCs w:val="24"/>
        </w:rPr>
        <w:t>тся</w:t>
      </w:r>
      <w:r w:rsidRPr="00530483">
        <w:rPr>
          <w:rFonts w:ascii="Times New Roman" w:hAnsi="Times New Roman"/>
          <w:sz w:val="28"/>
          <w:szCs w:val="24"/>
        </w:rPr>
        <w:t xml:space="preserve"> по следующей формуле:</w:t>
      </w:r>
    </w:p>
    <w:p w:rsidR="009F515F" w:rsidRPr="00530483" w:rsidRDefault="00321B28" w:rsidP="0039463E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/>
          <w:sz w:val="28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/>
                  <w:sz w:val="28"/>
                  <w:szCs w:val="24"/>
                  <w:lang w:val="en-US"/>
                </w:rPr>
                <m:t>S</m:t>
              </m:r>
            </m:e>
            <m:sub>
              <m:r>
                <m:rPr>
                  <m:nor/>
                </m:rPr>
                <w:rPr>
                  <w:rFonts w:ascii="Times New Roman" w:hAnsi="Times New Roman"/>
                  <w:sz w:val="28"/>
                  <w:szCs w:val="24"/>
                </w:rPr>
                <m:t xml:space="preserve">я </m:t>
              </m:r>
            </m:sub>
          </m:sSub>
          <m:r>
            <m:rPr>
              <m:nor/>
            </m:rPr>
            <w:rPr>
              <w:rFonts w:ascii="Times New Roman" w:hAnsi="Times New Roman"/>
              <w:sz w:val="28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eastAsia="Calibri" w:hAnsi="Cambria Math"/>
                      <w:sz w:val="28"/>
                      <w:szCs w:val="28"/>
                      <w:lang w:val="en-US"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val="en-US" w:eastAsia="en-US"/>
                    </w:rPr>
                    <m:t>W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Times New Roman"/>
                      <w:sz w:val="28"/>
                      <w:szCs w:val="28"/>
                      <w:lang w:eastAsia="en-US"/>
                    </w:rPr>
                    <m:t>2</m:t>
                  </m:r>
                </m:den>
              </m:f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/>
                      <w:sz w:val="28"/>
                      <w:szCs w:val="24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/>
                      <w:sz w:val="28"/>
                      <w:szCs w:val="24"/>
                    </w:rPr>
                    <m:t>я</m:t>
                  </m:r>
                </m:sub>
              </m:sSub>
            </m:den>
          </m:f>
          <m:r>
            <m:rPr>
              <m:nor/>
            </m:rPr>
            <w:rPr>
              <w:rFonts w:ascii="Times New Roman" w:hAnsi="Times New Roman"/>
              <w:sz w:val="28"/>
              <w:szCs w:val="24"/>
            </w:rPr>
            <m:t>,</m:t>
          </m:r>
        </m:oMath>
      </m:oMathPara>
    </w:p>
    <w:p w:rsidR="009F515F" w:rsidRPr="00530483" w:rsidRDefault="009F515F" w:rsidP="0039463E">
      <w:pPr>
        <w:spacing w:after="0" w:line="228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>где:</w:t>
      </w:r>
    </w:p>
    <w:p w:rsidR="009F515F" w:rsidRPr="00530483" w:rsidRDefault="009F515F" w:rsidP="0039463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30483">
        <w:rPr>
          <w:rFonts w:ascii="Times New Roman" w:hAnsi="Times New Roman"/>
          <w:sz w:val="28"/>
          <w:szCs w:val="24"/>
        </w:rPr>
        <w:t>W – объем ассигнований, предусмотренных в законе Республики Татарстан о бюджете Республики Татарстан на соответствующий финансовый год и на плановый период на цели, указанные в пункте 1 настоящего Порядка;</w:t>
      </w:r>
    </w:p>
    <w:p w:rsidR="009F515F" w:rsidRPr="00530483" w:rsidRDefault="009F515F" w:rsidP="0039463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30483">
        <w:rPr>
          <w:rFonts w:ascii="Times New Roman" w:hAnsi="Times New Roman"/>
          <w:sz w:val="28"/>
          <w:szCs w:val="24"/>
        </w:rPr>
        <w:t>W</w:t>
      </w:r>
      <w:r w:rsidRPr="00530483">
        <w:rPr>
          <w:rFonts w:ascii="Times New Roman" w:hAnsi="Times New Roman"/>
          <w:sz w:val="28"/>
          <w:szCs w:val="24"/>
          <w:vertAlign w:val="subscript"/>
        </w:rPr>
        <w:t>ф</w:t>
      </w:r>
      <w:r w:rsidRPr="00530483">
        <w:rPr>
          <w:rFonts w:ascii="Times New Roman" w:hAnsi="Times New Roman"/>
          <w:sz w:val="28"/>
          <w:szCs w:val="24"/>
        </w:rPr>
        <w:t xml:space="preserve"> – размер субсидии на реализованное и (или) отгруженное на собственную переработку коровье молоко высшего и первого сорт</w:t>
      </w:r>
      <w:r w:rsidR="00D632D3">
        <w:rPr>
          <w:rFonts w:ascii="Times New Roman" w:hAnsi="Times New Roman"/>
          <w:sz w:val="28"/>
          <w:szCs w:val="24"/>
        </w:rPr>
        <w:t>ов</w:t>
      </w:r>
      <w:r w:rsidRPr="00530483">
        <w:rPr>
          <w:rFonts w:ascii="Times New Roman" w:hAnsi="Times New Roman"/>
          <w:sz w:val="28"/>
          <w:szCs w:val="24"/>
        </w:rPr>
        <w:t xml:space="preserve"> за февраль текущего года, предоставляемой получателю субсидии за счет средств бюджета Республики Татарстан, определяе</w:t>
      </w:r>
      <w:r w:rsidR="00A92E34">
        <w:rPr>
          <w:rFonts w:ascii="Times New Roman" w:hAnsi="Times New Roman"/>
          <w:sz w:val="28"/>
          <w:szCs w:val="24"/>
        </w:rPr>
        <w:t>тся</w:t>
      </w:r>
      <w:r w:rsidRPr="00530483">
        <w:rPr>
          <w:rFonts w:ascii="Times New Roman" w:hAnsi="Times New Roman"/>
          <w:sz w:val="28"/>
          <w:szCs w:val="24"/>
        </w:rPr>
        <w:t xml:space="preserve"> по следующей формуле:</w:t>
      </w:r>
    </w:p>
    <w:p w:rsidR="009F515F" w:rsidRPr="00530483" w:rsidRDefault="009F515F" w:rsidP="0039463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9F515F" w:rsidRPr="00530483" w:rsidRDefault="00321B28" w:rsidP="0039463E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/>
          <w:sz w:val="28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/>
                  <w:sz w:val="28"/>
                  <w:szCs w:val="24"/>
                  <w:lang w:val="en-US"/>
                </w:rPr>
                <m:t>W</m:t>
              </m:r>
            </m:e>
            <m:sub>
              <m:r>
                <m:rPr>
                  <m:nor/>
                </m:rPr>
                <w:rPr>
                  <w:rFonts w:ascii="Times New Roman" w:hAnsi="Times New Roman"/>
                  <w:sz w:val="28"/>
                  <w:szCs w:val="24"/>
                </w:rPr>
                <m:t>ф</m:t>
              </m:r>
            </m:sub>
          </m:sSub>
          <m:r>
            <m:rPr>
              <m:nor/>
            </m:rPr>
            <w:rPr>
              <w:rFonts w:ascii="Times New Roman" w:hAnsi="Times New Roman"/>
              <w:sz w:val="28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/>
                  <w:sz w:val="28"/>
                  <w:szCs w:val="24"/>
                  <w:lang w:val="en-US"/>
                </w:rPr>
                <m:t>V</m:t>
              </m:r>
            </m:e>
            <m:sub>
              <m:r>
                <m:rPr>
                  <m:nor/>
                </m:rPr>
                <w:rPr>
                  <w:rFonts w:ascii="Times New Roman" w:hAnsi="Times New Roman"/>
                  <w:sz w:val="28"/>
                  <w:szCs w:val="24"/>
                </w:rPr>
                <m:t xml:space="preserve">ф </m:t>
              </m:r>
            </m:sub>
          </m:sSub>
          <m:r>
            <m:rPr>
              <m:nor/>
            </m:rPr>
            <w:rPr>
              <w:rFonts w:ascii="Times New Roman" w:hAnsi="Times New Roman"/>
              <w:sz w:val="28"/>
              <w:szCs w:val="24"/>
            </w:rPr>
            <m:t xml:space="preserve">×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/>
                  <w:sz w:val="28"/>
                  <w:szCs w:val="24"/>
                  <w:lang w:val="en-US"/>
                </w:rPr>
                <m:t>S</m:t>
              </m:r>
            </m:e>
            <m:sub>
              <m:r>
                <m:rPr>
                  <m:nor/>
                </m:rPr>
                <w:rPr>
                  <w:rFonts w:ascii="Times New Roman" w:hAnsi="Times New Roman"/>
                  <w:sz w:val="28"/>
                  <w:szCs w:val="24"/>
                </w:rPr>
                <m:t>ф</m:t>
              </m:r>
            </m:sub>
          </m:sSub>
          <m:r>
            <m:rPr>
              <m:nor/>
            </m:rPr>
            <w:rPr>
              <w:rFonts w:ascii="Times New Roman" w:hAnsi="Times New Roman"/>
              <w:sz w:val="28"/>
              <w:szCs w:val="24"/>
            </w:rPr>
            <m:t>,</m:t>
          </m:r>
        </m:oMath>
      </m:oMathPara>
    </w:p>
    <w:p w:rsidR="009F515F" w:rsidRPr="00530483" w:rsidRDefault="009F515F" w:rsidP="0039463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30483">
        <w:rPr>
          <w:rFonts w:ascii="Times New Roman" w:hAnsi="Times New Roman"/>
          <w:sz w:val="28"/>
          <w:szCs w:val="24"/>
        </w:rPr>
        <w:t>где:</w:t>
      </w:r>
    </w:p>
    <w:p w:rsidR="009F515F" w:rsidRPr="00530483" w:rsidRDefault="009F515F" w:rsidP="0039463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30483">
        <w:rPr>
          <w:rFonts w:ascii="Times New Roman" w:hAnsi="Times New Roman"/>
          <w:sz w:val="28"/>
          <w:szCs w:val="24"/>
        </w:rPr>
        <w:t>V</w:t>
      </w:r>
      <w:r w:rsidRPr="00530483">
        <w:rPr>
          <w:rFonts w:ascii="Times New Roman" w:hAnsi="Times New Roman"/>
          <w:sz w:val="28"/>
          <w:szCs w:val="24"/>
          <w:vertAlign w:val="subscript"/>
        </w:rPr>
        <w:t>ф</w:t>
      </w:r>
      <w:r w:rsidRPr="00530483">
        <w:rPr>
          <w:rFonts w:ascii="Times New Roman" w:hAnsi="Times New Roman"/>
          <w:sz w:val="28"/>
          <w:szCs w:val="24"/>
        </w:rPr>
        <w:t xml:space="preserve"> – объем реализованного и (или) отгруженного на собственную переработку получателем субсидии коровьего молока высшего и первого сорт</w:t>
      </w:r>
      <w:r w:rsidR="00D632D3">
        <w:rPr>
          <w:rFonts w:ascii="Times New Roman" w:hAnsi="Times New Roman"/>
          <w:sz w:val="28"/>
          <w:szCs w:val="24"/>
        </w:rPr>
        <w:t>ов</w:t>
      </w:r>
      <w:r w:rsidRPr="00530483">
        <w:rPr>
          <w:rFonts w:ascii="Times New Roman" w:hAnsi="Times New Roman"/>
          <w:sz w:val="28"/>
          <w:szCs w:val="24"/>
        </w:rPr>
        <w:t xml:space="preserve"> в феврале текущего года;</w:t>
      </w:r>
    </w:p>
    <w:p w:rsidR="009F515F" w:rsidRPr="00530483" w:rsidRDefault="009F515F" w:rsidP="0039463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30483">
        <w:rPr>
          <w:rFonts w:ascii="Times New Roman" w:hAnsi="Times New Roman"/>
          <w:sz w:val="28"/>
          <w:szCs w:val="24"/>
        </w:rPr>
        <w:lastRenderedPageBreak/>
        <w:t>S</w:t>
      </w:r>
      <w:r w:rsidRPr="00530483">
        <w:rPr>
          <w:rFonts w:ascii="Times New Roman" w:hAnsi="Times New Roman"/>
          <w:sz w:val="28"/>
          <w:szCs w:val="24"/>
          <w:vertAlign w:val="subscript"/>
        </w:rPr>
        <w:t>ф</w:t>
      </w:r>
      <w:r w:rsidRPr="00530483">
        <w:rPr>
          <w:rFonts w:ascii="Times New Roman" w:hAnsi="Times New Roman"/>
          <w:sz w:val="28"/>
          <w:szCs w:val="24"/>
        </w:rPr>
        <w:t xml:space="preserve"> – ставка субсидии на 1 килограмм коровьего молока высшего и первого сорт</w:t>
      </w:r>
      <w:r w:rsidR="00BC6D70">
        <w:rPr>
          <w:rFonts w:ascii="Times New Roman" w:hAnsi="Times New Roman"/>
          <w:sz w:val="28"/>
          <w:szCs w:val="24"/>
        </w:rPr>
        <w:t>ов</w:t>
      </w:r>
      <w:r w:rsidRPr="00530483">
        <w:rPr>
          <w:rFonts w:ascii="Times New Roman" w:hAnsi="Times New Roman"/>
          <w:sz w:val="28"/>
          <w:szCs w:val="24"/>
        </w:rPr>
        <w:t>, реализованного и (или) отгруженного на собственную переработку в феврале текущего года, утверждаемая приказом Министерства, определяе</w:t>
      </w:r>
      <w:r w:rsidR="00BC6D70">
        <w:rPr>
          <w:rFonts w:ascii="Times New Roman" w:hAnsi="Times New Roman"/>
          <w:sz w:val="28"/>
          <w:szCs w:val="24"/>
        </w:rPr>
        <w:t>тся</w:t>
      </w:r>
      <w:r w:rsidRPr="00530483">
        <w:rPr>
          <w:rFonts w:ascii="Times New Roman" w:hAnsi="Times New Roman"/>
          <w:sz w:val="28"/>
          <w:szCs w:val="24"/>
        </w:rPr>
        <w:t xml:space="preserve"> по следующей формуле:</w:t>
      </w:r>
    </w:p>
    <w:p w:rsidR="009F515F" w:rsidRPr="0039463E" w:rsidRDefault="00321B28" w:rsidP="0039463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/>
                  <w:sz w:val="28"/>
                  <w:szCs w:val="24"/>
                  <w:lang w:val="en-US"/>
                </w:rPr>
                <m:t>S</m:t>
              </m:r>
            </m:e>
            <m:sub>
              <m:r>
                <m:rPr>
                  <m:nor/>
                </m:rPr>
                <w:rPr>
                  <w:rFonts w:ascii="Times New Roman" w:hAnsi="Times New Roman"/>
                  <w:sz w:val="28"/>
                  <w:szCs w:val="24"/>
                </w:rPr>
                <m:t xml:space="preserve">ф </m:t>
              </m:r>
            </m:sub>
          </m:sSub>
          <m:r>
            <m:rPr>
              <m:nor/>
            </m:rPr>
            <w:rPr>
              <w:rFonts w:ascii="Times New Roman" w:hAnsi="Times New Roman"/>
              <w:sz w:val="28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eastAsia="Calibri" w:hAnsi="Cambria Math"/>
                      <w:sz w:val="28"/>
                      <w:szCs w:val="28"/>
                      <w:lang w:val="en-US"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val="en-US" w:eastAsia="en-US"/>
                    </w:rPr>
                    <m:t>W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2</m:t>
                  </m:r>
                </m:den>
              </m:f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/>
                      <w:sz w:val="28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/>
                      <w:sz w:val="28"/>
                      <w:szCs w:val="24"/>
                    </w:rPr>
                    <m:t>ф</m:t>
                  </m:r>
                </m:sub>
              </m:sSub>
            </m:den>
          </m:f>
          <m:r>
            <m:rPr>
              <m:nor/>
            </m:rPr>
            <w:rPr>
              <w:rFonts w:ascii="Cambria Math" w:hAnsi="Times New Roman"/>
              <w:sz w:val="28"/>
              <w:szCs w:val="24"/>
            </w:rPr>
            <m:t>.</m:t>
          </m:r>
          <m:r>
            <m:rPr>
              <m:nor/>
            </m:rPr>
            <w:rPr>
              <w:rFonts w:ascii="Times New Roman" w:hAnsi="Times New Roman"/>
              <w:sz w:val="28"/>
              <w:szCs w:val="24"/>
            </w:rPr>
            <m:t xml:space="preserve"> </m:t>
          </m:r>
        </m:oMath>
      </m:oMathPara>
    </w:p>
    <w:p w:rsidR="0039463E" w:rsidRPr="00530483" w:rsidRDefault="0039463E" w:rsidP="0039463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4849F8" w:rsidRPr="00530483" w:rsidRDefault="004849F8" w:rsidP="0039463E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Размер субсидии, предоставляемой получателю субсидии, не может превышать фактических затрат, понесенных получателем субсидии в </w:t>
      </w:r>
      <w:r w:rsidR="00BC6D70" w:rsidRPr="00530483">
        <w:rPr>
          <w:rFonts w:ascii="Times New Roman" w:eastAsia="Calibri" w:hAnsi="Times New Roman"/>
          <w:sz w:val="28"/>
          <w:szCs w:val="28"/>
          <w:lang w:eastAsia="en-US"/>
        </w:rPr>
        <w:t>январе</w:t>
      </w:r>
      <w:r w:rsidR="00BC6D7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C6D70" w:rsidRPr="00530483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="00BC6D7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30483">
        <w:rPr>
          <w:rFonts w:ascii="Times New Roman" w:hAnsi="Times New Roman"/>
          <w:sz w:val="28"/>
          <w:szCs w:val="28"/>
        </w:rPr>
        <w:t>феврале текущего финансового года</w:t>
      </w:r>
      <w:r w:rsidR="00007811" w:rsidRPr="00530483">
        <w:rPr>
          <w:rFonts w:ascii="Times New Roman" w:hAnsi="Times New Roman"/>
          <w:sz w:val="28"/>
          <w:szCs w:val="28"/>
        </w:rPr>
        <w:t xml:space="preserve"> на производство коровьего молока</w:t>
      </w:r>
      <w:r w:rsidR="00BC6D70">
        <w:rPr>
          <w:rFonts w:ascii="Times New Roman" w:hAnsi="Times New Roman"/>
          <w:sz w:val="28"/>
          <w:szCs w:val="28"/>
        </w:rPr>
        <w:t>,</w:t>
      </w:r>
      <w:r w:rsidR="00007811" w:rsidRPr="00530483">
        <w:rPr>
          <w:rFonts w:ascii="Times New Roman" w:hAnsi="Times New Roman"/>
          <w:sz w:val="28"/>
          <w:szCs w:val="24"/>
        </w:rPr>
        <w:t xml:space="preserve"> реализованного и (или) отгруженного на собственную переработку</w:t>
      </w:r>
      <w:r w:rsidRPr="00530483">
        <w:rPr>
          <w:rFonts w:ascii="Times New Roman" w:hAnsi="Times New Roman"/>
          <w:sz w:val="28"/>
          <w:szCs w:val="28"/>
        </w:rPr>
        <w:t xml:space="preserve">. </w:t>
      </w:r>
    </w:p>
    <w:p w:rsidR="009F515F" w:rsidRPr="00530483" w:rsidRDefault="009F515F" w:rsidP="0039463E">
      <w:pPr>
        <w:spacing w:after="0" w:line="228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19. Результатом предоставления субсидии является </w:t>
      </w:r>
      <w:r w:rsidR="00E3439E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объем 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производств</w:t>
      </w:r>
      <w:r w:rsidR="00E3439E" w:rsidRPr="00530483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молока (тыс.тонн) </w:t>
      </w:r>
      <w:r w:rsidR="00D1326F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8C5E1C" w:rsidRPr="00530483">
        <w:rPr>
          <w:rFonts w:ascii="Times New Roman" w:eastAsia="Calibri" w:hAnsi="Times New Roman"/>
          <w:sz w:val="28"/>
          <w:szCs w:val="28"/>
          <w:lang w:eastAsia="en-US"/>
        </w:rPr>
        <w:t>текущем финансовом году</w:t>
      </w:r>
      <w:r w:rsidR="00D1326F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B1244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по состоянию на </w:t>
      </w:r>
      <w:r w:rsidR="00C44A6E" w:rsidRPr="00530483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1 </w:t>
      </w:r>
      <w:r w:rsidR="00C44A6E" w:rsidRPr="00530483">
        <w:rPr>
          <w:rFonts w:ascii="Times New Roman" w:eastAsia="Calibri" w:hAnsi="Times New Roman"/>
          <w:sz w:val="28"/>
          <w:szCs w:val="28"/>
          <w:lang w:eastAsia="en-US"/>
        </w:rPr>
        <w:t>декабря</w:t>
      </w:r>
      <w:r w:rsidR="00D1326F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года предоставления субсидии</w:t>
      </w:r>
      <w:r w:rsidR="006B1244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на уровне 100 и более процентов 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по отношению к </w:t>
      </w:r>
      <w:r w:rsidR="008C5E1C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аналогичному периоду </w:t>
      </w:r>
      <w:r w:rsidR="00C44A6E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C5E1C" w:rsidRPr="00530483">
        <w:rPr>
          <w:rFonts w:ascii="Times New Roman" w:eastAsia="Calibri" w:hAnsi="Times New Roman"/>
          <w:sz w:val="28"/>
          <w:szCs w:val="28"/>
          <w:lang w:eastAsia="en-US"/>
        </w:rPr>
        <w:t>года</w:t>
      </w:r>
      <w:r w:rsidR="00BC6D70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8C5E1C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44A6E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предшествующего </w:t>
      </w:r>
      <w:r w:rsidR="008C5E1C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текущему финансовому </w:t>
      </w:r>
      <w:r w:rsidR="00C44A6E" w:rsidRPr="00530483">
        <w:rPr>
          <w:rFonts w:ascii="Times New Roman" w:eastAsia="Calibri" w:hAnsi="Times New Roman"/>
          <w:sz w:val="28"/>
          <w:szCs w:val="28"/>
          <w:lang w:eastAsia="en-US"/>
        </w:rPr>
        <w:t>году</w:t>
      </w:r>
      <w:r w:rsidR="008C5E1C" w:rsidRPr="005304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F515F" w:rsidRPr="00530483" w:rsidRDefault="009F515F" w:rsidP="0039463E">
      <w:pPr>
        <w:spacing w:after="0" w:line="228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>20. Получатель субсидии представляет в Управление отчет о достижении результата предоставления субсидии до 1 марта года, следующего за годом предоставления субсидии, по форме</w:t>
      </w:r>
      <w:r w:rsidR="00BC6D70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C6D70">
        <w:rPr>
          <w:rFonts w:ascii="Times New Roman" w:eastAsia="Calibri" w:hAnsi="Times New Roman"/>
          <w:sz w:val="28"/>
          <w:szCs w:val="28"/>
          <w:lang w:eastAsia="en-US"/>
        </w:rPr>
        <w:t>прилагаемой к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типовой форм</w:t>
      </w:r>
      <w:r w:rsidR="00BC6D70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соглашения о предоставлении субсидии, установленной Министерством финансов Российской Федерации.</w:t>
      </w:r>
    </w:p>
    <w:p w:rsidR="009F515F" w:rsidRPr="00530483" w:rsidRDefault="009F515F" w:rsidP="0039463E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21. Предоставленная субсидия подлежит возврату в доход бюджета Республики Татарстан в 60-дневный срок, исчисляемый в рабочих днях, со дня получения соответствующего требования Управления:</w:t>
      </w:r>
    </w:p>
    <w:p w:rsidR="009F515F" w:rsidRPr="00530483" w:rsidRDefault="009F515F" w:rsidP="0039463E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в полном объеме – в случаях выявления факта недостоверности представленной получателем субсидии информации, нарушения условий, установленных при предоставлении субсидии, выявленного в том числе по фактам проверок Министерством и орган</w:t>
      </w:r>
      <w:r w:rsidR="00BC6D70">
        <w:rPr>
          <w:rFonts w:ascii="Times New Roman" w:hAnsi="Times New Roman"/>
          <w:sz w:val="28"/>
          <w:szCs w:val="28"/>
        </w:rPr>
        <w:t>ами</w:t>
      </w:r>
      <w:r w:rsidRPr="00530483">
        <w:rPr>
          <w:rFonts w:ascii="Times New Roman" w:hAnsi="Times New Roman"/>
          <w:sz w:val="28"/>
          <w:szCs w:val="28"/>
        </w:rPr>
        <w:t xml:space="preserve"> государственного финансового контроля, непредставления отчета о достижении результата предоставления субсидии;</w:t>
      </w:r>
    </w:p>
    <w:p w:rsidR="009F515F" w:rsidRPr="00530483" w:rsidRDefault="009F515F" w:rsidP="0039463E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30483">
        <w:rPr>
          <w:rFonts w:ascii="Times New Roman" w:hAnsi="Times New Roman"/>
          <w:sz w:val="28"/>
          <w:szCs w:val="24"/>
        </w:rPr>
        <w:t>в размере, определяемом пропорционально отклонению от значения результата предоставления субсидии</w:t>
      </w:r>
      <w:r w:rsidR="00BC6D70">
        <w:rPr>
          <w:rFonts w:ascii="Times New Roman" w:hAnsi="Times New Roman"/>
          <w:sz w:val="28"/>
          <w:szCs w:val="24"/>
        </w:rPr>
        <w:t>,</w:t>
      </w:r>
      <w:r w:rsidRPr="00530483">
        <w:rPr>
          <w:rFonts w:ascii="Times New Roman" w:hAnsi="Times New Roman"/>
          <w:sz w:val="28"/>
          <w:szCs w:val="24"/>
        </w:rPr>
        <w:t xml:space="preserve"> установленного соглашением</w:t>
      </w:r>
      <w:r w:rsidR="00BC6D70">
        <w:rPr>
          <w:rFonts w:ascii="Times New Roman" w:hAnsi="Times New Roman"/>
          <w:sz w:val="28"/>
          <w:szCs w:val="24"/>
        </w:rPr>
        <w:t>,</w:t>
      </w:r>
      <w:r w:rsidRPr="00530483">
        <w:rPr>
          <w:rFonts w:ascii="Times New Roman" w:hAnsi="Times New Roman"/>
          <w:sz w:val="28"/>
          <w:szCs w:val="24"/>
        </w:rPr>
        <w:t xml:space="preserve"> – в случае недостижения значения результата, указанного в пункте 19 настоящего Порядка.</w:t>
      </w:r>
    </w:p>
    <w:p w:rsidR="009F515F" w:rsidRPr="00530483" w:rsidRDefault="009F515F" w:rsidP="0039463E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22. В случае отказа от добровольного возврата в доход бюджета Республики Татарстан</w:t>
      </w:r>
      <w:r w:rsidR="008D65D0" w:rsidRPr="00530483">
        <w:rPr>
          <w:rFonts w:ascii="Times New Roman" w:hAnsi="Times New Roman"/>
          <w:sz w:val="28"/>
          <w:szCs w:val="28"/>
        </w:rPr>
        <w:t xml:space="preserve"> средств, указанных в пункте 21</w:t>
      </w:r>
      <w:r w:rsidRPr="00530483">
        <w:rPr>
          <w:rFonts w:ascii="Times New Roman" w:hAnsi="Times New Roman"/>
          <w:sz w:val="28"/>
          <w:szCs w:val="28"/>
        </w:rPr>
        <w:t xml:space="preserve"> настоящего Порядка, они подлежат взысканию Министерством в принудительном порядке в </w:t>
      </w:r>
      <w:r w:rsidRPr="00530483">
        <w:rPr>
          <w:rFonts w:ascii="Times New Roman" w:hAnsi="Times New Roman" w:cs="Times New Roman CYR"/>
          <w:sz w:val="28"/>
          <w:szCs w:val="28"/>
        </w:rPr>
        <w:t xml:space="preserve">30-дневный срок в </w:t>
      </w:r>
      <w:r w:rsidRPr="00530483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Федерации.</w:t>
      </w:r>
    </w:p>
    <w:p w:rsidR="009F515F" w:rsidRPr="00530483" w:rsidRDefault="009F515F" w:rsidP="0039463E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23. В соответствии с законодательством Российской Федерации Министерство и органы государственного финансового контроля осуществляют обязательную проверку соблюдения получателями субсидии условий, целей и порядка предоставления субсидии.</w:t>
      </w:r>
    </w:p>
    <w:p w:rsidR="009F515F" w:rsidRPr="00530483" w:rsidRDefault="009F515F" w:rsidP="0039463E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530483">
        <w:rPr>
          <w:rFonts w:ascii="Times New Roman" w:hAnsi="Times New Roman"/>
          <w:sz w:val="28"/>
          <w:szCs w:val="28"/>
        </w:rPr>
        <w:t xml:space="preserve">24. </w:t>
      </w:r>
      <w:r w:rsidRPr="00530483">
        <w:rPr>
          <w:rFonts w:ascii="Times New Roman" w:hAnsi="Times New Roman"/>
          <w:sz w:val="28"/>
          <w:szCs w:val="24"/>
        </w:rPr>
        <w:t>Ответственность за достоверность документов, представляемых Управлениями в Министе</w:t>
      </w:r>
      <w:r w:rsidR="008D65D0" w:rsidRPr="00530483">
        <w:rPr>
          <w:rFonts w:ascii="Times New Roman" w:hAnsi="Times New Roman"/>
          <w:sz w:val="28"/>
          <w:szCs w:val="24"/>
        </w:rPr>
        <w:t>рство и получателями субсидии –</w:t>
      </w:r>
      <w:r w:rsidRPr="00530483">
        <w:rPr>
          <w:rFonts w:ascii="Times New Roman" w:hAnsi="Times New Roman"/>
          <w:sz w:val="28"/>
          <w:szCs w:val="24"/>
        </w:rPr>
        <w:t xml:space="preserve"> в Управления, возлагается на соответствующих должностных лиц.</w:t>
      </w:r>
    </w:p>
    <w:p w:rsidR="009F515F" w:rsidRPr="00530483" w:rsidRDefault="009F515F" w:rsidP="0039463E">
      <w:pPr>
        <w:widowControl w:val="0"/>
        <w:autoSpaceDE w:val="0"/>
        <w:autoSpaceDN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25. Контроль за использованием бюджетных средств осуществляет Министерство.</w:t>
      </w:r>
    </w:p>
    <w:p w:rsidR="00CA4A4D" w:rsidRPr="00530483" w:rsidRDefault="00CA4A4D" w:rsidP="0039463E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85C0B" w:rsidRPr="00530483" w:rsidRDefault="00A85C0B" w:rsidP="0039463E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center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>_______________________________</w:t>
      </w:r>
    </w:p>
    <w:p w:rsidR="00A73CB7" w:rsidRPr="00530483" w:rsidRDefault="00A73CB7" w:rsidP="00C10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A73CB7" w:rsidRPr="00530483" w:rsidSect="0005019B">
          <w:pgSz w:w="11906" w:h="16838" w:code="9"/>
          <w:pgMar w:top="1134" w:right="567" w:bottom="1134" w:left="1134" w:header="510" w:footer="709" w:gutter="0"/>
          <w:pgNumType w:start="1"/>
          <w:cols w:space="708"/>
          <w:titlePg/>
          <w:docGrid w:linePitch="360"/>
        </w:sectPr>
      </w:pPr>
    </w:p>
    <w:p w:rsidR="00CA4A4D" w:rsidRPr="00530483" w:rsidRDefault="00CA4A4D" w:rsidP="0039463E">
      <w:pPr>
        <w:widowControl w:val="0"/>
        <w:autoSpaceDE w:val="0"/>
        <w:autoSpaceDN w:val="0"/>
        <w:adjustRightInd w:val="0"/>
        <w:spacing w:after="0" w:line="233" w:lineRule="auto"/>
        <w:ind w:left="694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Утвержден  </w:t>
      </w:r>
    </w:p>
    <w:p w:rsidR="00CA4A4D" w:rsidRPr="00530483" w:rsidRDefault="00CA4A4D" w:rsidP="0039463E">
      <w:pPr>
        <w:widowControl w:val="0"/>
        <w:autoSpaceDE w:val="0"/>
        <w:autoSpaceDN w:val="0"/>
        <w:adjustRightInd w:val="0"/>
        <w:spacing w:after="0" w:line="233" w:lineRule="auto"/>
        <w:ind w:left="694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>постановлением</w:t>
      </w:r>
    </w:p>
    <w:p w:rsidR="00CA4A4D" w:rsidRPr="00530483" w:rsidRDefault="00CA4A4D" w:rsidP="0039463E">
      <w:pPr>
        <w:widowControl w:val="0"/>
        <w:autoSpaceDE w:val="0"/>
        <w:autoSpaceDN w:val="0"/>
        <w:adjustRightInd w:val="0"/>
        <w:spacing w:after="0" w:line="233" w:lineRule="auto"/>
        <w:ind w:left="694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>Кабинета Министров</w:t>
      </w:r>
    </w:p>
    <w:p w:rsidR="00CA4A4D" w:rsidRPr="00530483" w:rsidRDefault="00CA4A4D" w:rsidP="0039463E">
      <w:pPr>
        <w:widowControl w:val="0"/>
        <w:autoSpaceDE w:val="0"/>
        <w:autoSpaceDN w:val="0"/>
        <w:adjustRightInd w:val="0"/>
        <w:spacing w:after="0" w:line="233" w:lineRule="auto"/>
        <w:ind w:left="694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>Республики Татарстан</w:t>
      </w:r>
    </w:p>
    <w:p w:rsidR="00CA4A4D" w:rsidRPr="00530483" w:rsidRDefault="00A4107F" w:rsidP="0039463E">
      <w:pPr>
        <w:widowControl w:val="0"/>
        <w:autoSpaceDE w:val="0"/>
        <w:autoSpaceDN w:val="0"/>
        <w:adjustRightInd w:val="0"/>
        <w:spacing w:after="0" w:line="233" w:lineRule="auto"/>
        <w:ind w:left="694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F04A48">
        <w:rPr>
          <w:rFonts w:ascii="Times New Roman" w:eastAsia="Calibri" w:hAnsi="Times New Roman"/>
          <w:bCs/>
          <w:sz w:val="28"/>
          <w:szCs w:val="28"/>
          <w:lang w:eastAsia="en-US"/>
        </w:rPr>
        <w:t>30.06.2021</w:t>
      </w:r>
      <w:r w:rsidR="00CA4A4D"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№ </w:t>
      </w:r>
      <w:r w:rsidR="00F04A48">
        <w:rPr>
          <w:rFonts w:ascii="Times New Roman" w:eastAsia="Calibri" w:hAnsi="Times New Roman"/>
          <w:bCs/>
          <w:sz w:val="28"/>
          <w:szCs w:val="28"/>
          <w:lang w:eastAsia="en-US"/>
        </w:rPr>
        <w:t>514</w:t>
      </w:r>
    </w:p>
    <w:p w:rsidR="00A4107F" w:rsidRPr="00530483" w:rsidRDefault="00CA4A4D" w:rsidP="0039463E">
      <w:pPr>
        <w:widowControl w:val="0"/>
        <w:autoSpaceDE w:val="0"/>
        <w:autoSpaceDN w:val="0"/>
        <w:adjustRightInd w:val="0"/>
        <w:spacing w:after="0" w:line="233" w:lineRule="auto"/>
        <w:ind w:left="694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(в редакции постановления </w:t>
      </w:r>
    </w:p>
    <w:p w:rsidR="00A4107F" w:rsidRPr="00530483" w:rsidRDefault="00CA4A4D" w:rsidP="0039463E">
      <w:pPr>
        <w:widowControl w:val="0"/>
        <w:autoSpaceDE w:val="0"/>
        <w:autoSpaceDN w:val="0"/>
        <w:adjustRightInd w:val="0"/>
        <w:spacing w:after="0" w:line="233" w:lineRule="auto"/>
        <w:ind w:left="694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Кабинета Министров </w:t>
      </w:r>
    </w:p>
    <w:p w:rsidR="00CA4A4D" w:rsidRPr="00530483" w:rsidRDefault="00CA4A4D" w:rsidP="0039463E">
      <w:pPr>
        <w:widowControl w:val="0"/>
        <w:autoSpaceDE w:val="0"/>
        <w:autoSpaceDN w:val="0"/>
        <w:adjustRightInd w:val="0"/>
        <w:spacing w:after="0" w:line="233" w:lineRule="auto"/>
        <w:ind w:left="694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>Республики Татарстан</w:t>
      </w:r>
    </w:p>
    <w:p w:rsidR="00CA4A4D" w:rsidRPr="00530483" w:rsidRDefault="00CA4A4D" w:rsidP="0039463E">
      <w:pPr>
        <w:widowControl w:val="0"/>
        <w:autoSpaceDE w:val="0"/>
        <w:autoSpaceDN w:val="0"/>
        <w:adjustRightInd w:val="0"/>
        <w:spacing w:after="0" w:line="233" w:lineRule="auto"/>
        <w:ind w:left="694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>от ______2021 №______)</w:t>
      </w:r>
    </w:p>
    <w:p w:rsidR="00CA4A4D" w:rsidRDefault="00CA4A4D" w:rsidP="0039463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197E" w:rsidRPr="00530483" w:rsidRDefault="009F515F" w:rsidP="0039463E">
      <w:pPr>
        <w:spacing w:after="0" w:line="233" w:lineRule="auto"/>
        <w:jc w:val="center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Порядок</w:t>
      </w:r>
      <w:r w:rsidRPr="00530483">
        <w:rPr>
          <w:rFonts w:ascii="Times New Roman" w:hAnsi="Times New Roman"/>
          <w:sz w:val="28"/>
          <w:szCs w:val="28"/>
        </w:rPr>
        <w:br/>
        <w:t xml:space="preserve">предоставления из бюджета Республики Татарстан субсидии </w:t>
      </w:r>
    </w:p>
    <w:p w:rsidR="00E1197E" w:rsidRPr="00530483" w:rsidRDefault="009F515F" w:rsidP="0039463E">
      <w:pPr>
        <w:spacing w:after="0" w:line="233" w:lineRule="auto"/>
        <w:jc w:val="center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сельскохозяйственным товаропроизводителям на стимулирование роста</w:t>
      </w:r>
    </w:p>
    <w:p w:rsidR="00E1197E" w:rsidRPr="00530483" w:rsidRDefault="009F515F" w:rsidP="0039463E">
      <w:pPr>
        <w:spacing w:after="0" w:line="233" w:lineRule="auto"/>
        <w:jc w:val="center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производства молока путем наращивания поголовья коров, </w:t>
      </w:r>
    </w:p>
    <w:p w:rsidR="009F515F" w:rsidRPr="00530483" w:rsidRDefault="009F515F" w:rsidP="0039463E">
      <w:pPr>
        <w:spacing w:after="0" w:line="233" w:lineRule="auto"/>
        <w:jc w:val="center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софинансируем</w:t>
      </w:r>
      <w:r w:rsidR="00B0536A">
        <w:rPr>
          <w:rFonts w:ascii="Times New Roman" w:hAnsi="Times New Roman"/>
          <w:sz w:val="28"/>
          <w:szCs w:val="28"/>
        </w:rPr>
        <w:t>ой</w:t>
      </w:r>
      <w:r w:rsidRPr="00530483">
        <w:rPr>
          <w:rFonts w:ascii="Times New Roman" w:hAnsi="Times New Roman"/>
          <w:sz w:val="28"/>
          <w:szCs w:val="28"/>
        </w:rPr>
        <w:t xml:space="preserve"> из федерального бюджета</w:t>
      </w:r>
    </w:p>
    <w:p w:rsidR="00E1197E" w:rsidRPr="00530483" w:rsidRDefault="00E1197E" w:rsidP="0039463E">
      <w:pPr>
        <w:spacing w:after="0" w:line="233" w:lineRule="auto"/>
        <w:jc w:val="center"/>
        <w:rPr>
          <w:rFonts w:ascii="Times New Roman" w:hAnsi="Times New Roman"/>
          <w:sz w:val="28"/>
          <w:szCs w:val="28"/>
        </w:rPr>
      </w:pPr>
    </w:p>
    <w:p w:rsidR="009F515F" w:rsidRPr="00F04A48" w:rsidRDefault="009F515F" w:rsidP="0039463E">
      <w:pPr>
        <w:spacing w:after="0" w:line="233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04A48">
        <w:rPr>
          <w:rFonts w:ascii="Times New Roman" w:hAnsi="Times New Roman"/>
          <w:spacing w:val="-2"/>
          <w:sz w:val="28"/>
          <w:szCs w:val="28"/>
        </w:rPr>
        <w:t xml:space="preserve">1. Настоящий Порядок определяет механизм предоставления из бюджета Республики Татарстан субсидии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 на возмещение части затрат отчетного финансового года </w:t>
      </w:r>
      <w:r w:rsidR="00C61F7D" w:rsidRPr="00F04A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04A48">
        <w:rPr>
          <w:rFonts w:ascii="Times New Roman" w:hAnsi="Times New Roman"/>
          <w:spacing w:val="-2"/>
          <w:sz w:val="28"/>
          <w:szCs w:val="28"/>
        </w:rPr>
        <w:t xml:space="preserve">на стимулирование роста производства молока </w:t>
      </w:r>
      <w:r w:rsidR="00C61F7D" w:rsidRPr="00F04A48">
        <w:rPr>
          <w:rFonts w:ascii="Times New Roman" w:hAnsi="Times New Roman"/>
          <w:spacing w:val="-2"/>
          <w:sz w:val="28"/>
          <w:szCs w:val="28"/>
        </w:rPr>
        <w:t>путем</w:t>
      </w:r>
      <w:r w:rsidRPr="00F04A48">
        <w:rPr>
          <w:rFonts w:ascii="Times New Roman" w:hAnsi="Times New Roman"/>
          <w:spacing w:val="-2"/>
          <w:sz w:val="28"/>
          <w:szCs w:val="28"/>
        </w:rPr>
        <w:t xml:space="preserve"> наращ</w:t>
      </w:r>
      <w:r w:rsidR="00C61F7D" w:rsidRPr="00F04A48">
        <w:rPr>
          <w:rFonts w:ascii="Times New Roman" w:hAnsi="Times New Roman"/>
          <w:spacing w:val="-2"/>
          <w:sz w:val="28"/>
          <w:szCs w:val="28"/>
        </w:rPr>
        <w:t>ивания</w:t>
      </w:r>
      <w:r w:rsidRPr="00F04A48">
        <w:rPr>
          <w:rFonts w:ascii="Times New Roman" w:hAnsi="Times New Roman"/>
          <w:spacing w:val="-2"/>
          <w:sz w:val="28"/>
          <w:szCs w:val="28"/>
        </w:rPr>
        <w:t xml:space="preserve"> поголовья коров молочного направления</w:t>
      </w:r>
      <w:r w:rsidR="00C61F7D" w:rsidRPr="00F04A48">
        <w:rPr>
          <w:rFonts w:ascii="Times New Roman" w:hAnsi="Times New Roman"/>
          <w:spacing w:val="-2"/>
          <w:sz w:val="28"/>
          <w:szCs w:val="28"/>
        </w:rPr>
        <w:t xml:space="preserve"> (за вычетом расходов на уплату налога на добавленную стоимость), софинансируем</w:t>
      </w:r>
      <w:r w:rsidR="00B0536A">
        <w:rPr>
          <w:rFonts w:ascii="Times New Roman" w:hAnsi="Times New Roman"/>
          <w:spacing w:val="-2"/>
          <w:sz w:val="28"/>
          <w:szCs w:val="28"/>
        </w:rPr>
        <w:t>ой</w:t>
      </w:r>
      <w:r w:rsidR="00C61F7D" w:rsidRPr="00F04A48">
        <w:rPr>
          <w:rFonts w:ascii="Times New Roman" w:hAnsi="Times New Roman"/>
          <w:spacing w:val="-2"/>
          <w:sz w:val="28"/>
          <w:szCs w:val="28"/>
        </w:rPr>
        <w:t xml:space="preserve"> из федерального бюджета  </w:t>
      </w:r>
      <w:r w:rsidRPr="00F04A48">
        <w:rPr>
          <w:rFonts w:ascii="Times New Roman" w:hAnsi="Times New Roman"/>
          <w:spacing w:val="-2"/>
          <w:sz w:val="28"/>
          <w:szCs w:val="28"/>
        </w:rPr>
        <w:t>(далее – субсидия).</w:t>
      </w:r>
    </w:p>
    <w:p w:rsidR="009F515F" w:rsidRPr="00530483" w:rsidRDefault="009F515F" w:rsidP="0039463E">
      <w:pPr>
        <w:widowControl w:val="0"/>
        <w:autoSpaceDE w:val="0"/>
        <w:autoSpaceDN w:val="0"/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  <w:szCs w:val="28"/>
        </w:rPr>
        <w:t>2. </w:t>
      </w:r>
      <w:r w:rsidRPr="00530483">
        <w:rPr>
          <w:rFonts w:ascii="Times New Roman" w:hAnsi="Times New Roman"/>
          <w:sz w:val="28"/>
        </w:rPr>
        <w:t xml:space="preserve">Предоставление субсидии осуществляется в пределах бюджетных ассигнований и лимитов бюджетных обязательств, доведенных в установленном порядке до </w:t>
      </w:r>
      <w:r w:rsidRPr="00530483">
        <w:rPr>
          <w:rFonts w:ascii="Times New Roman" w:hAnsi="Times New Roman"/>
          <w:sz w:val="28"/>
          <w:szCs w:val="28"/>
        </w:rPr>
        <w:t xml:space="preserve">главного распорядителя бюджетных средств – </w:t>
      </w:r>
      <w:r w:rsidRPr="00530483">
        <w:rPr>
          <w:rFonts w:ascii="Times New Roman" w:hAnsi="Times New Roman"/>
          <w:sz w:val="28"/>
        </w:rPr>
        <w:t>Министерства сельского хозяйства и продовольствия Республики Татарстана (далее – Министерство) как до получателя бюджетных средств на цели, указанные в пункте 1 настоящего Порядка.</w:t>
      </w:r>
    </w:p>
    <w:p w:rsidR="001A647C" w:rsidRPr="00530483" w:rsidRDefault="001A647C" w:rsidP="0039463E">
      <w:pPr>
        <w:widowControl w:val="0"/>
        <w:autoSpaceDE w:val="0"/>
        <w:autoSpaceDN w:val="0"/>
        <w:spacing w:after="0" w:line="233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Сведения о субсидии размещаются Министерством на едином портале бюджетной системы Российской Федерации в информационно-телекоммуникационной сети «Интернет» (далее – единый портал) в разделе «Бюджет» при формировании проекта закона </w:t>
      </w:r>
      <w:r w:rsidR="00A92E34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Pr="00530483">
        <w:rPr>
          <w:rFonts w:ascii="Times New Roman" w:hAnsi="Times New Roman"/>
          <w:sz w:val="28"/>
          <w:szCs w:val="28"/>
        </w:rPr>
        <w:t xml:space="preserve">о бюджете Республики Татарстан на соответствующий финансовый год и </w:t>
      </w:r>
      <w:r w:rsidR="009C2F2D">
        <w:rPr>
          <w:rFonts w:ascii="Times New Roman" w:hAnsi="Times New Roman"/>
          <w:sz w:val="28"/>
          <w:szCs w:val="28"/>
        </w:rPr>
        <w:t xml:space="preserve">на </w:t>
      </w:r>
      <w:r w:rsidRPr="00530483">
        <w:rPr>
          <w:rFonts w:ascii="Times New Roman" w:hAnsi="Times New Roman"/>
          <w:sz w:val="28"/>
          <w:szCs w:val="28"/>
        </w:rPr>
        <w:t xml:space="preserve">плановый период (проекта закона </w:t>
      </w:r>
      <w:r w:rsidR="00A92E34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Pr="00530483">
        <w:rPr>
          <w:rFonts w:ascii="Times New Roman" w:hAnsi="Times New Roman"/>
          <w:sz w:val="28"/>
          <w:szCs w:val="28"/>
        </w:rPr>
        <w:t xml:space="preserve">о внесении изменений в закон </w:t>
      </w:r>
      <w:r w:rsidR="00A92E34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Pr="00530483">
        <w:rPr>
          <w:rFonts w:ascii="Times New Roman" w:hAnsi="Times New Roman"/>
          <w:sz w:val="28"/>
          <w:szCs w:val="28"/>
        </w:rPr>
        <w:t xml:space="preserve">о бюджете Республики Татарстан на соответствующий финансовый год и </w:t>
      </w:r>
      <w:r w:rsidR="009C2F2D">
        <w:rPr>
          <w:rFonts w:ascii="Times New Roman" w:hAnsi="Times New Roman"/>
          <w:sz w:val="28"/>
          <w:szCs w:val="28"/>
        </w:rPr>
        <w:t xml:space="preserve">на </w:t>
      </w:r>
      <w:r w:rsidRPr="00530483">
        <w:rPr>
          <w:rFonts w:ascii="Times New Roman" w:hAnsi="Times New Roman"/>
          <w:sz w:val="28"/>
          <w:szCs w:val="28"/>
        </w:rPr>
        <w:t>плановый период).</w:t>
      </w:r>
    </w:p>
    <w:p w:rsidR="009F515F" w:rsidRPr="00530483" w:rsidRDefault="009F515F" w:rsidP="0039463E">
      <w:pPr>
        <w:widowControl w:val="0"/>
        <w:autoSpaceDE w:val="0"/>
        <w:autoSpaceDN w:val="0"/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3. 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Получатели субсидии определяются Министерством по результатам отбора, проводимого путем запроса предложений (заявок), направленных</w:t>
      </w:r>
      <w:r w:rsidRPr="00530483">
        <w:rPr>
          <w:rFonts w:ascii="Times New Roman" w:hAnsi="Times New Roman"/>
          <w:sz w:val="28"/>
          <w:szCs w:val="28"/>
        </w:rPr>
        <w:t xml:space="preserve"> 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сельскохозяйственными товаропроизводителями (за исключением граждан, ведущих личное подсобное хозяйство, и сельскохозяйственных кредитных потребительских кооперативов)</w:t>
      </w:r>
      <w:r w:rsidR="00800501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для участия в отборе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86116" w:rsidRPr="00530483">
        <w:rPr>
          <w:rFonts w:ascii="Times New Roman" w:hAnsi="Times New Roman"/>
          <w:sz w:val="28"/>
          <w:szCs w:val="20"/>
        </w:rPr>
        <w:t>(далее соответственно – заявки, участники отбора),</w:t>
      </w:r>
      <w:r w:rsidRPr="00530483">
        <w:rPr>
          <w:rFonts w:ascii="Times New Roman" w:hAnsi="Times New Roman"/>
          <w:sz w:val="28"/>
          <w:szCs w:val="28"/>
        </w:rPr>
        <w:t xml:space="preserve"> исходя из соответствия участников отбора критериям отбора и очередности поступления заявок.</w:t>
      </w:r>
    </w:p>
    <w:p w:rsidR="009F515F" w:rsidRPr="00530483" w:rsidRDefault="009F515F" w:rsidP="0039463E">
      <w:pPr>
        <w:widowControl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4</w:t>
      </w:r>
      <w:r w:rsidR="009C2F2D">
        <w:rPr>
          <w:rFonts w:ascii="Times New Roman" w:hAnsi="Times New Roman"/>
          <w:sz w:val="28"/>
          <w:szCs w:val="28"/>
        </w:rPr>
        <w:t>.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30483">
        <w:rPr>
          <w:rFonts w:ascii="Times New Roman CYR" w:hAnsi="Times New Roman CYR" w:cs="Times New Roman CYR"/>
          <w:sz w:val="28"/>
          <w:szCs w:val="28"/>
        </w:rPr>
        <w:t xml:space="preserve">Министерство размещает </w:t>
      </w:r>
      <w:r w:rsidRPr="00530483">
        <w:rPr>
          <w:rFonts w:ascii="Times New Roman" w:hAnsi="Times New Roman"/>
          <w:sz w:val="28"/>
          <w:szCs w:val="28"/>
        </w:rPr>
        <w:t xml:space="preserve">на едином портале и на официальном сайте Министерства </w:t>
      </w:r>
      <w:hyperlink r:id="rId25" w:history="1">
        <w:r w:rsidRPr="00530483">
          <w:rPr>
            <w:rFonts w:ascii="Times New Roman" w:hAnsi="Times New Roman"/>
            <w:sz w:val="28"/>
            <w:szCs w:val="28"/>
          </w:rPr>
          <w:t>https://agro.tatarstan.ru</w:t>
        </w:r>
      </w:hyperlink>
      <w:r w:rsidRPr="00530483">
        <w:rPr>
          <w:rFonts w:ascii="Times New Roman" w:hAnsi="Times New Roman"/>
          <w:sz w:val="28"/>
          <w:szCs w:val="28"/>
        </w:rPr>
        <w:t xml:space="preserve"> (далее – официальный сайт Министерства) в информационно-телекоммуникационной сети «Интернет» объявление </w:t>
      </w:r>
      <w:r w:rsidRPr="00530483">
        <w:rPr>
          <w:rFonts w:ascii="Times New Roman CYR" w:hAnsi="Times New Roman CYR" w:cs="Times New Roman CYR"/>
          <w:sz w:val="28"/>
          <w:szCs w:val="28"/>
        </w:rPr>
        <w:t xml:space="preserve">о проведении отбора не позднее </w:t>
      </w:r>
      <w:r w:rsidRPr="00530483">
        <w:rPr>
          <w:rFonts w:ascii="Times New Roman" w:hAnsi="Times New Roman"/>
          <w:sz w:val="28"/>
          <w:szCs w:val="28"/>
        </w:rPr>
        <w:t xml:space="preserve">чем за три календарных дня до дня </w:t>
      </w:r>
      <w:r w:rsidRPr="00530483">
        <w:rPr>
          <w:rFonts w:ascii="Times New Roman CYR" w:hAnsi="Times New Roman CYR" w:cs="Times New Roman CYR"/>
          <w:sz w:val="28"/>
          <w:szCs w:val="28"/>
        </w:rPr>
        <w:t>начала срока проведения отбора с указанием:</w:t>
      </w:r>
    </w:p>
    <w:p w:rsidR="009F515F" w:rsidRPr="00530483" w:rsidRDefault="009F515F" w:rsidP="006D7A98">
      <w:pPr>
        <w:widowControl w:val="0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lastRenderedPageBreak/>
        <w:t>сроков проведения отбора (даты и времени начала (окончания) подачи (приема) заявок</w:t>
      </w:r>
      <w:r w:rsidR="009C2F2D">
        <w:rPr>
          <w:rFonts w:ascii="Times New Roman" w:hAnsi="Times New Roman"/>
          <w:sz w:val="28"/>
          <w:szCs w:val="28"/>
        </w:rPr>
        <w:t>)</w:t>
      </w:r>
      <w:r w:rsidRPr="00530483">
        <w:rPr>
          <w:rFonts w:ascii="Times New Roman" w:hAnsi="Times New Roman"/>
          <w:sz w:val="28"/>
          <w:szCs w:val="28"/>
        </w:rPr>
        <w:t>, которые не могут быть меньше 30 календарных дней, следующих за днем размещения объявления о проведении отбора;</w:t>
      </w:r>
    </w:p>
    <w:p w:rsidR="009F515F" w:rsidRPr="00530483" w:rsidRDefault="009F515F" w:rsidP="006D7A98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наименования, места нахождения, почтового адреса, адреса электронной почты Министерства и </w:t>
      </w:r>
      <w:r w:rsidR="009C2F2D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530483">
        <w:rPr>
          <w:rFonts w:ascii="Times New Roman" w:hAnsi="Times New Roman"/>
          <w:sz w:val="28"/>
          <w:szCs w:val="28"/>
        </w:rPr>
        <w:t>правлений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хозяйства и продовольствия Министерства в соответствую</w:t>
      </w:r>
      <w:r w:rsidR="00E1197E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щем муниципальном районе (далее – 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Управления)</w:t>
      </w:r>
      <w:r w:rsidRPr="00530483">
        <w:rPr>
          <w:rFonts w:ascii="Times New Roman" w:hAnsi="Times New Roman"/>
          <w:sz w:val="28"/>
          <w:szCs w:val="28"/>
        </w:rPr>
        <w:t>;</w:t>
      </w:r>
    </w:p>
    <w:p w:rsidR="009F515F" w:rsidRPr="00530483" w:rsidRDefault="009F515F" w:rsidP="006D7A9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результата предоставления субсидии в соответствии с пунктом 17 настоящего Порядка;</w:t>
      </w:r>
    </w:p>
    <w:p w:rsidR="009F515F" w:rsidRPr="00530483" w:rsidRDefault="009F515F" w:rsidP="006D7A98">
      <w:pPr>
        <w:widowControl w:val="0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9F515F" w:rsidRPr="00530483" w:rsidRDefault="009F515F" w:rsidP="006D7A98">
      <w:pPr>
        <w:widowControl w:val="0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требований к участникам отбора в соответствии с пунктом 6 настоящего Порядка и перечня документов, представляемых для подтверждения их соответствия указанным требованиям;</w:t>
      </w:r>
    </w:p>
    <w:p w:rsidR="009F515F" w:rsidRPr="00530483" w:rsidRDefault="009F515F" w:rsidP="006D7A98">
      <w:pPr>
        <w:widowControl w:val="0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>порядка подачи заявок и требований, предъявляе</w:t>
      </w:r>
      <w:r w:rsidR="000560EE">
        <w:rPr>
          <w:rFonts w:ascii="Times New Roman" w:eastAsia="Calibri" w:hAnsi="Times New Roman"/>
          <w:sz w:val="28"/>
          <w:szCs w:val="28"/>
          <w:lang w:eastAsia="en-US"/>
        </w:rPr>
        <w:t>мых к форме и содержанию заявок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в соответствии с абзацем вторым пункта 7 настоящего Порядка;</w:t>
      </w:r>
    </w:p>
    <w:p w:rsidR="009F515F" w:rsidRPr="00530483" w:rsidRDefault="009F515F" w:rsidP="006D7A98">
      <w:pPr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530483">
        <w:rPr>
          <w:rFonts w:ascii="Times New Roman" w:eastAsia="Calibri" w:hAnsi="Times New Roman"/>
          <w:sz w:val="28"/>
          <w:lang w:eastAsia="en-US"/>
        </w:rPr>
        <w:t>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 w:rsidR="009F515F" w:rsidRPr="00530483" w:rsidRDefault="009F515F" w:rsidP="006D7A98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правил рассмотрения заявок в соответствии с пунктами 8</w:t>
      </w:r>
      <w:r w:rsidR="009C2F2D">
        <w:rPr>
          <w:rFonts w:ascii="Times New Roman" w:hAnsi="Times New Roman"/>
          <w:sz w:val="28"/>
          <w:szCs w:val="28"/>
        </w:rPr>
        <w:t xml:space="preserve"> </w:t>
      </w:r>
      <w:r w:rsidR="009C2F2D" w:rsidRPr="00530483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="009C2F2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30483">
        <w:rPr>
          <w:rFonts w:ascii="Times New Roman" w:hAnsi="Times New Roman"/>
          <w:sz w:val="28"/>
          <w:szCs w:val="28"/>
        </w:rPr>
        <w:t>10 настоящего Порядка;</w:t>
      </w:r>
    </w:p>
    <w:p w:rsidR="009F515F" w:rsidRPr="00530483" w:rsidRDefault="009F515F" w:rsidP="006D7A98">
      <w:pPr>
        <w:widowControl w:val="0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порядка предоставления участникам отбора разъяснений п</w:t>
      </w:r>
      <w:r w:rsidR="000560EE">
        <w:rPr>
          <w:rFonts w:ascii="Times New Roman" w:hAnsi="Times New Roman"/>
          <w:sz w:val="28"/>
          <w:szCs w:val="28"/>
        </w:rPr>
        <w:t>оложений объявления о проведении</w:t>
      </w:r>
      <w:r w:rsidRPr="00530483">
        <w:rPr>
          <w:rFonts w:ascii="Times New Roman" w:hAnsi="Times New Roman"/>
          <w:sz w:val="28"/>
          <w:szCs w:val="28"/>
        </w:rPr>
        <w:t xml:space="preserve"> отбора, даты начала и окончания срока такого предоставления;</w:t>
      </w:r>
    </w:p>
    <w:p w:rsidR="009F515F" w:rsidRPr="00530483" w:rsidRDefault="009F515F" w:rsidP="006D7A98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срока, в течение которого победитель (победители) отбора должен подписать соглашение о предоставлении субсидии (далее – соглашение); </w:t>
      </w:r>
    </w:p>
    <w:p w:rsidR="009F515F" w:rsidRPr="00530483" w:rsidRDefault="009F515F" w:rsidP="006D7A98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условий признания победителя (победителей) уклонившимся от заключения соглашения; </w:t>
      </w:r>
    </w:p>
    <w:p w:rsidR="009F515F" w:rsidRPr="00530483" w:rsidRDefault="009F515F" w:rsidP="006D7A98">
      <w:pPr>
        <w:widowControl w:val="0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даты размещения результатов отбора на едином портале и </w:t>
      </w:r>
      <w:r w:rsidR="00AB1A60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официальном сайте Министерства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</w:t>
      </w:r>
    </w:p>
    <w:p w:rsidR="009F515F" w:rsidRPr="00530483" w:rsidRDefault="009F515F" w:rsidP="006D7A98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>5. Критериями отбора получателей субсидии являются:</w:t>
      </w:r>
    </w:p>
    <w:p w:rsidR="00C84EBB" w:rsidRPr="00530483" w:rsidRDefault="00C84EBB" w:rsidP="006D7A98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ведение деятельности на территории Республики Татарстан и уплата налогов в бюджет Республики Татарстан;</w:t>
      </w:r>
    </w:p>
    <w:p w:rsidR="009F515F" w:rsidRPr="00530483" w:rsidRDefault="009F515F" w:rsidP="006D7A98">
      <w:pPr>
        <w:widowControl w:val="0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наличие у участника отбора в текущем финансовом году поголовья коров молочного направления;</w:t>
      </w:r>
    </w:p>
    <w:p w:rsidR="009F515F" w:rsidRPr="00530483" w:rsidRDefault="009F515F" w:rsidP="006D7A98">
      <w:pPr>
        <w:widowControl w:val="0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прирост поголовья коров молочного направления на 1 января текущего финансового года по отношению к 1 января отчетного финансового года за счет воспроизводства и (или) покупки нетелей (за исключением искусственного прироста пого</w:t>
      </w:r>
      <w:r w:rsidR="005E036F">
        <w:rPr>
          <w:rFonts w:ascii="Times New Roman" w:hAnsi="Times New Roman"/>
          <w:sz w:val="28"/>
          <w:szCs w:val="28"/>
        </w:rPr>
        <w:t xml:space="preserve">-     </w:t>
      </w:r>
      <w:r w:rsidRPr="00530483">
        <w:rPr>
          <w:rFonts w:ascii="Times New Roman" w:hAnsi="Times New Roman"/>
          <w:sz w:val="28"/>
          <w:szCs w:val="28"/>
        </w:rPr>
        <w:t>ловья коров молочного направления путем переводов по мнимым сделкам из других организаций, в том числе аффилированных, признаваемых таковыми в соответствии с законодательством Российской Федерации);</w:t>
      </w:r>
    </w:p>
    <w:p w:rsidR="009F515F" w:rsidRPr="00530483" w:rsidRDefault="009F515F" w:rsidP="006D7A98">
      <w:pPr>
        <w:widowControl w:val="0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прирост производства объема молока участника отбора за отчетный год по отношению к среднему за пять лет, предшествующих отчетному финансовому году</w:t>
      </w:r>
      <w:r w:rsidR="009C2F2D">
        <w:rPr>
          <w:rFonts w:ascii="Times New Roman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8"/>
        </w:rPr>
        <w:t xml:space="preserve"> объему производства молока (тонн);</w:t>
      </w:r>
    </w:p>
    <w:p w:rsidR="009F515F" w:rsidRPr="00530483" w:rsidRDefault="009F515F" w:rsidP="006D7A98">
      <w:pPr>
        <w:widowControl w:val="0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молочная продуктивность коров молочного направления не ниже уровня среднего республиканского показателя за отчетный финансовый год</w:t>
      </w:r>
      <w:r w:rsidR="00BB6D1B" w:rsidRPr="00530483">
        <w:rPr>
          <w:rFonts w:ascii="Times New Roman" w:hAnsi="Times New Roman"/>
          <w:sz w:val="28"/>
          <w:szCs w:val="28"/>
        </w:rPr>
        <w:t>;</w:t>
      </w:r>
    </w:p>
    <w:p w:rsidR="007201CB" w:rsidRPr="00530483" w:rsidRDefault="007201CB" w:rsidP="0039463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530483">
        <w:rPr>
          <w:rFonts w:ascii="Times New Roman" w:hAnsi="Times New Roman"/>
          <w:spacing w:val="2"/>
          <w:sz w:val="28"/>
          <w:szCs w:val="28"/>
        </w:rPr>
        <w:lastRenderedPageBreak/>
        <w:t xml:space="preserve">непривлечение к административной ответственности по статье 20.4 Кодекса Российской Федерации об административных правонарушениях </w:t>
      </w:r>
      <w:r w:rsidRPr="00530483">
        <w:rPr>
          <w:rFonts w:ascii="Times New Roman" w:hAnsi="Times New Roman"/>
          <w:sz w:val="28"/>
          <w:szCs w:val="28"/>
        </w:rPr>
        <w:t>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 в году, предшествующем году подачи заявки, установленно</w:t>
      </w:r>
      <w:r w:rsidR="000560EE">
        <w:rPr>
          <w:rFonts w:ascii="Times New Roman" w:hAnsi="Times New Roman"/>
          <w:sz w:val="28"/>
          <w:szCs w:val="28"/>
        </w:rPr>
        <w:t>го</w:t>
      </w:r>
      <w:r w:rsidRPr="00530483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16 сентября 2020 г. № 1479</w:t>
      </w:r>
      <w:r w:rsidRPr="00530483">
        <w:rPr>
          <w:rFonts w:ascii="Times New Roman" w:hAnsi="Times New Roman"/>
          <w:spacing w:val="2"/>
          <w:sz w:val="28"/>
          <w:szCs w:val="28"/>
        </w:rPr>
        <w:t xml:space="preserve"> «Об утверждении Правил противопожарного режима в Российской </w:t>
      </w:r>
      <w:r w:rsidR="0011004E">
        <w:rPr>
          <w:rFonts w:ascii="Times New Roman" w:hAnsi="Times New Roman"/>
          <w:spacing w:val="2"/>
          <w:sz w:val="28"/>
          <w:szCs w:val="28"/>
        </w:rPr>
        <w:t>Ф</w:t>
      </w:r>
      <w:r w:rsidRPr="00530483">
        <w:rPr>
          <w:rFonts w:ascii="Times New Roman" w:hAnsi="Times New Roman"/>
          <w:spacing w:val="2"/>
          <w:sz w:val="28"/>
          <w:szCs w:val="28"/>
        </w:rPr>
        <w:t>едерации».</w:t>
      </w:r>
    </w:p>
    <w:p w:rsidR="009F515F" w:rsidRPr="00530483" w:rsidRDefault="009F515F" w:rsidP="0039463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6. </w:t>
      </w:r>
      <w:r w:rsidRPr="00530483">
        <w:rPr>
          <w:rFonts w:ascii="Times New Roman CYR" w:hAnsi="Times New Roman CYR" w:cs="Times New Roman CYR"/>
          <w:sz w:val="28"/>
          <w:szCs w:val="28"/>
        </w:rPr>
        <w:t xml:space="preserve">Участник отбора на дату, </w:t>
      </w:r>
      <w:r w:rsidRPr="00530483">
        <w:rPr>
          <w:rFonts w:ascii="Times New Roman" w:hAnsi="Times New Roman" w:cs="Times New Roman CYR"/>
          <w:sz w:val="28"/>
          <w:szCs w:val="24"/>
        </w:rPr>
        <w:t>не превышающую 15 рабочих дней до даты подачи заявки</w:t>
      </w:r>
      <w:r w:rsidR="009C2F2D">
        <w:rPr>
          <w:rFonts w:ascii="Times New Roman" w:hAnsi="Times New Roman" w:cs="Times New Roman CYR"/>
          <w:sz w:val="28"/>
          <w:szCs w:val="24"/>
        </w:rPr>
        <w:t>,</w:t>
      </w:r>
      <w:r w:rsidRPr="00530483">
        <w:rPr>
          <w:rFonts w:ascii="Times New Roman CYR" w:hAnsi="Times New Roman CYR" w:cs="Times New Roman CYR"/>
          <w:sz w:val="28"/>
          <w:szCs w:val="28"/>
        </w:rPr>
        <w:t xml:space="preserve"> должен соответствовать следующим требованиям:</w:t>
      </w:r>
    </w:p>
    <w:p w:rsidR="009F515F" w:rsidRPr="00530483" w:rsidRDefault="009F515F" w:rsidP="0039463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30483">
        <w:rPr>
          <w:rFonts w:ascii="Times New Roman CYR" w:hAnsi="Times New Roman CYR" w:cs="Times New Roman CYR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F515F" w:rsidRPr="00530483" w:rsidRDefault="009F515F" w:rsidP="0039463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30483">
        <w:rPr>
          <w:rFonts w:ascii="Times New Roman CYR" w:hAnsi="Times New Roman CYR" w:cs="Times New Roman CYR"/>
          <w:sz w:val="28"/>
          <w:szCs w:val="28"/>
        </w:rP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 w:rsidR="009F515F" w:rsidRPr="00530483" w:rsidRDefault="009F515F" w:rsidP="0039463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 CYR" w:hAnsi="Times New Roman CYR" w:cs="Times New Roman CYR"/>
          <w:sz w:val="28"/>
          <w:szCs w:val="28"/>
        </w:rPr>
        <w:t xml:space="preserve">участник отбора </w:t>
      </w:r>
      <w:r w:rsidR="00E1197E" w:rsidRPr="00530483">
        <w:rPr>
          <w:rFonts w:ascii="Times New Roman CYR" w:hAnsi="Times New Roman CYR" w:cs="Times New Roman CYR"/>
          <w:sz w:val="28"/>
          <w:szCs w:val="28"/>
        </w:rPr>
        <w:t>–</w:t>
      </w:r>
      <w:r w:rsidRPr="00530483">
        <w:rPr>
          <w:rFonts w:ascii="Times New Roman CYR" w:hAnsi="Times New Roman CYR" w:cs="Times New Roman CYR"/>
          <w:sz w:val="28"/>
          <w:szCs w:val="28"/>
        </w:rPr>
        <w:t xml:space="preserve"> юридическое лицо не находится в процессе реорганизации,</w:t>
      </w:r>
      <w:r w:rsidRPr="00530483">
        <w:rPr>
          <w:rFonts w:ascii="Times New Roman" w:hAnsi="Times New Roman"/>
          <w:sz w:val="28"/>
          <w:szCs w:val="28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Pr="00530483">
        <w:rPr>
          <w:rFonts w:ascii="Times New Roman CYR" w:hAnsi="Times New Roman CYR" w:cs="Times New Roman CYR"/>
          <w:sz w:val="28"/>
          <w:szCs w:val="28"/>
        </w:rPr>
        <w:t xml:space="preserve"> ликвидации, в отношении него не введена процедура банкротства, </w:t>
      </w:r>
      <w:r w:rsidR="00175819" w:rsidRPr="00530483">
        <w:rPr>
          <w:rFonts w:ascii="Times New Roman" w:hAnsi="Times New Roman"/>
          <w:sz w:val="28"/>
          <w:szCs w:val="28"/>
        </w:rPr>
        <w:t xml:space="preserve">деятельность участника отбора </w:t>
      </w:r>
      <w:r w:rsidRPr="00530483">
        <w:rPr>
          <w:rFonts w:ascii="Times New Roman CYR" w:hAnsi="Times New Roman CYR" w:cs="Times New Roman CYR"/>
          <w:sz w:val="28"/>
          <w:szCs w:val="28"/>
        </w:rPr>
        <w:t>не приостановлена в порядке, предусмотренном законодательством Российской Федерации</w:t>
      </w:r>
      <w:r w:rsidR="00E1197E" w:rsidRPr="00530483">
        <w:rPr>
          <w:rFonts w:ascii="Times New Roman" w:hAnsi="Times New Roman"/>
          <w:sz w:val="28"/>
          <w:szCs w:val="28"/>
        </w:rPr>
        <w:t>, а участник отбора –</w:t>
      </w:r>
      <w:r w:rsidRPr="00530483">
        <w:rPr>
          <w:rFonts w:ascii="Times New Roman" w:hAnsi="Times New Roman"/>
          <w:sz w:val="28"/>
          <w:szCs w:val="28"/>
        </w:rPr>
        <w:t xml:space="preserve"> индивидуальный предприниматель не прекратил деятельность в качестве индивидуального предпринимателя;</w:t>
      </w:r>
    </w:p>
    <w:p w:rsidR="009F515F" w:rsidRPr="00530483" w:rsidRDefault="009F515F" w:rsidP="0039463E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F515F" w:rsidRPr="00530483" w:rsidRDefault="009F515F" w:rsidP="0039463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30483">
        <w:rPr>
          <w:rFonts w:ascii="Times New Roman CYR" w:hAnsi="Times New Roman CYR" w:cs="Times New Roman CYR"/>
          <w:sz w:val="28"/>
          <w:szCs w:val="28"/>
        </w:rPr>
        <w:t>не является получателем средств из бюджета Республики Татарстан на основании иных нормативных правовых актов Республики Татарстан на цели, указанные в пункте 1 настоящего Порядка.</w:t>
      </w:r>
    </w:p>
    <w:p w:rsidR="009F515F" w:rsidRPr="00530483" w:rsidRDefault="009F515F" w:rsidP="0039463E">
      <w:pPr>
        <w:widowControl w:val="0"/>
        <w:autoSpaceDE w:val="0"/>
        <w:autoSpaceDN w:val="0"/>
        <w:spacing w:after="0" w:line="245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>7. Для участия в отборе на получение субсидии участник отбора представляет в Управление следующие документы:</w:t>
      </w:r>
    </w:p>
    <w:p w:rsidR="009F515F" w:rsidRPr="00F04A48" w:rsidRDefault="009F515F" w:rsidP="0039463E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F04A48">
        <w:rPr>
          <w:rFonts w:ascii="Times New Roman" w:eastAsia="Calibri" w:hAnsi="Times New Roman"/>
          <w:spacing w:val="-2"/>
          <w:sz w:val="28"/>
          <w:szCs w:val="28"/>
          <w:lang w:eastAsia="en-US"/>
        </w:rPr>
        <w:t>заявку по форме, утвержденной приказом Министерства, с указанием своих платежных реквизитов и почтового адреса, содержащую информацию о соответствии участника отбора требованиям, указанным в пункте 6 настоящего Порядка,</w:t>
      </w:r>
      <w:r w:rsidRPr="00F04A48">
        <w:rPr>
          <w:rFonts w:ascii="Times New Roman" w:eastAsia="Calibri" w:hAnsi="Times New Roman"/>
          <w:spacing w:val="-2"/>
          <w:sz w:val="28"/>
          <w:szCs w:val="20"/>
          <w:lang w:eastAsia="en-US"/>
        </w:rPr>
        <w:t xml:space="preserve"> </w:t>
      </w:r>
      <w:r w:rsidRPr="00F04A48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согласие участника отбора на публикацию (размещение) в информационно-телекоммуникационной сети «Интернет» информации об участнике отбора, </w:t>
      </w:r>
      <w:r w:rsidR="00C6077A" w:rsidRPr="00F04A48">
        <w:rPr>
          <w:rFonts w:ascii="Times New Roman" w:hAnsi="Times New Roman"/>
          <w:spacing w:val="-2"/>
          <w:sz w:val="28"/>
          <w:szCs w:val="28"/>
        </w:rPr>
        <w:t>о подаваемой участником отбора</w:t>
      </w:r>
      <w:r w:rsidR="00C02E1B" w:rsidRPr="00F04A48">
        <w:rPr>
          <w:rFonts w:ascii="Times New Roman" w:hAnsi="Times New Roman"/>
          <w:spacing w:val="-2"/>
          <w:sz w:val="28"/>
          <w:szCs w:val="28"/>
        </w:rPr>
        <w:t xml:space="preserve"> заявке</w:t>
      </w:r>
      <w:r w:rsidR="00C6077A" w:rsidRPr="00F04A48">
        <w:rPr>
          <w:rFonts w:ascii="Times New Roman" w:hAnsi="Times New Roman"/>
          <w:spacing w:val="-2"/>
          <w:sz w:val="28"/>
          <w:szCs w:val="28"/>
        </w:rPr>
        <w:t xml:space="preserve">,  иной информации об участнике отбора, связанной с соответствующим отбором, а также согласие на обработку персональных данных </w:t>
      </w:r>
      <w:r w:rsidRPr="00F04A48">
        <w:rPr>
          <w:rFonts w:ascii="Times New Roman" w:eastAsia="Calibri" w:hAnsi="Times New Roman"/>
          <w:spacing w:val="-2"/>
          <w:sz w:val="28"/>
          <w:szCs w:val="28"/>
          <w:lang w:eastAsia="en-US"/>
        </w:rPr>
        <w:t>(для физического лица);</w:t>
      </w:r>
    </w:p>
    <w:p w:rsidR="009F515F" w:rsidRPr="00530483" w:rsidRDefault="009F515F" w:rsidP="0039463E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lastRenderedPageBreak/>
        <w:t>выписку из Единого государственного реестра юридических лиц или Единого государственного реестра и</w:t>
      </w:r>
      <w:r w:rsidR="00B256ED" w:rsidRPr="00530483">
        <w:rPr>
          <w:rFonts w:ascii="Times New Roman" w:hAnsi="Times New Roman"/>
          <w:sz w:val="28"/>
          <w:szCs w:val="28"/>
        </w:rPr>
        <w:t xml:space="preserve">ндивидуальных предпринимателей </w:t>
      </w:r>
      <w:r w:rsidRPr="00530483">
        <w:rPr>
          <w:rFonts w:ascii="Times New Roman" w:hAnsi="Times New Roman"/>
          <w:sz w:val="28"/>
          <w:szCs w:val="28"/>
        </w:rPr>
        <w:t xml:space="preserve">либо сведения из Единого государственного реестра юридических лиц или Единого государственного реестра индивидуальных предпринимателей с официального сайта Федеральной налоговой службы, </w:t>
      </w:r>
      <w:r w:rsidRPr="00530483">
        <w:rPr>
          <w:rFonts w:ascii="Times New Roman" w:hAnsi="Times New Roman"/>
          <w:sz w:val="28"/>
        </w:rPr>
        <w:t xml:space="preserve">выданные по состоянию </w:t>
      </w:r>
      <w:r w:rsidRPr="00530483">
        <w:rPr>
          <w:rFonts w:ascii="Times New Roman" w:hAnsi="Times New Roman"/>
          <w:sz w:val="28"/>
          <w:szCs w:val="28"/>
        </w:rPr>
        <w:t xml:space="preserve">на дату, </w:t>
      </w:r>
      <w:r w:rsidRPr="00530483">
        <w:rPr>
          <w:rFonts w:ascii="Times New Roman" w:hAnsi="Times New Roman"/>
          <w:sz w:val="28"/>
        </w:rPr>
        <w:t xml:space="preserve">не превышающую 15 рабочих дней до даты подачи заявки </w:t>
      </w:r>
      <w:r w:rsidRPr="00530483">
        <w:rPr>
          <w:rFonts w:ascii="Times New Roman" w:hAnsi="Times New Roman"/>
          <w:sz w:val="28"/>
          <w:szCs w:val="28"/>
        </w:rPr>
        <w:t>(в случае непредставления участником отбора такого документа Министерство запрашивает его самостоятельно);</w:t>
      </w:r>
    </w:p>
    <w:p w:rsidR="009F515F" w:rsidRPr="00530483" w:rsidRDefault="009F515F" w:rsidP="0039463E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  <w:r w:rsidRPr="00530483">
        <w:rPr>
          <w:rFonts w:ascii="Times New Roman" w:hAnsi="Times New Roman"/>
          <w:sz w:val="28"/>
          <w:szCs w:val="20"/>
        </w:rPr>
        <w:t xml:space="preserve"> выданную по состоянию</w:t>
      </w:r>
      <w:r w:rsidRPr="00530483">
        <w:rPr>
          <w:rFonts w:ascii="Times New Roman" w:hAnsi="Times New Roman"/>
          <w:sz w:val="28"/>
          <w:szCs w:val="28"/>
        </w:rPr>
        <w:t xml:space="preserve"> на дату, </w:t>
      </w:r>
      <w:r w:rsidRPr="00530483">
        <w:rPr>
          <w:rFonts w:ascii="Times New Roman" w:hAnsi="Times New Roman" w:cs="Arial"/>
          <w:sz w:val="28"/>
          <w:szCs w:val="20"/>
        </w:rPr>
        <w:t xml:space="preserve">не превышающую 15 рабочих дней до даты подачи заявки </w:t>
      </w:r>
      <w:r w:rsidRPr="00530483">
        <w:rPr>
          <w:rFonts w:ascii="Times New Roman" w:hAnsi="Times New Roman"/>
          <w:sz w:val="28"/>
          <w:szCs w:val="28"/>
        </w:rPr>
        <w:t>(в случае непредставления участником отбора такого документа Министерство запрашивает его самостоятельно);</w:t>
      </w:r>
    </w:p>
    <w:p w:rsidR="009F515F" w:rsidRPr="00530483" w:rsidRDefault="009F515F" w:rsidP="0039463E">
      <w:pPr>
        <w:spacing w:after="0" w:line="24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>информацию о приросте производства объема молока за отчетный год по отношению к среднему за пять лет, предшествующих отчетному финансовому году, объему производства молока (тонн);</w:t>
      </w:r>
    </w:p>
    <w:p w:rsidR="009F515F" w:rsidRPr="00530483" w:rsidRDefault="009F515F" w:rsidP="0039463E">
      <w:pPr>
        <w:widowControl w:val="0"/>
        <w:autoSpaceDE w:val="0"/>
        <w:autoSpaceDN w:val="0"/>
        <w:spacing w:after="0" w:line="24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информацию, на основании которой сформированы статистические отчеты о поголовье коров молочного направления на конец отчетного финансового года и на конец года, предшествующего отчетному финансовому году;</w:t>
      </w:r>
    </w:p>
    <w:p w:rsidR="009F515F" w:rsidRPr="00530483" w:rsidRDefault="009F515F" w:rsidP="0039463E">
      <w:pPr>
        <w:widowControl w:val="0"/>
        <w:autoSpaceDE w:val="0"/>
        <w:autoSpaceDN w:val="0"/>
        <w:spacing w:after="0" w:line="24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информацию, на основании которой сформированы статистические отчеты о поголовье коров молочного направления на 1 число месяца обращения за предоставлением субсидий;</w:t>
      </w:r>
    </w:p>
    <w:p w:rsidR="009F515F" w:rsidRPr="00530483" w:rsidRDefault="009F515F" w:rsidP="0039463E">
      <w:pPr>
        <w:widowControl w:val="0"/>
        <w:autoSpaceDE w:val="0"/>
        <w:autoSpaceDN w:val="0"/>
        <w:spacing w:after="0" w:line="24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информацию, на основании которой сформированы статистические отчеты о молочной продуктивности коров молочного направления за отчетный финансовый год по отношению к среднереспубликанскому показателю молочной продуктивности коров молочного направления за отчетный финансовый год; </w:t>
      </w:r>
    </w:p>
    <w:p w:rsidR="009F515F" w:rsidRPr="00530483" w:rsidRDefault="009F515F" w:rsidP="0039463E">
      <w:pPr>
        <w:widowControl w:val="0"/>
        <w:autoSpaceDE w:val="0"/>
        <w:autoSpaceDN w:val="0"/>
        <w:spacing w:after="0" w:line="24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справку-расчет о причитающейся субсидии по форме, утвержденной Министерством;</w:t>
      </w:r>
    </w:p>
    <w:p w:rsidR="009F515F" w:rsidRPr="00530483" w:rsidRDefault="009F515F" w:rsidP="0039463E">
      <w:pPr>
        <w:widowControl w:val="0"/>
        <w:autoSpaceDE w:val="0"/>
        <w:autoSpaceDN w:val="0"/>
        <w:spacing w:after="0" w:line="242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>информацию о затратах на содержание коров молочного направления за отчетный финансовый год</w:t>
      </w:r>
      <w:r w:rsidR="009C2F2D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на основании которой сформированы статистические отчеты</w:t>
      </w:r>
      <w:r w:rsidR="009C2F2D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с указанием затрат на одну голову</w:t>
      </w:r>
      <w:r w:rsidR="009C2F2D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9F515F" w:rsidRPr="00530483" w:rsidRDefault="009F515F" w:rsidP="0039463E">
      <w:pPr>
        <w:widowControl w:val="0"/>
        <w:autoSpaceDE w:val="0"/>
        <w:autoSpaceDN w:val="0"/>
        <w:spacing w:after="0" w:line="24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сведения из налогового органа о применяемой системе налогообложения (для участников отбора,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цели, указанные в пункте 1 настоящего Порядка, включая сумму налога на добавленную стоимость);</w:t>
      </w:r>
    </w:p>
    <w:p w:rsidR="009F515F" w:rsidRPr="00530483" w:rsidRDefault="009F515F" w:rsidP="0039463E">
      <w:pPr>
        <w:widowControl w:val="0"/>
        <w:autoSpaceDE w:val="0"/>
        <w:autoSpaceDN w:val="0"/>
        <w:spacing w:after="0" w:line="24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отчет о движении скота и птицы за отчетный период по форме СП-51;</w:t>
      </w:r>
    </w:p>
    <w:p w:rsidR="009F515F" w:rsidRPr="00530483" w:rsidRDefault="009F515F" w:rsidP="0039463E">
      <w:pPr>
        <w:widowControl w:val="0"/>
        <w:autoSpaceDE w:val="0"/>
        <w:autoSpaceDN w:val="0"/>
        <w:spacing w:after="0" w:line="24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выписку из банка и платежные поручения, подтверждающие приобретение в году</w:t>
      </w:r>
      <w:r w:rsidR="007B2B5B">
        <w:rPr>
          <w:rFonts w:ascii="Times New Roman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8"/>
        </w:rPr>
        <w:t xml:space="preserve"> предшествующем текущему финансовом году</w:t>
      </w:r>
      <w:r w:rsidR="007B2B5B">
        <w:rPr>
          <w:rFonts w:ascii="Times New Roman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8"/>
        </w:rPr>
        <w:t xml:space="preserve"> крупного рогатого скота, включая авансовые платежи, заверенные банком-плательщиком;</w:t>
      </w:r>
    </w:p>
    <w:p w:rsidR="009F515F" w:rsidRDefault="009F515F" w:rsidP="0039463E">
      <w:pPr>
        <w:widowControl w:val="0"/>
        <w:autoSpaceDE w:val="0"/>
        <w:autoSpaceDN w:val="0"/>
        <w:spacing w:after="0" w:line="24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копию договора поставки крупного рогатого скота в году</w:t>
      </w:r>
      <w:r w:rsidR="007B2B5B">
        <w:rPr>
          <w:rFonts w:ascii="Times New Roman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8"/>
        </w:rPr>
        <w:t xml:space="preserve"> предшествующем текущему финансовому году;</w:t>
      </w:r>
    </w:p>
    <w:p w:rsidR="009F515F" w:rsidRPr="00530483" w:rsidRDefault="009F515F" w:rsidP="006D7A98">
      <w:pPr>
        <w:widowControl w:val="0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lastRenderedPageBreak/>
        <w:t>копии накладной или гуртовой ведомости, счета-фактуры и ветеринарных свидетельств на приобретение крупного рогатого скота в году</w:t>
      </w:r>
      <w:r w:rsidR="007B2B5B">
        <w:rPr>
          <w:rFonts w:ascii="Times New Roman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8"/>
        </w:rPr>
        <w:t xml:space="preserve"> предшествующем текущему финансовому году</w:t>
      </w:r>
      <w:r w:rsidR="007B2B5B">
        <w:rPr>
          <w:rFonts w:ascii="Times New Roman" w:hAnsi="Times New Roman"/>
          <w:sz w:val="28"/>
          <w:szCs w:val="28"/>
        </w:rPr>
        <w:t>.</w:t>
      </w:r>
    </w:p>
    <w:p w:rsidR="009F515F" w:rsidRPr="00530483" w:rsidRDefault="009F515F" w:rsidP="006D7A98">
      <w:pPr>
        <w:widowControl w:val="0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Копии представленных документов заверяются участником отбора.</w:t>
      </w:r>
    </w:p>
    <w:p w:rsidR="009F515F" w:rsidRPr="00530483" w:rsidRDefault="009F515F" w:rsidP="006D7A98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Участник отбора вправе отозвать заявку в любое время до завершения отбора. При необходимости участник отбора вправе подать заявку повторно в срок, определенный для подачи заявок, при этом заявка регистрируется в день поступления в порядке очередности. </w:t>
      </w:r>
    </w:p>
    <w:p w:rsidR="009F515F" w:rsidRPr="00530483" w:rsidRDefault="009F515F" w:rsidP="006D7A98">
      <w:pPr>
        <w:widowControl w:val="0"/>
        <w:tabs>
          <w:tab w:val="left" w:pos="6157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8. Управление:</w:t>
      </w:r>
    </w:p>
    <w:p w:rsidR="009F515F" w:rsidRPr="00530483" w:rsidRDefault="009F515F" w:rsidP="006D7A98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в течение срока проведения отбора, установленного в объявлении о проведении отбора, регистрирует заявки </w:t>
      </w:r>
      <w:r w:rsidR="0043442C" w:rsidRPr="00530483">
        <w:rPr>
          <w:rFonts w:ascii="Times New Roman" w:hAnsi="Times New Roman"/>
          <w:sz w:val="28"/>
          <w:szCs w:val="28"/>
        </w:rPr>
        <w:t xml:space="preserve">с указанием даты и времени </w:t>
      </w:r>
      <w:r w:rsidRPr="00530483">
        <w:rPr>
          <w:rFonts w:ascii="Times New Roman" w:hAnsi="Times New Roman"/>
          <w:sz w:val="28"/>
          <w:szCs w:val="28"/>
        </w:rPr>
        <w:t>в порядке их поступления в информационной системе «Агропромышленный комплекс Республики Татарстан»;</w:t>
      </w:r>
    </w:p>
    <w:p w:rsidR="009F515F" w:rsidRPr="00530483" w:rsidRDefault="009F515F" w:rsidP="006D7A98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в пятидневный срок, исчисляемый в рабочих днях, со дня окончания срока проведения отбора, указанного в объявлении, рассматривает представленные документы </w:t>
      </w:r>
      <w:r w:rsidR="00376A3B" w:rsidRPr="00530483">
        <w:rPr>
          <w:rFonts w:ascii="Times New Roman" w:hAnsi="Times New Roman"/>
          <w:sz w:val="28"/>
          <w:szCs w:val="28"/>
        </w:rPr>
        <w:t xml:space="preserve">на предмет их соответствия </w:t>
      </w:r>
      <w:r w:rsidRPr="00530483">
        <w:rPr>
          <w:rFonts w:ascii="Times New Roman" w:hAnsi="Times New Roman"/>
          <w:sz w:val="28"/>
          <w:szCs w:val="28"/>
        </w:rPr>
        <w:t xml:space="preserve">критериям и требованиям, установленным в объявлении о проведении отбора, формирует реестр о результатах рассмотрения заявок участников отбора по муниципальному району по форме, утвержденной приказом Министерства, и направляет в Министерство через Единую межведомственную систему электронного документооборота Республики Татарстан. </w:t>
      </w:r>
    </w:p>
    <w:p w:rsidR="009F515F" w:rsidRPr="00530483" w:rsidRDefault="009F515F" w:rsidP="006D7A98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9. Министерство:</w:t>
      </w:r>
    </w:p>
    <w:p w:rsidR="00493ACC" w:rsidRPr="00530483" w:rsidRDefault="00493ACC" w:rsidP="006D7A98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не позднее 10 рабочих дней со дня окончания срока проведения отбора на основании представленных Управлениями реестров формирует и утверждает сводный реестр о результатах отбора </w:t>
      </w:r>
      <w:r w:rsidRPr="00530483">
        <w:rPr>
          <w:rFonts w:ascii="Times New Roman" w:eastAsia="Calibri" w:hAnsi="Times New Roman"/>
          <w:sz w:val="28"/>
          <w:szCs w:val="28"/>
        </w:rPr>
        <w:t>(</w:t>
      </w:r>
      <w:r w:rsidR="00174E86" w:rsidRPr="00530483">
        <w:rPr>
          <w:rFonts w:ascii="Times New Roman" w:eastAsia="Calibri" w:hAnsi="Times New Roman"/>
          <w:sz w:val="28"/>
          <w:szCs w:val="28"/>
        </w:rPr>
        <w:t xml:space="preserve">об определении победителей отбора </w:t>
      </w:r>
      <w:r w:rsidRPr="00530483">
        <w:rPr>
          <w:rFonts w:ascii="Times New Roman" w:eastAsia="Calibri" w:hAnsi="Times New Roman"/>
          <w:sz w:val="28"/>
          <w:szCs w:val="28"/>
        </w:rPr>
        <w:t xml:space="preserve">либо об отклонении заявки) </w:t>
      </w:r>
      <w:r w:rsidRPr="00530483">
        <w:rPr>
          <w:rFonts w:ascii="Times New Roman" w:hAnsi="Times New Roman"/>
          <w:sz w:val="28"/>
          <w:szCs w:val="28"/>
        </w:rPr>
        <w:t xml:space="preserve">в порядке очередности подачи заявок </w:t>
      </w:r>
      <w:r w:rsidRPr="00530483">
        <w:rPr>
          <w:rFonts w:ascii="Times New Roman" w:eastAsia="Calibri" w:hAnsi="Times New Roman"/>
          <w:sz w:val="28"/>
          <w:szCs w:val="28"/>
        </w:rPr>
        <w:t>по форме</w:t>
      </w:r>
      <w:r w:rsidR="007B2B5B">
        <w:rPr>
          <w:rFonts w:ascii="Times New Roman" w:eastAsia="Calibri" w:hAnsi="Times New Roman"/>
          <w:sz w:val="28"/>
          <w:szCs w:val="28"/>
        </w:rPr>
        <w:t>,</w:t>
      </w:r>
      <w:r w:rsidRPr="00530483">
        <w:rPr>
          <w:rFonts w:ascii="Times New Roman" w:eastAsia="Calibri" w:hAnsi="Times New Roman"/>
          <w:sz w:val="28"/>
          <w:szCs w:val="28"/>
        </w:rPr>
        <w:t xml:space="preserve"> утвержденной приказом Министерства</w:t>
      </w:r>
      <w:r w:rsidRPr="00530483">
        <w:rPr>
          <w:rFonts w:ascii="Times New Roman" w:hAnsi="Times New Roman"/>
          <w:sz w:val="28"/>
          <w:szCs w:val="28"/>
        </w:rPr>
        <w:t xml:space="preserve">; </w:t>
      </w:r>
    </w:p>
    <w:p w:rsidR="00493ACC" w:rsidRPr="00530483" w:rsidRDefault="00493ACC" w:rsidP="006D7A98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не позднее 14-го календарного дня, следующего за днем определения победителей отбора, размещает на едином портале и</w:t>
      </w:r>
      <w:r w:rsidR="00AB1A60" w:rsidRPr="00530483">
        <w:rPr>
          <w:rFonts w:ascii="Times New Roman" w:hAnsi="Times New Roman"/>
          <w:sz w:val="28"/>
          <w:szCs w:val="28"/>
        </w:rPr>
        <w:t xml:space="preserve"> на</w:t>
      </w:r>
      <w:r w:rsidRPr="00530483">
        <w:rPr>
          <w:rFonts w:ascii="Times New Roman" w:hAnsi="Times New Roman"/>
          <w:sz w:val="28"/>
          <w:szCs w:val="28"/>
        </w:rPr>
        <w:t xml:space="preserve"> официальном сайте </w:t>
      </w:r>
      <w:r w:rsidRPr="00530483">
        <w:rPr>
          <w:rFonts w:ascii="Times New Roman" w:eastAsia="Calibri" w:hAnsi="Times New Roman"/>
          <w:sz w:val="28"/>
          <w:szCs w:val="28"/>
        </w:rPr>
        <w:t>Министерства в информационно-телекоммуникационной сети «Интернет»</w:t>
      </w:r>
      <w:r w:rsidRPr="00530483">
        <w:rPr>
          <w:rFonts w:ascii="Times New Roman" w:hAnsi="Times New Roman"/>
          <w:sz w:val="28"/>
          <w:szCs w:val="28"/>
        </w:rPr>
        <w:t xml:space="preserve"> информацию о результатах отбора, содержащую следующие сведения:</w:t>
      </w:r>
    </w:p>
    <w:p w:rsidR="009F515F" w:rsidRPr="00530483" w:rsidRDefault="009F515F" w:rsidP="006D7A98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дату, время и место проведения рассмотрения заявок;</w:t>
      </w:r>
    </w:p>
    <w:p w:rsidR="009F515F" w:rsidRPr="00530483" w:rsidRDefault="009F515F" w:rsidP="006D7A98">
      <w:pPr>
        <w:widowControl w:val="0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9F515F" w:rsidRPr="00530483" w:rsidRDefault="009F515F" w:rsidP="006D7A98">
      <w:pPr>
        <w:widowControl w:val="0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F515F" w:rsidRPr="00530483" w:rsidRDefault="009F515F" w:rsidP="006D7A98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наименование победителя (победителей) отбора (далее – получатель субсидии)</w:t>
      </w:r>
      <w:r w:rsidR="007B2B5B">
        <w:rPr>
          <w:rFonts w:ascii="Times New Roman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8"/>
        </w:rPr>
        <w:t xml:space="preserve"> с которым заключается соглашение, и размер предоставляемой ему субсидии.</w:t>
      </w:r>
    </w:p>
    <w:p w:rsidR="009F515F" w:rsidRPr="00530483" w:rsidRDefault="009F515F" w:rsidP="006D7A98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10. Основаниями для отклонения заявки на стадии рассмотрения заявок являются:</w:t>
      </w:r>
    </w:p>
    <w:p w:rsidR="009F515F" w:rsidRPr="00530483" w:rsidRDefault="009F515F" w:rsidP="006D7A98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несоответствие участника отбора требованиям, указанным в пункте 6 настоящего Порядка;</w:t>
      </w:r>
    </w:p>
    <w:p w:rsidR="009F515F" w:rsidRPr="00530483" w:rsidRDefault="009F515F" w:rsidP="006D7A98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несоответствие представленной участником отбора заявки и документов требованиям к заявкам, установленным в объявлении о проведении отбора;</w:t>
      </w:r>
    </w:p>
    <w:p w:rsidR="009F515F" w:rsidRDefault="009F515F" w:rsidP="006D7A98">
      <w:pPr>
        <w:spacing w:after="0" w:line="235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0483">
        <w:rPr>
          <w:rFonts w:ascii="Times New Roman" w:eastAsia="Calibri" w:hAnsi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9F515F" w:rsidRPr="00530483" w:rsidRDefault="009F515F" w:rsidP="006D7A98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подача участником отбора заявки после даты и (или) времени, определенных для подачи заявки; </w:t>
      </w:r>
    </w:p>
    <w:p w:rsidR="009F515F" w:rsidRPr="0039463E" w:rsidRDefault="009F515F" w:rsidP="0039463E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63E">
        <w:rPr>
          <w:rFonts w:ascii="Times New Roman" w:hAnsi="Times New Roman"/>
          <w:sz w:val="28"/>
          <w:szCs w:val="28"/>
        </w:rPr>
        <w:lastRenderedPageBreak/>
        <w:t>несоответствие участника отбора критериям, указанным в пункте 5 настоящего Порядка;</w:t>
      </w:r>
    </w:p>
    <w:p w:rsidR="009F515F" w:rsidRPr="0039463E" w:rsidRDefault="009F515F" w:rsidP="0039463E">
      <w:pPr>
        <w:widowControl w:val="0"/>
        <w:tabs>
          <w:tab w:val="left" w:pos="2232"/>
        </w:tabs>
        <w:autoSpaceDE w:val="0"/>
        <w:autoSpaceDN w:val="0"/>
        <w:adjustRightInd w:val="0"/>
        <w:spacing w:after="0" w:line="23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63E">
        <w:rPr>
          <w:rFonts w:ascii="Times New Roman" w:hAnsi="Times New Roman"/>
          <w:sz w:val="28"/>
          <w:szCs w:val="28"/>
        </w:rPr>
        <w:t>исчерпание лимита бюджетных обязательств.</w:t>
      </w:r>
    </w:p>
    <w:p w:rsidR="009F515F" w:rsidRPr="0039463E" w:rsidRDefault="009F515F" w:rsidP="0039463E">
      <w:pPr>
        <w:widowControl w:val="0"/>
        <w:tabs>
          <w:tab w:val="left" w:pos="6157"/>
        </w:tabs>
        <w:autoSpaceDE w:val="0"/>
        <w:autoSpaceDN w:val="0"/>
        <w:spacing w:after="0" w:line="23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63E">
        <w:rPr>
          <w:rFonts w:ascii="Times New Roman" w:hAnsi="Times New Roman"/>
          <w:sz w:val="28"/>
          <w:szCs w:val="28"/>
        </w:rPr>
        <w:t xml:space="preserve">11. Министерство в течение 15 рабочих дней со дня размещения на едином портале и </w:t>
      </w:r>
      <w:r w:rsidR="00AB1A60" w:rsidRPr="0039463E">
        <w:rPr>
          <w:rFonts w:ascii="Times New Roman" w:hAnsi="Times New Roman"/>
          <w:sz w:val="28"/>
          <w:szCs w:val="28"/>
        </w:rPr>
        <w:t xml:space="preserve">на </w:t>
      </w:r>
      <w:r w:rsidRPr="0039463E">
        <w:rPr>
          <w:rFonts w:ascii="Times New Roman" w:hAnsi="Times New Roman"/>
          <w:sz w:val="28"/>
          <w:szCs w:val="28"/>
        </w:rPr>
        <w:t>официальном сайте Министерства в информационно-телекоммуникационной сети «Интернет» информации о результатах отбора заключа</w:t>
      </w:r>
      <w:r w:rsidR="007B2B5B" w:rsidRPr="0039463E">
        <w:rPr>
          <w:rFonts w:ascii="Times New Roman" w:hAnsi="Times New Roman"/>
          <w:sz w:val="28"/>
          <w:szCs w:val="28"/>
        </w:rPr>
        <w:t>е</w:t>
      </w:r>
      <w:r w:rsidRPr="0039463E">
        <w:rPr>
          <w:rFonts w:ascii="Times New Roman" w:hAnsi="Times New Roman"/>
          <w:sz w:val="28"/>
          <w:szCs w:val="28"/>
        </w:rPr>
        <w:t>т с получателями субсидии соглашения в соответствии с типовой формой, установленной Министерством финансов Российской Федерации.</w:t>
      </w:r>
    </w:p>
    <w:p w:rsidR="009F515F" w:rsidRPr="0039463E" w:rsidRDefault="009F515F" w:rsidP="0039463E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63E">
        <w:rPr>
          <w:rFonts w:ascii="Times New Roman" w:hAnsi="Times New Roman"/>
          <w:sz w:val="28"/>
          <w:szCs w:val="28"/>
        </w:rPr>
        <w:t>Соглашение заключается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подписывается усиленной квалифицированной электронной подписью лиц, имеющих право действовать от имени каждой из сторон.</w:t>
      </w:r>
    </w:p>
    <w:p w:rsidR="009F515F" w:rsidRPr="0039463E" w:rsidRDefault="009F515F" w:rsidP="0039463E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63E">
        <w:rPr>
          <w:rFonts w:ascii="Times New Roman" w:hAnsi="Times New Roman"/>
          <w:sz w:val="28"/>
          <w:szCs w:val="28"/>
        </w:rPr>
        <w:t>В соглашении предусматриваются:</w:t>
      </w:r>
    </w:p>
    <w:p w:rsidR="009F515F" w:rsidRPr="0039463E" w:rsidRDefault="009F515F" w:rsidP="0039463E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463E">
        <w:rPr>
          <w:rFonts w:ascii="Times New Roman" w:eastAsia="Calibri" w:hAnsi="Times New Roman"/>
          <w:sz w:val="28"/>
          <w:szCs w:val="28"/>
        </w:rPr>
        <w:t>а) размер субсидии, предоставляемой получателю субсидии, ее целевое назначение, порядок перечисления;</w:t>
      </w:r>
    </w:p>
    <w:p w:rsidR="009F515F" w:rsidRPr="0039463E" w:rsidRDefault="009F515F" w:rsidP="0039463E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463E">
        <w:rPr>
          <w:rFonts w:ascii="Times New Roman" w:eastAsia="Calibri" w:hAnsi="Times New Roman"/>
          <w:sz w:val="28"/>
          <w:szCs w:val="28"/>
        </w:rPr>
        <w:t>б) значение результата предоставления субсидии;</w:t>
      </w:r>
    </w:p>
    <w:p w:rsidR="009F515F" w:rsidRPr="0039463E" w:rsidRDefault="009F515F" w:rsidP="0039463E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63E">
        <w:rPr>
          <w:rFonts w:ascii="Times New Roman" w:eastAsia="Calibri" w:hAnsi="Times New Roman"/>
          <w:sz w:val="28"/>
          <w:szCs w:val="28"/>
        </w:rPr>
        <w:t xml:space="preserve">в) </w:t>
      </w:r>
      <w:r w:rsidRPr="0039463E">
        <w:rPr>
          <w:rFonts w:ascii="Times New Roman" w:hAnsi="Times New Roman"/>
          <w:sz w:val="28"/>
          <w:szCs w:val="28"/>
        </w:rPr>
        <w:t>согласие получателя субсидии (за исключением государственных</w:t>
      </w:r>
      <w:r w:rsidR="0094624F" w:rsidRPr="0039463E">
        <w:rPr>
          <w:rFonts w:ascii="Times New Roman" w:hAnsi="Times New Roman"/>
          <w:sz w:val="28"/>
          <w:szCs w:val="28"/>
        </w:rPr>
        <w:t xml:space="preserve"> (</w:t>
      </w:r>
      <w:r w:rsidRPr="0039463E">
        <w:rPr>
          <w:rFonts w:ascii="Times New Roman" w:hAnsi="Times New Roman"/>
          <w:sz w:val="28"/>
          <w:szCs w:val="28"/>
        </w:rPr>
        <w:t>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Министерством и органами государственного финансового контроля проверок соблюдения получателем субсидии целей, условий и порядка предоставления субсидии;</w:t>
      </w:r>
    </w:p>
    <w:p w:rsidR="009F515F" w:rsidRPr="0039463E" w:rsidRDefault="009F515F" w:rsidP="0039463E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463E">
        <w:rPr>
          <w:rFonts w:ascii="Times New Roman" w:eastAsia="Calibri" w:hAnsi="Times New Roman"/>
          <w:sz w:val="28"/>
          <w:szCs w:val="28"/>
        </w:rPr>
        <w:t>г) порядок возврата субсидии в бюджет Республики Татарстан в случае установления по итогам проверок, проведенных Министерством и органами государственного финансового контроля, фактов нарушения целей, условий и порядка ее предоставления;</w:t>
      </w:r>
    </w:p>
    <w:p w:rsidR="009F515F" w:rsidRPr="0039463E" w:rsidRDefault="009F515F" w:rsidP="0039463E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463E">
        <w:rPr>
          <w:rFonts w:ascii="Times New Roman" w:eastAsia="Calibri" w:hAnsi="Times New Roman"/>
          <w:sz w:val="28"/>
          <w:szCs w:val="28"/>
        </w:rPr>
        <w:t>д) форма и сроки представления получателем субсидии дополнительных отчетов, установленных Министерством;</w:t>
      </w:r>
    </w:p>
    <w:p w:rsidR="009F515F" w:rsidRPr="0039463E" w:rsidRDefault="009F515F" w:rsidP="0039463E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63E">
        <w:rPr>
          <w:rFonts w:ascii="Times New Roman" w:hAnsi="Times New Roman"/>
          <w:sz w:val="28"/>
          <w:szCs w:val="28"/>
        </w:rPr>
        <w:t>е)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</w:t>
      </w:r>
      <w:r w:rsidR="00F8262B" w:rsidRPr="0039463E">
        <w:rPr>
          <w:rFonts w:ascii="Times New Roman" w:hAnsi="Times New Roman"/>
          <w:sz w:val="28"/>
          <w:szCs w:val="28"/>
        </w:rPr>
        <w:t xml:space="preserve"> указанных в пунк</w:t>
      </w:r>
      <w:r w:rsidR="0011004E">
        <w:rPr>
          <w:rFonts w:ascii="Times New Roman" w:hAnsi="Times New Roman"/>
          <w:sz w:val="28"/>
          <w:szCs w:val="28"/>
        </w:rPr>
        <w:t>-</w:t>
      </w:r>
      <w:r w:rsidR="00F8262B" w:rsidRPr="0039463E">
        <w:rPr>
          <w:rFonts w:ascii="Times New Roman" w:hAnsi="Times New Roman"/>
          <w:sz w:val="28"/>
          <w:szCs w:val="28"/>
        </w:rPr>
        <w:t>те 2 настоящего Порядка,</w:t>
      </w:r>
      <w:r w:rsidRPr="0039463E">
        <w:rPr>
          <w:rFonts w:ascii="Times New Roman" w:hAnsi="Times New Roman"/>
          <w:sz w:val="28"/>
          <w:szCs w:val="28"/>
        </w:rPr>
        <w:t xml:space="preserve"> приводящего к невозможности предоставления субсидии в размере, определенном в соглашении.</w:t>
      </w:r>
    </w:p>
    <w:p w:rsidR="009F515F" w:rsidRPr="0039463E" w:rsidRDefault="009F515F" w:rsidP="0039463E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63E">
        <w:rPr>
          <w:rFonts w:ascii="Times New Roman" w:hAnsi="Times New Roman"/>
          <w:sz w:val="28"/>
          <w:szCs w:val="28"/>
        </w:rPr>
        <w:t>При необходимости Министерство заключает с получателями субсидии дополнительное соглашение к соглашению, в том числе дополнительное соглашение о расторжении соглашения</w:t>
      </w:r>
      <w:r w:rsidR="007B2B5B" w:rsidRPr="0039463E">
        <w:rPr>
          <w:rFonts w:ascii="Times New Roman" w:hAnsi="Times New Roman"/>
          <w:sz w:val="28"/>
          <w:szCs w:val="28"/>
        </w:rPr>
        <w:t>,</w:t>
      </w:r>
      <w:r w:rsidRPr="0039463E">
        <w:rPr>
          <w:rFonts w:ascii="Times New Roman" w:hAnsi="Times New Roman"/>
          <w:sz w:val="28"/>
          <w:szCs w:val="28"/>
        </w:rPr>
        <w:t xml:space="preserve"> в соответствии с типовыми формами, установленными Министерством финансов Российской Федерации.</w:t>
      </w:r>
    </w:p>
    <w:p w:rsidR="009F515F" w:rsidRPr="0039463E" w:rsidRDefault="009F515F" w:rsidP="0039463E">
      <w:pPr>
        <w:autoSpaceDN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63E">
        <w:rPr>
          <w:rFonts w:ascii="Times New Roman" w:hAnsi="Times New Roman"/>
          <w:sz w:val="28"/>
          <w:szCs w:val="28"/>
        </w:rPr>
        <w:t>12. Получатель субсидии признается уклонившимся от заключения соглашения в случае, если в сроки, указанные в абзаце первом пункта 11 настоящего Порядка</w:t>
      </w:r>
      <w:r w:rsidR="007B2B5B" w:rsidRPr="0039463E">
        <w:rPr>
          <w:rFonts w:ascii="Times New Roman" w:hAnsi="Times New Roman"/>
          <w:sz w:val="28"/>
          <w:szCs w:val="28"/>
        </w:rPr>
        <w:t>,</w:t>
      </w:r>
      <w:r w:rsidRPr="0039463E">
        <w:rPr>
          <w:rFonts w:ascii="Times New Roman" w:hAnsi="Times New Roman"/>
          <w:sz w:val="28"/>
          <w:szCs w:val="28"/>
        </w:rPr>
        <w:t xml:space="preserve"> не обеспечил подписание соглашения лицом, имеющим право действовать от имени получателя субсидии.  </w:t>
      </w:r>
    </w:p>
    <w:p w:rsidR="009F515F" w:rsidRPr="0039463E" w:rsidRDefault="009F515F" w:rsidP="0039463E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63E">
        <w:rPr>
          <w:rFonts w:ascii="Times New Roman" w:hAnsi="Times New Roman"/>
          <w:sz w:val="28"/>
          <w:szCs w:val="28"/>
        </w:rPr>
        <w:t>13. Министерство:</w:t>
      </w:r>
    </w:p>
    <w:p w:rsidR="009F515F" w:rsidRPr="0039463E" w:rsidRDefault="009F515F" w:rsidP="0039463E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63E">
        <w:rPr>
          <w:rFonts w:ascii="Times New Roman" w:hAnsi="Times New Roman"/>
          <w:sz w:val="28"/>
          <w:szCs w:val="28"/>
        </w:rPr>
        <w:t>не позднее пятого рабочего дня со дня установленного в объявлении срока завершения заключения соглашений принимает решение о предоставлении субсидии получателям субсидии, которое оформляется приказом Министерства;</w:t>
      </w:r>
    </w:p>
    <w:p w:rsidR="009F515F" w:rsidRPr="00530483" w:rsidRDefault="009F515F" w:rsidP="00C10F71">
      <w:pPr>
        <w:widowControl w:val="0"/>
        <w:tabs>
          <w:tab w:val="left" w:pos="615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пятидневный срок, исчисляемый в рабочих днях, со дня принятия решения о предоставлении субсидии получателям субсидии осуществляет перечисление денежных средств со своего лицевого счета на лицевые счета Управлений, открытые в Министерстве финансов Республики Татарстан.</w:t>
      </w:r>
    </w:p>
    <w:p w:rsidR="009F515F" w:rsidRPr="00530483" w:rsidRDefault="009F515F" w:rsidP="00C10F71">
      <w:pPr>
        <w:widowControl w:val="0"/>
        <w:tabs>
          <w:tab w:val="left" w:pos="615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14. Управления в пятидневный срок, исчисляемый в рабочих днях, со дня получения бюджетных средств на свой лицевой счет перечисляют субсидии </w:t>
      </w:r>
      <w:r w:rsidRPr="00530483">
        <w:rPr>
          <w:rFonts w:ascii="Times New Roman" w:eastAsia="Calibri" w:hAnsi="Times New Roman" w:cs="Calibri"/>
          <w:sz w:val="28"/>
          <w:szCs w:val="28"/>
          <w:lang w:eastAsia="en-US"/>
        </w:rPr>
        <w:t>на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F515F" w:rsidRPr="00530483" w:rsidRDefault="009F515F" w:rsidP="00C1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>15. Направлением затрат</w:t>
      </w:r>
      <w:r w:rsidR="007B2B5B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на возмещение которых предоставляется субсидия</w:t>
      </w:r>
      <w:r w:rsidR="007B2B5B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являются затраты</w:t>
      </w:r>
      <w:r w:rsidR="00E31B97" w:rsidRPr="00530483">
        <w:rPr>
          <w:rFonts w:ascii="Times New Roman" w:hAnsi="Times New Roman"/>
          <w:sz w:val="28"/>
          <w:szCs w:val="28"/>
        </w:rPr>
        <w:t xml:space="preserve"> на </w:t>
      </w:r>
      <w:r w:rsidR="004965AA" w:rsidRPr="00530483">
        <w:rPr>
          <w:rFonts w:ascii="Times New Roman" w:hAnsi="Times New Roman"/>
          <w:sz w:val="28"/>
          <w:szCs w:val="28"/>
        </w:rPr>
        <w:t xml:space="preserve">приобретенные и собственного производства </w:t>
      </w:r>
      <w:r w:rsidRPr="00530483">
        <w:rPr>
          <w:rFonts w:ascii="Times New Roman" w:hAnsi="Times New Roman"/>
          <w:sz w:val="28"/>
          <w:szCs w:val="28"/>
        </w:rPr>
        <w:t>корм</w:t>
      </w:r>
      <w:r w:rsidR="00E31B97" w:rsidRPr="00530483">
        <w:rPr>
          <w:rFonts w:ascii="Times New Roman" w:hAnsi="Times New Roman"/>
          <w:sz w:val="28"/>
          <w:szCs w:val="28"/>
        </w:rPr>
        <w:t>а</w:t>
      </w:r>
      <w:r w:rsidRPr="00530483">
        <w:rPr>
          <w:rFonts w:ascii="Times New Roman" w:hAnsi="Times New Roman"/>
          <w:sz w:val="28"/>
          <w:szCs w:val="28"/>
        </w:rPr>
        <w:t>, кормовы</w:t>
      </w:r>
      <w:r w:rsidR="00E31B97" w:rsidRPr="00530483">
        <w:rPr>
          <w:rFonts w:ascii="Times New Roman" w:hAnsi="Times New Roman"/>
          <w:sz w:val="28"/>
          <w:szCs w:val="28"/>
        </w:rPr>
        <w:t>е</w:t>
      </w:r>
      <w:r w:rsidRPr="00530483">
        <w:rPr>
          <w:rFonts w:ascii="Times New Roman" w:hAnsi="Times New Roman"/>
          <w:sz w:val="28"/>
          <w:szCs w:val="28"/>
        </w:rPr>
        <w:t xml:space="preserve"> добав</w:t>
      </w:r>
      <w:r w:rsidR="00E31B97" w:rsidRPr="00530483">
        <w:rPr>
          <w:rFonts w:ascii="Times New Roman" w:hAnsi="Times New Roman"/>
          <w:sz w:val="28"/>
          <w:szCs w:val="28"/>
        </w:rPr>
        <w:t>ки</w:t>
      </w:r>
      <w:r w:rsidRPr="00530483">
        <w:rPr>
          <w:rFonts w:ascii="Times New Roman" w:hAnsi="Times New Roman"/>
          <w:sz w:val="28"/>
          <w:szCs w:val="28"/>
        </w:rPr>
        <w:t xml:space="preserve">, </w:t>
      </w:r>
      <w:r w:rsidR="004965AA" w:rsidRPr="00530483">
        <w:rPr>
          <w:rFonts w:ascii="Times New Roman" w:hAnsi="Times New Roman"/>
          <w:sz w:val="28"/>
          <w:szCs w:val="28"/>
        </w:rPr>
        <w:t>покупн</w:t>
      </w:r>
      <w:r w:rsidR="00BC596B" w:rsidRPr="00530483">
        <w:rPr>
          <w:rFonts w:ascii="Times New Roman" w:hAnsi="Times New Roman"/>
          <w:sz w:val="28"/>
          <w:szCs w:val="28"/>
        </w:rPr>
        <w:t>ые</w:t>
      </w:r>
      <w:r w:rsidR="004965AA" w:rsidRPr="00530483">
        <w:rPr>
          <w:rFonts w:ascii="Times New Roman" w:hAnsi="Times New Roman"/>
          <w:sz w:val="28"/>
          <w:szCs w:val="28"/>
        </w:rPr>
        <w:t xml:space="preserve"> </w:t>
      </w:r>
      <w:r w:rsidRPr="00530483">
        <w:rPr>
          <w:rFonts w:ascii="Times New Roman" w:hAnsi="Times New Roman"/>
          <w:sz w:val="28"/>
          <w:szCs w:val="28"/>
        </w:rPr>
        <w:t>электроэнерги</w:t>
      </w:r>
      <w:r w:rsidR="00BC596B" w:rsidRPr="00530483">
        <w:rPr>
          <w:rFonts w:ascii="Times New Roman" w:hAnsi="Times New Roman"/>
          <w:sz w:val="28"/>
          <w:szCs w:val="28"/>
        </w:rPr>
        <w:t>ю</w:t>
      </w:r>
      <w:r w:rsidRPr="00530483">
        <w:rPr>
          <w:rFonts w:ascii="Times New Roman" w:hAnsi="Times New Roman"/>
          <w:sz w:val="28"/>
          <w:szCs w:val="28"/>
        </w:rPr>
        <w:t>, ветеринарны</w:t>
      </w:r>
      <w:r w:rsidR="00E31B97" w:rsidRPr="00530483">
        <w:rPr>
          <w:rFonts w:ascii="Times New Roman" w:hAnsi="Times New Roman"/>
          <w:sz w:val="28"/>
          <w:szCs w:val="28"/>
        </w:rPr>
        <w:t>е</w:t>
      </w:r>
      <w:r w:rsidRPr="00530483">
        <w:rPr>
          <w:rFonts w:ascii="Times New Roman" w:hAnsi="Times New Roman"/>
          <w:sz w:val="28"/>
          <w:szCs w:val="28"/>
        </w:rPr>
        <w:t xml:space="preserve"> препарат</w:t>
      </w:r>
      <w:r w:rsidR="00E31B97" w:rsidRPr="00530483">
        <w:rPr>
          <w:rFonts w:ascii="Times New Roman" w:hAnsi="Times New Roman"/>
          <w:sz w:val="28"/>
          <w:szCs w:val="28"/>
        </w:rPr>
        <w:t>ы</w:t>
      </w:r>
      <w:r w:rsidRPr="00530483">
        <w:rPr>
          <w:rFonts w:ascii="Times New Roman" w:hAnsi="Times New Roman"/>
          <w:sz w:val="28"/>
          <w:szCs w:val="28"/>
        </w:rPr>
        <w:t>, горюче</w:t>
      </w:r>
      <w:r w:rsidR="007B2B5B">
        <w:rPr>
          <w:rFonts w:ascii="Times New Roman" w:hAnsi="Times New Roman"/>
          <w:sz w:val="28"/>
          <w:szCs w:val="28"/>
        </w:rPr>
        <w:t>-</w:t>
      </w:r>
      <w:r w:rsidRPr="00530483">
        <w:rPr>
          <w:rFonts w:ascii="Times New Roman" w:hAnsi="Times New Roman"/>
          <w:sz w:val="28"/>
          <w:szCs w:val="28"/>
        </w:rPr>
        <w:t>смазочны</w:t>
      </w:r>
      <w:r w:rsidR="00E31B97" w:rsidRPr="00530483">
        <w:rPr>
          <w:rFonts w:ascii="Times New Roman" w:hAnsi="Times New Roman"/>
          <w:sz w:val="28"/>
          <w:szCs w:val="28"/>
        </w:rPr>
        <w:t>е материалы</w:t>
      </w:r>
      <w:r w:rsidRPr="00530483">
        <w:rPr>
          <w:rFonts w:ascii="Times New Roman" w:hAnsi="Times New Roman"/>
          <w:sz w:val="28"/>
          <w:szCs w:val="28"/>
        </w:rPr>
        <w:t xml:space="preserve">, </w:t>
      </w:r>
      <w:r w:rsidR="00291E28" w:rsidRPr="00530483">
        <w:rPr>
          <w:rFonts w:ascii="Times New Roman" w:hAnsi="Times New Roman"/>
          <w:sz w:val="28"/>
          <w:szCs w:val="28"/>
        </w:rPr>
        <w:t xml:space="preserve">затраты на </w:t>
      </w:r>
      <w:r w:rsidRPr="00530483">
        <w:rPr>
          <w:rFonts w:ascii="Times New Roman" w:hAnsi="Times New Roman"/>
          <w:sz w:val="28"/>
          <w:szCs w:val="28"/>
        </w:rPr>
        <w:t>содержание помещен</w:t>
      </w:r>
      <w:r w:rsidR="005E1D29" w:rsidRPr="00530483">
        <w:rPr>
          <w:rFonts w:ascii="Times New Roman" w:hAnsi="Times New Roman"/>
          <w:sz w:val="28"/>
          <w:szCs w:val="28"/>
        </w:rPr>
        <w:t>ий, оплат</w:t>
      </w:r>
      <w:r w:rsidR="00626998" w:rsidRPr="00530483">
        <w:rPr>
          <w:rFonts w:ascii="Times New Roman" w:hAnsi="Times New Roman"/>
          <w:sz w:val="28"/>
          <w:szCs w:val="28"/>
        </w:rPr>
        <w:t>у</w:t>
      </w:r>
      <w:r w:rsidR="005E1D29" w:rsidRPr="00530483">
        <w:rPr>
          <w:rFonts w:ascii="Times New Roman" w:hAnsi="Times New Roman"/>
          <w:sz w:val="28"/>
          <w:szCs w:val="28"/>
        </w:rPr>
        <w:t xml:space="preserve"> труда с отчислениями</w:t>
      </w:r>
      <w:r w:rsidR="00E31B97" w:rsidRPr="00530483">
        <w:rPr>
          <w:rFonts w:ascii="Times New Roman" w:hAnsi="Times New Roman"/>
          <w:sz w:val="28"/>
          <w:szCs w:val="28"/>
        </w:rPr>
        <w:t>, амортизаци</w:t>
      </w:r>
      <w:r w:rsidR="00BC596B" w:rsidRPr="00530483">
        <w:rPr>
          <w:rFonts w:ascii="Times New Roman" w:hAnsi="Times New Roman"/>
          <w:sz w:val="28"/>
          <w:szCs w:val="28"/>
        </w:rPr>
        <w:t>ю</w:t>
      </w:r>
      <w:r w:rsidR="00E31B97" w:rsidRPr="00530483">
        <w:rPr>
          <w:rFonts w:ascii="Times New Roman" w:hAnsi="Times New Roman"/>
          <w:sz w:val="28"/>
          <w:szCs w:val="28"/>
        </w:rPr>
        <w:t xml:space="preserve"> основных средств</w:t>
      </w:r>
      <w:r w:rsidR="004965AA" w:rsidRPr="00530483">
        <w:rPr>
          <w:rFonts w:ascii="Times New Roman" w:hAnsi="Times New Roman"/>
          <w:sz w:val="28"/>
          <w:szCs w:val="28"/>
        </w:rPr>
        <w:t>,</w:t>
      </w:r>
      <w:r w:rsidR="004965AA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связанные с содержанием наращенного поголовья коров молочного направления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F515F" w:rsidRPr="00530483" w:rsidRDefault="009F515F" w:rsidP="00C10F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>16. Размер субсидии (</w:t>
      </w:r>
      <w:r w:rsidRPr="00530483">
        <w:rPr>
          <w:rFonts w:ascii="Times New Roman" w:eastAsia="Calibri" w:hAnsi="Times New Roman"/>
          <w:sz w:val="28"/>
          <w:szCs w:val="28"/>
          <w:lang w:val="en-US" w:eastAsia="en-US"/>
        </w:rPr>
        <w:t>W</w:t>
      </w:r>
      <w:r w:rsidRPr="00530483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раз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) на стимулирование роста производства молока путем наращивания поголовья коров молочного направления, предоставляемой получателю субсидии, определяется по формуле:</w:t>
      </w:r>
    </w:p>
    <w:p w:rsidR="009F515F" w:rsidRPr="00530483" w:rsidRDefault="00321B28" w:rsidP="00C10F7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sz w:val="28"/>
                <w:szCs w:val="28"/>
              </w:rPr>
              <m:t>W</m:t>
            </m:r>
          </m:e>
          <m:sub>
            <m:r>
              <m:rPr>
                <m:nor/>
              </m:rPr>
              <w:rPr>
                <w:rFonts w:ascii="Times New Roman" w:hAnsi="Times New Roman"/>
                <w:sz w:val="28"/>
                <w:szCs w:val="28"/>
              </w:rPr>
              <m:t>раз</m:t>
            </m:r>
          </m:sub>
        </m:sSub>
        <m:r>
          <m:rPr>
            <m:nor/>
          </m:rPr>
          <w:rPr>
            <w:rFonts w:ascii="Cambria Math" w:hAnsi="Times New Roman"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hAnsi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/>
                <w:sz w:val="28"/>
                <w:szCs w:val="28"/>
              </w:rPr>
              <m:t>W</m:t>
            </m:r>
          </m:e>
          <m:sub>
            <m:r>
              <m:rPr>
                <m:nor/>
              </m:rPr>
              <w:rPr>
                <w:rFonts w:ascii="Times New Roman" w:hAnsi="Times New Roman"/>
                <w:sz w:val="28"/>
                <w:szCs w:val="28"/>
              </w:rPr>
              <m:t>хоз</m:t>
            </m:r>
          </m:sub>
        </m:sSub>
        <m:r>
          <m:rPr>
            <m:nor/>
          </m:rPr>
          <w:rPr>
            <w:rFonts w:ascii="Cambria Math" w:hAnsi="Times New Roman"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hAnsi="Times New Roman"/>
            <w:sz w:val="28"/>
            <w:szCs w:val="28"/>
          </w:rPr>
          <m:t>×</m:t>
        </m:r>
        <m:r>
          <m:rPr>
            <m:nor/>
          </m:rPr>
          <w:rPr>
            <w:rFonts w:ascii="Cambria Math" w:hAnsi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sz w:val="28"/>
                <w:szCs w:val="28"/>
              </w:rPr>
              <m:t>S</m:t>
            </m:r>
          </m:e>
          <m:sub>
            <m:r>
              <m:rPr>
                <m:nor/>
              </m:rPr>
              <w:rPr>
                <w:rFonts w:ascii="Times New Roman" w:hAnsi="Times New Roman"/>
                <w:sz w:val="28"/>
                <w:szCs w:val="28"/>
              </w:rPr>
              <m:t>кор</m:t>
            </m:r>
          </m:sub>
        </m:sSub>
      </m:oMath>
      <w:r w:rsidR="009F515F" w:rsidRPr="00530483">
        <w:rPr>
          <w:rFonts w:ascii="Times New Roman" w:hAnsi="Times New Roman"/>
          <w:sz w:val="28"/>
          <w:szCs w:val="28"/>
        </w:rPr>
        <w:t>,</w:t>
      </w:r>
    </w:p>
    <w:p w:rsidR="009F515F" w:rsidRPr="00530483" w:rsidRDefault="009F515F" w:rsidP="00C10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где:</w:t>
      </w:r>
    </w:p>
    <w:p w:rsidR="009F515F" w:rsidRPr="00530483" w:rsidRDefault="009F515F" w:rsidP="00C10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  <w:lang w:val="en-US"/>
        </w:rPr>
        <w:t>W</w:t>
      </w:r>
      <w:r w:rsidRPr="00530483">
        <w:rPr>
          <w:rFonts w:ascii="Times New Roman" w:hAnsi="Times New Roman"/>
          <w:sz w:val="28"/>
          <w:szCs w:val="28"/>
          <w:vertAlign w:val="subscript"/>
        </w:rPr>
        <w:t>хоз</w:t>
      </w:r>
      <w:r w:rsidRPr="00530483">
        <w:rPr>
          <w:rFonts w:ascii="Times New Roman" w:hAnsi="Times New Roman"/>
          <w:sz w:val="28"/>
          <w:szCs w:val="28"/>
        </w:rPr>
        <w:t> – количество нар</w:t>
      </w:r>
      <w:r w:rsidR="00E31B97" w:rsidRPr="00530483">
        <w:rPr>
          <w:rFonts w:ascii="Times New Roman" w:hAnsi="Times New Roman"/>
          <w:sz w:val="28"/>
          <w:szCs w:val="28"/>
        </w:rPr>
        <w:t>а</w:t>
      </w:r>
      <w:r w:rsidRPr="00530483">
        <w:rPr>
          <w:rFonts w:ascii="Times New Roman" w:hAnsi="Times New Roman"/>
          <w:sz w:val="28"/>
          <w:szCs w:val="28"/>
        </w:rPr>
        <w:t>щенного поголовья коров молочного направления получателем субсидии по состоянию на 1 января текущего финансового года по отношению к 1 января отчетного финансового года;</w:t>
      </w:r>
    </w:p>
    <w:p w:rsidR="009F515F" w:rsidRPr="00530483" w:rsidRDefault="009F515F" w:rsidP="00C10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  <w:lang w:val="en-US"/>
        </w:rPr>
        <w:t>S</w:t>
      </w:r>
      <w:r w:rsidRPr="00530483">
        <w:rPr>
          <w:rFonts w:ascii="Times New Roman" w:hAnsi="Times New Roman"/>
          <w:sz w:val="28"/>
          <w:szCs w:val="28"/>
          <w:vertAlign w:val="subscript"/>
        </w:rPr>
        <w:t>кор</w:t>
      </w:r>
      <w:r w:rsidRPr="00530483">
        <w:rPr>
          <w:rFonts w:ascii="Times New Roman" w:hAnsi="Times New Roman"/>
          <w:sz w:val="28"/>
          <w:szCs w:val="28"/>
        </w:rPr>
        <w:t> – ставка субсидии на одну голову нар</w:t>
      </w:r>
      <w:r w:rsidR="00E31B97" w:rsidRPr="00530483">
        <w:rPr>
          <w:rFonts w:ascii="Times New Roman" w:hAnsi="Times New Roman"/>
          <w:sz w:val="28"/>
          <w:szCs w:val="28"/>
        </w:rPr>
        <w:t>а</w:t>
      </w:r>
      <w:r w:rsidRPr="00530483">
        <w:rPr>
          <w:rFonts w:ascii="Times New Roman" w:hAnsi="Times New Roman"/>
          <w:sz w:val="28"/>
          <w:szCs w:val="28"/>
        </w:rPr>
        <w:t>щенного поголовья коров молочного направления по состоянию на 1 января текущего финансового года по отношению к 1 января отчетного финансового года, утверждаемая приказом Министерства и определяемая по следующей формуле, но не более суммы годовых затрат на содержание одной головы коровы молочного направления:</w:t>
      </w:r>
    </w:p>
    <w:p w:rsidR="0094624F" w:rsidRPr="00530483" w:rsidRDefault="0094624F" w:rsidP="00C10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15F" w:rsidRPr="00530483" w:rsidRDefault="00321B28" w:rsidP="00C10F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/>
                  <w:sz w:val="28"/>
                  <w:szCs w:val="28"/>
                </w:rPr>
                <m:t>S</m:t>
              </m:r>
            </m:e>
            <m:sub>
              <m:r>
                <m:rPr>
                  <m:nor/>
                </m:rPr>
                <w:rPr>
                  <w:rFonts w:ascii="Times New Roman" w:hAnsi="Times New Roman"/>
                  <w:sz w:val="28"/>
                  <w:szCs w:val="28"/>
                </w:rPr>
                <m:t>кор</m:t>
              </m:r>
            </m:sub>
          </m:sSub>
          <m:r>
            <m:rPr>
              <m:nor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Times New Roman" w:hAnsi="Times New Roman"/>
              <w:sz w:val="28"/>
              <w:szCs w:val="28"/>
            </w:rPr>
            <m:t>=</m:t>
          </m:r>
          <m:r>
            <m:rPr>
              <m:nor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/>
                      <w:sz w:val="28"/>
                      <w:szCs w:val="28"/>
                    </w:rPr>
                    <m:t>фин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/>
                      <w:sz w:val="28"/>
                      <w:szCs w:val="28"/>
                    </w:rPr>
                    <m:t>W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/>
                      <w:sz w:val="28"/>
                      <w:szCs w:val="28"/>
                    </w:rPr>
                    <m:t>рес</m:t>
                  </m:r>
                </m:sub>
              </m:sSub>
            </m:den>
          </m:f>
          <m:r>
            <m:rPr>
              <m:nor/>
            </m:rPr>
            <w:rPr>
              <w:rFonts w:ascii="Times New Roman" w:hAnsi="Times New Roman"/>
              <w:sz w:val="28"/>
              <w:szCs w:val="28"/>
            </w:rPr>
            <m:t>,</m:t>
          </m:r>
        </m:oMath>
      </m:oMathPara>
    </w:p>
    <w:p w:rsidR="0094624F" w:rsidRPr="00530483" w:rsidRDefault="0094624F" w:rsidP="0020635A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15F" w:rsidRPr="00530483" w:rsidRDefault="009F515F" w:rsidP="0020635A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где:</w:t>
      </w:r>
    </w:p>
    <w:p w:rsidR="009F515F" w:rsidRPr="00530483" w:rsidRDefault="009F515F" w:rsidP="0020635A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  <w:lang w:val="en-US"/>
        </w:rPr>
        <w:t>Q</w:t>
      </w:r>
      <w:r w:rsidRPr="00530483">
        <w:rPr>
          <w:rFonts w:ascii="Times New Roman" w:hAnsi="Times New Roman"/>
          <w:sz w:val="28"/>
          <w:szCs w:val="28"/>
          <w:vertAlign w:val="subscript"/>
        </w:rPr>
        <w:t>фин</w:t>
      </w:r>
      <w:r w:rsidRPr="00530483">
        <w:rPr>
          <w:rFonts w:ascii="Times New Roman" w:hAnsi="Times New Roman"/>
          <w:sz w:val="28"/>
          <w:szCs w:val="28"/>
        </w:rPr>
        <w:t xml:space="preserve"> – объем предусмотренных в бюджете Республики Татарстан средств на одну голову нарощенного поголовья коров молочного направления, направленных на стимулирование роста производства молока;</w:t>
      </w:r>
    </w:p>
    <w:p w:rsidR="009F515F" w:rsidRPr="00530483" w:rsidRDefault="009F515F" w:rsidP="0020635A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  <w:lang w:val="en-US"/>
        </w:rPr>
        <w:t>W</w:t>
      </w:r>
      <w:r w:rsidRPr="00530483">
        <w:rPr>
          <w:rFonts w:ascii="Times New Roman" w:hAnsi="Times New Roman"/>
          <w:sz w:val="28"/>
          <w:szCs w:val="28"/>
          <w:vertAlign w:val="subscript"/>
        </w:rPr>
        <w:t>рес</w:t>
      </w:r>
      <w:r w:rsidRPr="00530483">
        <w:rPr>
          <w:rFonts w:ascii="Times New Roman" w:hAnsi="Times New Roman"/>
          <w:sz w:val="28"/>
          <w:szCs w:val="28"/>
        </w:rPr>
        <w:t xml:space="preserve"> – количество нарощенного поголовья коров молочного направления по состоянию на 1 января текущего финансового года по отношению к 1 января отчетного финансового года. </w:t>
      </w:r>
    </w:p>
    <w:p w:rsidR="009F515F" w:rsidRPr="00530483" w:rsidRDefault="009F515F" w:rsidP="0020635A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цели, указанные в настоящем пункте, включая сумму налога на добавленную стоимость.</w:t>
      </w:r>
    </w:p>
    <w:p w:rsidR="009F515F" w:rsidRPr="00530483" w:rsidRDefault="009F515F" w:rsidP="00C10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lastRenderedPageBreak/>
        <w:t xml:space="preserve">17. Результатом предоставления субсидии является </w:t>
      </w:r>
      <w:r w:rsidR="00AA3C98" w:rsidRPr="00530483">
        <w:rPr>
          <w:rFonts w:ascii="Times New Roman" w:hAnsi="Times New Roman"/>
          <w:sz w:val="28"/>
          <w:szCs w:val="28"/>
        </w:rPr>
        <w:t>прирост</w:t>
      </w:r>
      <w:r w:rsidRPr="00530483">
        <w:rPr>
          <w:rFonts w:ascii="Times New Roman" w:hAnsi="Times New Roman"/>
          <w:sz w:val="28"/>
          <w:szCs w:val="28"/>
        </w:rPr>
        <w:t xml:space="preserve"> производства молока </w:t>
      </w:r>
      <w:r w:rsidR="00316EF3" w:rsidRPr="00530483">
        <w:rPr>
          <w:rFonts w:ascii="Times New Roman" w:hAnsi="Times New Roman"/>
          <w:sz w:val="28"/>
          <w:szCs w:val="28"/>
        </w:rPr>
        <w:t>в</w:t>
      </w:r>
      <w:r w:rsidRPr="00530483">
        <w:rPr>
          <w:rFonts w:ascii="Times New Roman" w:hAnsi="Times New Roman"/>
          <w:sz w:val="28"/>
          <w:szCs w:val="28"/>
        </w:rPr>
        <w:t xml:space="preserve"> </w:t>
      </w:r>
      <w:r w:rsidR="00F93203" w:rsidRPr="00530483">
        <w:rPr>
          <w:rFonts w:ascii="Times New Roman" w:hAnsi="Times New Roman"/>
          <w:sz w:val="28"/>
          <w:szCs w:val="28"/>
        </w:rPr>
        <w:t>текущем году</w:t>
      </w:r>
      <w:r w:rsidR="00B248B5" w:rsidRPr="00530483">
        <w:rPr>
          <w:rFonts w:ascii="Times New Roman" w:hAnsi="Times New Roman"/>
          <w:sz w:val="28"/>
          <w:szCs w:val="28"/>
        </w:rPr>
        <w:t xml:space="preserve"> </w:t>
      </w:r>
      <w:r w:rsidR="00316EF3" w:rsidRPr="00530483">
        <w:rPr>
          <w:rFonts w:ascii="Times New Roman" w:hAnsi="Times New Roman"/>
          <w:sz w:val="28"/>
          <w:szCs w:val="28"/>
        </w:rPr>
        <w:t>по состоянию на 31 декабря года</w:t>
      </w:r>
      <w:r w:rsidR="00AA3C98" w:rsidRPr="00530483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="00316EF3" w:rsidRPr="00530483">
        <w:rPr>
          <w:rFonts w:ascii="Times New Roman" w:hAnsi="Times New Roman"/>
          <w:sz w:val="28"/>
          <w:szCs w:val="28"/>
        </w:rPr>
        <w:t xml:space="preserve"> </w:t>
      </w:r>
      <w:r w:rsidR="00B248B5" w:rsidRPr="00530483">
        <w:rPr>
          <w:rFonts w:ascii="Times New Roman" w:hAnsi="Times New Roman"/>
          <w:sz w:val="28"/>
          <w:szCs w:val="28"/>
        </w:rPr>
        <w:t>по отношению к средне</w:t>
      </w:r>
      <w:r w:rsidR="00291E28" w:rsidRPr="00530483">
        <w:rPr>
          <w:rFonts w:ascii="Times New Roman" w:hAnsi="Times New Roman"/>
          <w:sz w:val="28"/>
          <w:szCs w:val="28"/>
        </w:rPr>
        <w:t>годовому объему производства молока</w:t>
      </w:r>
      <w:r w:rsidR="00B248B5" w:rsidRPr="00530483">
        <w:rPr>
          <w:rFonts w:ascii="Times New Roman" w:hAnsi="Times New Roman"/>
          <w:sz w:val="28"/>
          <w:szCs w:val="28"/>
        </w:rPr>
        <w:t xml:space="preserve"> за пять лет, предшествующих </w:t>
      </w:r>
      <w:r w:rsidRPr="00530483">
        <w:rPr>
          <w:rFonts w:ascii="Times New Roman" w:hAnsi="Times New Roman"/>
          <w:sz w:val="28"/>
          <w:szCs w:val="28"/>
        </w:rPr>
        <w:t>отчетному финансовому году</w:t>
      </w:r>
      <w:r w:rsidR="00B248B5" w:rsidRPr="00530483">
        <w:rPr>
          <w:rFonts w:ascii="Times New Roman" w:hAnsi="Times New Roman"/>
          <w:sz w:val="28"/>
          <w:szCs w:val="28"/>
        </w:rPr>
        <w:t xml:space="preserve"> </w:t>
      </w:r>
      <w:r w:rsidR="00F93203" w:rsidRPr="00530483">
        <w:rPr>
          <w:rFonts w:ascii="Times New Roman" w:hAnsi="Times New Roman"/>
          <w:sz w:val="28"/>
          <w:szCs w:val="28"/>
        </w:rPr>
        <w:t>(тонн)</w:t>
      </w:r>
      <w:r w:rsidR="00AA3C98" w:rsidRPr="00530483">
        <w:rPr>
          <w:rFonts w:ascii="Times New Roman" w:hAnsi="Times New Roman"/>
          <w:sz w:val="28"/>
          <w:szCs w:val="28"/>
        </w:rPr>
        <w:t>.</w:t>
      </w:r>
    </w:p>
    <w:p w:rsidR="009F515F" w:rsidRPr="00530483" w:rsidRDefault="009F515F" w:rsidP="00C10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18. Получатель субсидии представляет в Управление </w:t>
      </w:r>
      <w:hyperlink w:anchor="P1456" w:history="1">
        <w:r w:rsidRPr="00530483">
          <w:rPr>
            <w:rFonts w:ascii="Times New Roman" w:eastAsia="Calibri" w:hAnsi="Times New Roman"/>
            <w:sz w:val="28"/>
            <w:szCs w:val="28"/>
            <w:lang w:eastAsia="en-US"/>
          </w:rPr>
          <w:t>отчет</w:t>
        </w:r>
      </w:hyperlink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о достижении результата предоставления субсидии  до 1 февраля года, следующего за годом получения субсидии, по форме, </w:t>
      </w:r>
      <w:r w:rsidR="007B2B5B">
        <w:rPr>
          <w:rFonts w:ascii="Times New Roman" w:eastAsia="Calibri" w:hAnsi="Times New Roman"/>
          <w:sz w:val="28"/>
          <w:szCs w:val="28"/>
          <w:lang w:eastAsia="en-US"/>
        </w:rPr>
        <w:t>прилагаемой к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типовой форм</w:t>
      </w:r>
      <w:r w:rsidR="007B2B5B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соглашения о предоставлении субсидии, установленной Министерством финансов Российской Федерации. </w:t>
      </w:r>
    </w:p>
    <w:p w:rsidR="009F515F" w:rsidRPr="00530483" w:rsidRDefault="009F515F" w:rsidP="00C10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>19. Предоставленная субсидия подлежит возврату в доход бюджета Республики Татарстан в 60-дневный срок, исчисляемый в рабочих днях, со дня получения соответствующего требования Управления:</w:t>
      </w:r>
    </w:p>
    <w:p w:rsidR="009F515F" w:rsidRPr="00530483" w:rsidRDefault="009F515F" w:rsidP="00C10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>в полном объеме – в случаях выявления факта недостоверности представленной получателем субсидии информации, нарушения условий, установленных при предоставлении субсидии, выявленного в том числе по фактам проверок Министерством и орган</w:t>
      </w:r>
      <w:r w:rsidR="007B2B5B">
        <w:rPr>
          <w:rFonts w:ascii="Times New Roman" w:eastAsia="Calibri" w:hAnsi="Times New Roman"/>
          <w:sz w:val="28"/>
          <w:szCs w:val="28"/>
          <w:lang w:eastAsia="en-US"/>
        </w:rPr>
        <w:t>ами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государственного финансового контроля, непредставления отчета о достижении результата предоставления субсидии;</w:t>
      </w:r>
    </w:p>
    <w:p w:rsidR="009F515F" w:rsidRPr="00530483" w:rsidRDefault="009F515F" w:rsidP="00C10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lang w:eastAsia="en-US"/>
        </w:rPr>
        <w:t>в размере, определяемом пропорционально отклонению от значения результата предоставления субсидии</w:t>
      </w:r>
      <w:r w:rsidR="007B2B5B">
        <w:rPr>
          <w:rFonts w:ascii="Times New Roman" w:eastAsia="Calibri" w:hAnsi="Times New Roman"/>
          <w:sz w:val="28"/>
          <w:lang w:eastAsia="en-US"/>
        </w:rPr>
        <w:t>,</w:t>
      </w:r>
      <w:r w:rsidRPr="00530483">
        <w:rPr>
          <w:rFonts w:ascii="Times New Roman" w:eastAsia="Calibri" w:hAnsi="Times New Roman"/>
          <w:sz w:val="28"/>
          <w:lang w:eastAsia="en-US"/>
        </w:rPr>
        <w:t xml:space="preserve"> установленного соглашением</w:t>
      </w:r>
      <w:r w:rsidR="007B2B5B">
        <w:rPr>
          <w:rFonts w:ascii="Times New Roman" w:eastAsia="Calibri" w:hAnsi="Times New Roman"/>
          <w:sz w:val="28"/>
          <w:lang w:eastAsia="en-US"/>
        </w:rPr>
        <w:t>,</w:t>
      </w:r>
      <w:r w:rsidRPr="00530483">
        <w:rPr>
          <w:rFonts w:ascii="Times New Roman" w:eastAsia="Calibri" w:hAnsi="Times New Roman"/>
          <w:sz w:val="28"/>
          <w:lang w:eastAsia="en-US"/>
        </w:rPr>
        <w:t xml:space="preserve"> – в случае недостижения значения результата, указанного в пункте 16 настоящего Порядка.</w:t>
      </w:r>
    </w:p>
    <w:p w:rsidR="009F515F" w:rsidRPr="00530483" w:rsidRDefault="009F515F" w:rsidP="00C10F7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20. В случае отказа от добровольного возврата в доход бюджета Республики Татарстан средств, указанных в </w:t>
      </w:r>
      <w:hyperlink w:anchor="P1428" w:history="1">
        <w:r w:rsidRPr="00530483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530483">
        <w:rPr>
          <w:rFonts w:ascii="Times New Roman" w:hAnsi="Times New Roman"/>
          <w:sz w:val="28"/>
          <w:szCs w:val="28"/>
        </w:rPr>
        <w:t>19 настоящего Порядка, они подлежат взысканию Министерством в принудительном порядке в 30-дневный срок в соответствии с законодательством Российской Федерации.</w:t>
      </w:r>
    </w:p>
    <w:p w:rsidR="009F515F" w:rsidRPr="00530483" w:rsidRDefault="009F515F" w:rsidP="00C10F7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21. В соответствии с законодательством Российской Федерации Министерство и органы государственного финансового контроля осуществляют обязательную проверку соблюдения получателями субсидии условий, целей и порядка предоставления субсидии.</w:t>
      </w:r>
    </w:p>
    <w:p w:rsidR="009F515F" w:rsidRPr="00530483" w:rsidRDefault="009F515F" w:rsidP="00C10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22. Ответственность за достоверность документов, представляемых Управлениями в Министерство и получателями субсидии – в Управления, возлагается на соответствующих должностных лиц.</w:t>
      </w:r>
    </w:p>
    <w:p w:rsidR="009F515F" w:rsidRPr="00530483" w:rsidRDefault="009F515F" w:rsidP="00C10F7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>23. Контроль за использованием бюджетных средств осуществляет Министерство.</w:t>
      </w:r>
    </w:p>
    <w:p w:rsidR="00CA4A4D" w:rsidRPr="00530483" w:rsidRDefault="00CA4A4D" w:rsidP="00C10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5C0B" w:rsidRPr="00530483" w:rsidRDefault="00A85C0B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sz w:val="28"/>
          <w:szCs w:val="28"/>
        </w:rPr>
      </w:pPr>
      <w:r w:rsidRPr="00530483">
        <w:rPr>
          <w:rFonts w:ascii="Times New Roman" w:eastAsiaTheme="minorEastAsia" w:hAnsi="Times New Roman"/>
          <w:sz w:val="28"/>
          <w:szCs w:val="28"/>
        </w:rPr>
        <w:t>_______________________________</w:t>
      </w:r>
    </w:p>
    <w:p w:rsidR="00E1197E" w:rsidRPr="00530483" w:rsidRDefault="00E1197E" w:rsidP="00C10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197E" w:rsidRPr="00530483" w:rsidRDefault="00E1197E" w:rsidP="00C10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E1197E" w:rsidRPr="00530483" w:rsidSect="0005019B">
          <w:pgSz w:w="11906" w:h="16838" w:code="9"/>
          <w:pgMar w:top="1134" w:right="567" w:bottom="1134" w:left="1134" w:header="510" w:footer="709" w:gutter="0"/>
          <w:pgNumType w:start="1"/>
          <w:cols w:space="708"/>
          <w:titlePg/>
          <w:docGrid w:linePitch="360"/>
        </w:sectPr>
      </w:pPr>
    </w:p>
    <w:p w:rsidR="00CA4A4D" w:rsidRPr="00530483" w:rsidRDefault="00CA4A4D" w:rsidP="00345F8D">
      <w:pPr>
        <w:widowControl w:val="0"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Утвержден  </w:t>
      </w:r>
    </w:p>
    <w:p w:rsidR="00CA4A4D" w:rsidRPr="00530483" w:rsidRDefault="00CA4A4D" w:rsidP="00345F8D">
      <w:pPr>
        <w:widowControl w:val="0"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>постановлением</w:t>
      </w:r>
    </w:p>
    <w:p w:rsidR="00CA4A4D" w:rsidRPr="00530483" w:rsidRDefault="00CA4A4D" w:rsidP="00345F8D">
      <w:pPr>
        <w:widowControl w:val="0"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>Кабинета Министров</w:t>
      </w:r>
    </w:p>
    <w:p w:rsidR="00CA4A4D" w:rsidRPr="00530483" w:rsidRDefault="00CA4A4D" w:rsidP="00345F8D">
      <w:pPr>
        <w:widowControl w:val="0"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>Республики Татарстан</w:t>
      </w:r>
    </w:p>
    <w:p w:rsidR="00CA4A4D" w:rsidRPr="00530483" w:rsidRDefault="0076446E" w:rsidP="00345F8D">
      <w:pPr>
        <w:widowControl w:val="0"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F04A48">
        <w:rPr>
          <w:rFonts w:ascii="Times New Roman" w:eastAsia="Calibri" w:hAnsi="Times New Roman"/>
          <w:bCs/>
          <w:sz w:val="28"/>
          <w:szCs w:val="28"/>
          <w:lang w:eastAsia="en-US"/>
        </w:rPr>
        <w:t>30.06.2021</w:t>
      </w:r>
      <w:r w:rsidR="00CA4A4D"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№ </w:t>
      </w:r>
      <w:r w:rsidR="00F04A48">
        <w:rPr>
          <w:rFonts w:ascii="Times New Roman" w:eastAsia="Calibri" w:hAnsi="Times New Roman"/>
          <w:bCs/>
          <w:sz w:val="28"/>
          <w:szCs w:val="28"/>
          <w:lang w:eastAsia="en-US"/>
        </w:rPr>
        <w:t>514</w:t>
      </w:r>
    </w:p>
    <w:p w:rsidR="0076446E" w:rsidRPr="00530483" w:rsidRDefault="00CA4A4D" w:rsidP="00345F8D">
      <w:pPr>
        <w:widowControl w:val="0"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(в редакции постановления </w:t>
      </w:r>
    </w:p>
    <w:p w:rsidR="0076446E" w:rsidRPr="00530483" w:rsidRDefault="00CA4A4D" w:rsidP="00345F8D">
      <w:pPr>
        <w:widowControl w:val="0"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Кабинета Министров </w:t>
      </w:r>
    </w:p>
    <w:p w:rsidR="00CA4A4D" w:rsidRPr="00530483" w:rsidRDefault="00CA4A4D" w:rsidP="00345F8D">
      <w:pPr>
        <w:widowControl w:val="0"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>Республики Татарстан</w:t>
      </w:r>
    </w:p>
    <w:p w:rsidR="00CA4A4D" w:rsidRPr="00530483" w:rsidRDefault="00CA4A4D" w:rsidP="00345F8D">
      <w:pPr>
        <w:widowControl w:val="0"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F04A4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_______ </w:t>
      </w: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>2021 №</w:t>
      </w:r>
      <w:r w:rsidR="00F04A4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>______)</w:t>
      </w:r>
    </w:p>
    <w:p w:rsidR="00CA4A4D" w:rsidRDefault="00CA4A4D" w:rsidP="00C10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63E" w:rsidRPr="00530483" w:rsidRDefault="0039463E" w:rsidP="00C10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46E" w:rsidRPr="00530483" w:rsidRDefault="00A03DF2" w:rsidP="006D7A98">
      <w:pPr>
        <w:widowControl w:val="0"/>
        <w:autoSpaceDE w:val="0"/>
        <w:autoSpaceDN w:val="0"/>
        <w:adjustRightInd w:val="0"/>
        <w:spacing w:after="0" w:line="242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30483">
        <w:rPr>
          <w:rFonts w:ascii="Times New Roman" w:hAnsi="Times New Roman"/>
          <w:bCs/>
          <w:sz w:val="28"/>
          <w:szCs w:val="28"/>
        </w:rPr>
        <w:t>Порядок</w:t>
      </w:r>
      <w:r w:rsidRPr="00530483">
        <w:rPr>
          <w:rFonts w:ascii="Times New Roman" w:hAnsi="Times New Roman"/>
          <w:bCs/>
          <w:sz w:val="28"/>
          <w:szCs w:val="28"/>
        </w:rPr>
        <w:br/>
        <w:t xml:space="preserve">предоставления из бюджета Республики Татарстан субсидии </w:t>
      </w:r>
    </w:p>
    <w:p w:rsidR="0076446E" w:rsidRPr="00530483" w:rsidRDefault="00A03DF2" w:rsidP="006D7A98">
      <w:pPr>
        <w:widowControl w:val="0"/>
        <w:autoSpaceDE w:val="0"/>
        <w:autoSpaceDN w:val="0"/>
        <w:adjustRightInd w:val="0"/>
        <w:spacing w:after="0" w:line="242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30483">
        <w:rPr>
          <w:rFonts w:ascii="Times New Roman" w:hAnsi="Times New Roman"/>
          <w:bCs/>
          <w:sz w:val="28"/>
          <w:szCs w:val="28"/>
        </w:rPr>
        <w:t xml:space="preserve">сельскохозяйственным товаропроизводителям на поддержку </w:t>
      </w:r>
    </w:p>
    <w:p w:rsidR="0076446E" w:rsidRPr="00530483" w:rsidRDefault="00A03DF2" w:rsidP="006D7A98">
      <w:pPr>
        <w:widowControl w:val="0"/>
        <w:autoSpaceDE w:val="0"/>
        <w:autoSpaceDN w:val="0"/>
        <w:adjustRightInd w:val="0"/>
        <w:spacing w:after="0" w:line="242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30483">
        <w:rPr>
          <w:rFonts w:ascii="Times New Roman" w:hAnsi="Times New Roman"/>
          <w:bCs/>
          <w:sz w:val="28"/>
          <w:szCs w:val="28"/>
        </w:rPr>
        <w:t>племенного животноводства, софинансируем</w:t>
      </w:r>
      <w:r w:rsidR="00881166">
        <w:rPr>
          <w:rFonts w:ascii="Times New Roman" w:hAnsi="Times New Roman"/>
          <w:bCs/>
          <w:sz w:val="28"/>
          <w:szCs w:val="28"/>
        </w:rPr>
        <w:t>ой</w:t>
      </w:r>
      <w:r w:rsidRPr="00530483">
        <w:rPr>
          <w:rFonts w:ascii="Times New Roman" w:hAnsi="Times New Roman"/>
          <w:bCs/>
          <w:sz w:val="28"/>
          <w:szCs w:val="28"/>
        </w:rPr>
        <w:t xml:space="preserve"> </w:t>
      </w:r>
    </w:p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42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30483">
        <w:rPr>
          <w:rFonts w:ascii="Times New Roman" w:hAnsi="Times New Roman"/>
          <w:bCs/>
          <w:sz w:val="28"/>
          <w:szCs w:val="28"/>
        </w:rPr>
        <w:t>из федерального бюджета</w:t>
      </w:r>
    </w:p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/>
          <w:sz w:val="28"/>
          <w:szCs w:val="28"/>
        </w:rPr>
      </w:pPr>
    </w:p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501"/>
      <w:r w:rsidRPr="00530483">
        <w:rPr>
          <w:rFonts w:ascii="Times New Roman" w:hAnsi="Times New Roman"/>
          <w:sz w:val="28"/>
          <w:szCs w:val="28"/>
        </w:rPr>
        <w:t xml:space="preserve">1. Настоящий Порядок определяет механизм предоставления из бюджета Республики Татарстан субсидии на возмещение части затрат 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(за вычетом расходов на уплату налога на добавленную стоимость) </w:t>
      </w:r>
      <w:r w:rsidRPr="00530483">
        <w:rPr>
          <w:rFonts w:ascii="Times New Roman" w:hAnsi="Times New Roman"/>
          <w:sz w:val="28"/>
          <w:szCs w:val="28"/>
        </w:rPr>
        <w:t>на поддержку племенного животноводства, софинансируем</w:t>
      </w:r>
      <w:r w:rsidR="00881166">
        <w:rPr>
          <w:rFonts w:ascii="Times New Roman" w:hAnsi="Times New Roman"/>
          <w:sz w:val="28"/>
          <w:szCs w:val="28"/>
        </w:rPr>
        <w:t>ой</w:t>
      </w:r>
      <w:r w:rsidRPr="00530483">
        <w:rPr>
          <w:rFonts w:ascii="Times New Roman" w:hAnsi="Times New Roman"/>
          <w:sz w:val="28"/>
          <w:szCs w:val="28"/>
        </w:rPr>
        <w:t xml:space="preserve"> из федерального бюджета (далее – субсидии)</w:t>
      </w:r>
      <w:r w:rsidR="00881166">
        <w:rPr>
          <w:rFonts w:ascii="Times New Roman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8"/>
        </w:rPr>
        <w:t xml:space="preserve"> по следующим направлениям:</w:t>
      </w:r>
    </w:p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а) </w:t>
      </w:r>
      <w:r w:rsidR="009C7FF9" w:rsidRPr="00530483">
        <w:rPr>
          <w:rFonts w:ascii="Times New Roman" w:hAnsi="Times New Roman"/>
          <w:sz w:val="28"/>
          <w:szCs w:val="28"/>
        </w:rPr>
        <w:t xml:space="preserve">на возмещение части затрат отчетного финансового года, связанных с содержанием племенного маточного поголовья сельскохозяйственных животных, по ставке на 1 условную голову сельскохозяйственным товаропроизводителям, за исключением граждан, ведущих личное подсобное </w:t>
      </w:r>
      <w:r w:rsidR="009C7FF9" w:rsidRPr="00EF218A">
        <w:rPr>
          <w:rFonts w:ascii="Times New Roman" w:hAnsi="Times New Roman"/>
          <w:sz w:val="28"/>
          <w:szCs w:val="28"/>
        </w:rPr>
        <w:t>хозяйство,</w:t>
      </w:r>
      <w:r w:rsidR="009C7FF9" w:rsidRPr="00EF218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9C7FF9" w:rsidRPr="00F04A4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и сельскохозяйственных кредитных потребительских кооперативов,</w:t>
      </w:r>
      <w:r w:rsidR="009C7FF9" w:rsidRPr="00F04A48">
        <w:rPr>
          <w:rFonts w:ascii="Times New Roman" w:hAnsi="Times New Roman"/>
          <w:sz w:val="28"/>
          <w:szCs w:val="28"/>
        </w:rPr>
        <w:t xml:space="preserve"> включенн</w:t>
      </w:r>
      <w:r w:rsidR="009C7FF9" w:rsidRPr="00EF218A">
        <w:rPr>
          <w:rFonts w:ascii="Times New Roman" w:hAnsi="Times New Roman"/>
          <w:sz w:val="28"/>
          <w:szCs w:val="28"/>
        </w:rPr>
        <w:t>ым в перечень сельскохозяйственных</w:t>
      </w:r>
      <w:r w:rsidR="009C7FF9" w:rsidRPr="00530483">
        <w:rPr>
          <w:rFonts w:ascii="Times New Roman" w:hAnsi="Times New Roman"/>
          <w:sz w:val="28"/>
          <w:szCs w:val="28"/>
        </w:rPr>
        <w:t xml:space="preserve"> организаций и крестьянских фермерских хозяйств для предоставления субсидии из федерального бюджета бюджетам субъектов Российской Федерации на поддержку племенного животноводства, утверждаемый Министерством по согласованию с Министерством сельского хозяйства Российской Федерации;</w:t>
      </w:r>
    </w:p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б) на возмещение части затрат отчетного финансового года, связанных с содержанием племенных быков-производителей, оцененных по качеству потомства или находящихся в процессе оценки этого качества, исходя из ставки на 1 голову организациям по искусственному осеменению сельскохозяйственных животных, включенным в перечень сельскохозяйственных организаций и крестьянских фермерских хозяйств для предоставления субсидии из федерального бюджета бюджетам субъектов Российской Федерации на поддержку племенного животноводства, утверждаемый Министерством по согласованию с Министерством сельского хозяйства Российской Федерации;</w:t>
      </w:r>
    </w:p>
    <w:p w:rsidR="009C7FF9" w:rsidRPr="00530483" w:rsidRDefault="00A03DF2" w:rsidP="006D7A98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в) </w:t>
      </w:r>
      <w:r w:rsidR="009C7FF9" w:rsidRPr="00530483">
        <w:rPr>
          <w:rFonts w:ascii="Times New Roman" w:hAnsi="Times New Roman"/>
          <w:sz w:val="28"/>
          <w:szCs w:val="28"/>
        </w:rPr>
        <w:t xml:space="preserve">на возмещение части затрат текущего финансового года, связанных с приобретением племенного молодняка крупного рогатого скота молочного и мясного направлений в племенных </w:t>
      </w:r>
      <w:r w:rsidR="004C7FD0">
        <w:rPr>
          <w:rFonts w:ascii="Times New Roman" w:hAnsi="Times New Roman"/>
          <w:sz w:val="28"/>
          <w:szCs w:val="28"/>
        </w:rPr>
        <w:t>хозяйствах</w:t>
      </w:r>
      <w:r w:rsidR="009C7FF9" w:rsidRPr="00530483">
        <w:rPr>
          <w:rFonts w:ascii="Times New Roman" w:hAnsi="Times New Roman"/>
          <w:sz w:val="28"/>
          <w:szCs w:val="28"/>
        </w:rPr>
        <w:t xml:space="preserve">, </w:t>
      </w:r>
      <w:r w:rsidR="00D63987">
        <w:rPr>
          <w:rFonts w:ascii="Times New Roman" w:hAnsi="Times New Roman"/>
          <w:sz w:val="28"/>
          <w:szCs w:val="28"/>
        </w:rPr>
        <w:t>зарегистрированн</w:t>
      </w:r>
      <w:r w:rsidR="007A6663">
        <w:rPr>
          <w:rFonts w:ascii="Times New Roman" w:hAnsi="Times New Roman"/>
          <w:sz w:val="28"/>
          <w:szCs w:val="28"/>
        </w:rPr>
        <w:t>ых</w:t>
      </w:r>
      <w:r w:rsidR="009C7FF9" w:rsidRPr="00530483">
        <w:rPr>
          <w:rFonts w:ascii="Times New Roman" w:hAnsi="Times New Roman"/>
          <w:sz w:val="28"/>
          <w:szCs w:val="28"/>
        </w:rPr>
        <w:t xml:space="preserve"> в государственном пле</w:t>
      </w:r>
      <w:r w:rsidR="009C7FF9" w:rsidRPr="00530483">
        <w:rPr>
          <w:rFonts w:ascii="Times New Roman" w:hAnsi="Times New Roman"/>
          <w:sz w:val="28"/>
          <w:szCs w:val="28"/>
        </w:rPr>
        <w:lastRenderedPageBreak/>
        <w:t>менном регистре, по ставке на 1 голову приобретенного поголовья сельскохозяйственным товаропроизводителям, за исключением граждан, ведущих личное подсобное хозяй</w:t>
      </w:r>
      <w:r w:rsidR="009C7FF9" w:rsidRPr="00F04A48">
        <w:rPr>
          <w:rFonts w:ascii="Times New Roman" w:hAnsi="Times New Roman"/>
          <w:sz w:val="28"/>
          <w:szCs w:val="28"/>
        </w:rPr>
        <w:t>ство,</w:t>
      </w:r>
      <w:r w:rsidR="009C7FF9" w:rsidRPr="00F04A4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и сельскохозяйственных кредитных потребительских кооперативов</w:t>
      </w:r>
      <w:r w:rsidR="009C7FF9" w:rsidRPr="00F04A48">
        <w:rPr>
          <w:rFonts w:ascii="Times New Roman" w:hAnsi="Times New Roman"/>
          <w:sz w:val="28"/>
          <w:szCs w:val="28"/>
        </w:rPr>
        <w:t>.</w:t>
      </w:r>
    </w:p>
    <w:p w:rsidR="00A03DF2" w:rsidRPr="00530483" w:rsidRDefault="00A03DF2" w:rsidP="00C10F7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502"/>
      <w:bookmarkEnd w:id="13"/>
      <w:r w:rsidRPr="00530483">
        <w:rPr>
          <w:rFonts w:ascii="Times New Roman" w:hAnsi="Times New Roman"/>
          <w:sz w:val="28"/>
          <w:szCs w:val="28"/>
        </w:rPr>
        <w:t xml:space="preserve">2. Предоставление субсидии осуществляется в пределах бюджетных ассигнований, предусмотренных в законе Республики Татарстан о бюджете Республики Татарстан на соответствующий финансовый год и на плановый период, и лимитов бюджетных обязательств, доведенных в установленном порядке до </w:t>
      </w:r>
      <w:r w:rsidRPr="00530483">
        <w:rPr>
          <w:rFonts w:ascii="Times New Roman" w:hAnsi="Times New Roman" w:cs="Calibri"/>
          <w:sz w:val="28"/>
          <w:szCs w:val="28"/>
        </w:rPr>
        <w:t xml:space="preserve">главного распорядителя бюджетных средств – </w:t>
      </w:r>
      <w:r w:rsidRPr="00530483">
        <w:rPr>
          <w:rFonts w:ascii="Times New Roman" w:hAnsi="Times New Roman"/>
          <w:sz w:val="28"/>
          <w:szCs w:val="28"/>
        </w:rPr>
        <w:t xml:space="preserve">Министерства сельского хозяйства и продовольствия Республики Татарстан (далее – Министерство) как до получателя бюджетных средств на цели, указанные в пункте 1 настоящего Порядка. </w:t>
      </w:r>
    </w:p>
    <w:p w:rsidR="001A647C" w:rsidRPr="00530483" w:rsidRDefault="001A647C" w:rsidP="00C10F7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Сведения о субсидии размещаются Министерством на едином портале бюджетной системы Российской Федерации в информационно-телекоммуникационной сети «Интернет» (далее – единый портал) в разделе «Бюджет» при формировании проекта закона </w:t>
      </w:r>
      <w:r w:rsidR="00881166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Pr="00530483">
        <w:rPr>
          <w:rFonts w:ascii="Times New Roman" w:hAnsi="Times New Roman"/>
          <w:sz w:val="28"/>
          <w:szCs w:val="28"/>
        </w:rPr>
        <w:t>о бюджете Республики Татарстан на соответствующий финансовый год и</w:t>
      </w:r>
      <w:r w:rsidR="00881166">
        <w:rPr>
          <w:rFonts w:ascii="Times New Roman" w:hAnsi="Times New Roman"/>
          <w:sz w:val="28"/>
          <w:szCs w:val="28"/>
        </w:rPr>
        <w:t xml:space="preserve"> на</w:t>
      </w:r>
      <w:r w:rsidRPr="00530483">
        <w:rPr>
          <w:rFonts w:ascii="Times New Roman" w:hAnsi="Times New Roman"/>
          <w:sz w:val="28"/>
          <w:szCs w:val="28"/>
        </w:rPr>
        <w:t xml:space="preserve"> плановый период (проекта закона </w:t>
      </w:r>
      <w:r w:rsidR="000560EE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Pr="00530483">
        <w:rPr>
          <w:rFonts w:ascii="Times New Roman" w:hAnsi="Times New Roman"/>
          <w:sz w:val="28"/>
          <w:szCs w:val="28"/>
        </w:rPr>
        <w:t xml:space="preserve">о внесении изменений в закон </w:t>
      </w:r>
      <w:r w:rsidR="00881166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Pr="00530483">
        <w:rPr>
          <w:rFonts w:ascii="Times New Roman" w:hAnsi="Times New Roman"/>
          <w:sz w:val="28"/>
          <w:szCs w:val="28"/>
        </w:rPr>
        <w:t xml:space="preserve">о бюджете Республики Татарстан на соответствующий финансовый год и </w:t>
      </w:r>
      <w:r w:rsidR="00881166">
        <w:rPr>
          <w:rFonts w:ascii="Times New Roman" w:hAnsi="Times New Roman"/>
          <w:sz w:val="28"/>
          <w:szCs w:val="28"/>
        </w:rPr>
        <w:t xml:space="preserve">на </w:t>
      </w:r>
      <w:r w:rsidRPr="00530483">
        <w:rPr>
          <w:rFonts w:ascii="Times New Roman" w:hAnsi="Times New Roman"/>
          <w:sz w:val="28"/>
          <w:szCs w:val="28"/>
        </w:rPr>
        <w:t>плановый период).</w:t>
      </w:r>
    </w:p>
    <w:p w:rsidR="009C7FF9" w:rsidRPr="00530483" w:rsidRDefault="00A03DF2" w:rsidP="00C10F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3. </w:t>
      </w:r>
      <w:r w:rsidR="009C7FF9" w:rsidRPr="00530483">
        <w:rPr>
          <w:rFonts w:ascii="Times New Roman" w:hAnsi="Times New Roman"/>
          <w:sz w:val="28"/>
          <w:szCs w:val="28"/>
        </w:rPr>
        <w:t>Получатели субсидии определяются Министерством по результатам отбора, проводимого путем запроса предложений (заявок)</w:t>
      </w:r>
      <w:r w:rsidR="00881166">
        <w:rPr>
          <w:rFonts w:ascii="Times New Roman" w:hAnsi="Times New Roman"/>
          <w:sz w:val="28"/>
          <w:szCs w:val="28"/>
        </w:rPr>
        <w:t>,</w:t>
      </w:r>
      <w:r w:rsidR="009C7FF9" w:rsidRPr="00530483">
        <w:rPr>
          <w:rFonts w:ascii="Times New Roman" w:hAnsi="Times New Roman"/>
          <w:sz w:val="28"/>
          <w:szCs w:val="28"/>
        </w:rPr>
        <w:t xml:space="preserve"> направленных сельскохозяйственными товаропроизводителями (за исключением граждан, ведущих личное подсобное </w:t>
      </w:r>
      <w:r w:rsidR="009C7FF9" w:rsidRPr="00F04A48">
        <w:rPr>
          <w:rFonts w:ascii="Times New Roman" w:hAnsi="Times New Roman"/>
          <w:sz w:val="28"/>
          <w:szCs w:val="28"/>
        </w:rPr>
        <w:t>хозяйство,</w:t>
      </w:r>
      <w:r w:rsidR="009C7FF9" w:rsidRPr="00F04A4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и сельскохозяйственных кредитных потребительских кооперативов</w:t>
      </w:r>
      <w:r w:rsidR="009C7FF9" w:rsidRPr="00F04A48">
        <w:rPr>
          <w:rFonts w:ascii="Times New Roman" w:hAnsi="Times New Roman"/>
          <w:sz w:val="28"/>
          <w:szCs w:val="28"/>
        </w:rPr>
        <w:t>), орга</w:t>
      </w:r>
      <w:r w:rsidR="009C7FF9" w:rsidRPr="00530483">
        <w:rPr>
          <w:rFonts w:ascii="Times New Roman" w:hAnsi="Times New Roman"/>
          <w:sz w:val="28"/>
          <w:szCs w:val="28"/>
        </w:rPr>
        <w:t xml:space="preserve">низациями по искусственному осеменению сельскохозяйственных животных независимо от форм собственности для участия в отборе </w:t>
      </w:r>
      <w:r w:rsidR="009C7FF9" w:rsidRPr="00530483">
        <w:rPr>
          <w:rFonts w:ascii="Times New Roman" w:hAnsi="Times New Roman"/>
          <w:sz w:val="28"/>
          <w:szCs w:val="20"/>
        </w:rPr>
        <w:t>(далее соответственно – заявки, участники отбора),</w:t>
      </w:r>
      <w:r w:rsidR="009C7FF9" w:rsidRPr="00530483">
        <w:rPr>
          <w:rFonts w:ascii="Times New Roman" w:hAnsi="Times New Roman"/>
          <w:sz w:val="28"/>
          <w:szCs w:val="28"/>
        </w:rPr>
        <w:t xml:space="preserve"> исходя из соответствия участников отбора критериям отбора и очередности поступления заявок.</w:t>
      </w:r>
    </w:p>
    <w:p w:rsidR="00A03DF2" w:rsidRPr="00530483" w:rsidRDefault="00A03DF2" w:rsidP="00C10F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4. Министерство размещает на едином портале и на официальном сайте Министерства https://agro.tatarstan.ru (далее – официальный сайт Министерства) в информационно-телекоммуникационной сети «Интернет» объявление о проведении отбора не позднее чем за три календарных дня до дня начала срока проведения отбора с указанием:</w:t>
      </w:r>
    </w:p>
    <w:p w:rsidR="00A03DF2" w:rsidRPr="00530483" w:rsidRDefault="00A03DF2" w:rsidP="00C10F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сроков проведения отбора (даты и времени начала (окончания) подачи (приема) заявок</w:t>
      </w:r>
      <w:r w:rsidR="00881166">
        <w:rPr>
          <w:rFonts w:ascii="Times New Roman" w:hAnsi="Times New Roman"/>
          <w:sz w:val="28"/>
          <w:szCs w:val="28"/>
        </w:rPr>
        <w:t>)</w:t>
      </w:r>
      <w:r w:rsidRPr="00530483">
        <w:rPr>
          <w:rFonts w:ascii="Times New Roman" w:hAnsi="Times New Roman"/>
          <w:sz w:val="28"/>
          <w:szCs w:val="28"/>
        </w:rPr>
        <w:t>, которые не могут быть меньше 30 календарных дней, следующих за днем размещения объявления о проведении отбора;</w:t>
      </w:r>
    </w:p>
    <w:p w:rsidR="00A03DF2" w:rsidRPr="00530483" w:rsidRDefault="00A03DF2" w:rsidP="00C10F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наименования, места нахождения, почтового адреса, адреса электронной почты Министерства;</w:t>
      </w:r>
    </w:p>
    <w:p w:rsidR="00A03DF2" w:rsidRPr="00530483" w:rsidRDefault="00A03DF2" w:rsidP="00C10F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результат</w:t>
      </w:r>
      <w:r w:rsidR="00C462FD" w:rsidRPr="00530483">
        <w:rPr>
          <w:rFonts w:ascii="Times New Roman" w:hAnsi="Times New Roman"/>
          <w:sz w:val="28"/>
          <w:szCs w:val="28"/>
        </w:rPr>
        <w:t>ов</w:t>
      </w:r>
      <w:r w:rsidRPr="00530483">
        <w:rPr>
          <w:rFonts w:ascii="Times New Roman" w:hAnsi="Times New Roman"/>
          <w:sz w:val="28"/>
          <w:szCs w:val="28"/>
        </w:rPr>
        <w:t xml:space="preserve"> предоставления субсидии в соответствии с пунктом 15 настоящего Порядка;</w:t>
      </w:r>
    </w:p>
    <w:p w:rsidR="00A03DF2" w:rsidRPr="00530483" w:rsidRDefault="00A03DF2" w:rsidP="00C10F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A03DF2" w:rsidRPr="00530483" w:rsidRDefault="00A03DF2" w:rsidP="00C10F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требований к участникам отбора в соответствии с пунктом 6 настоящего Порядка и перечня документов, представляемых для подтверждения их соответствия указанным требованиям;</w:t>
      </w:r>
    </w:p>
    <w:p w:rsidR="00A03DF2" w:rsidRPr="00530483" w:rsidRDefault="00A03DF2" w:rsidP="00C1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порядка подачи заявок и требований, предъявляемых к форме и содержанию заявок в соответствии с абзацем вторым пункта 7 настоящего Порядка;</w:t>
      </w:r>
    </w:p>
    <w:p w:rsidR="00A03DF2" w:rsidRPr="00530483" w:rsidRDefault="00A03DF2" w:rsidP="006D7A98">
      <w:pPr>
        <w:spacing w:after="0" w:line="242" w:lineRule="auto"/>
        <w:ind w:firstLine="709"/>
        <w:jc w:val="both"/>
        <w:rPr>
          <w:rFonts w:ascii="Times New Roman" w:hAnsi="Times New Roman"/>
          <w:sz w:val="28"/>
        </w:rPr>
      </w:pPr>
      <w:r w:rsidRPr="00530483">
        <w:rPr>
          <w:rFonts w:ascii="Times New Roman" w:hAnsi="Times New Roman"/>
          <w:sz w:val="28"/>
        </w:rPr>
        <w:lastRenderedPageBreak/>
        <w:t>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правил рассмотрения заявок в соответствии с пунктами 8 и 9 настоящего Порядка;</w:t>
      </w:r>
    </w:p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срока, в течение которого победитель (победители) отбора должен подписать соглашение о предоставлении субсидии (далее – соглашение); </w:t>
      </w:r>
    </w:p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условий признания победителя (победителей) уклонившимся от заключения соглашения; </w:t>
      </w:r>
    </w:p>
    <w:p w:rsidR="00A03DF2" w:rsidRPr="00530483" w:rsidRDefault="00A03DF2" w:rsidP="006D7A98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даты размещения результатов отбора на едином портале и </w:t>
      </w:r>
      <w:r w:rsidR="00AB1A60" w:rsidRPr="00530483">
        <w:rPr>
          <w:rFonts w:ascii="Times New Roman" w:hAnsi="Times New Roman"/>
          <w:sz w:val="28"/>
          <w:szCs w:val="28"/>
        </w:rPr>
        <w:t xml:space="preserve">на </w:t>
      </w:r>
      <w:r w:rsidRPr="00530483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CF3ACD" w:rsidRPr="00530483">
        <w:rPr>
          <w:rFonts w:ascii="Times New Roman" w:eastAsia="Calibri" w:hAnsi="Times New Roman"/>
          <w:sz w:val="28"/>
          <w:szCs w:val="28"/>
        </w:rPr>
        <w:t>Министерства в информационно-</w:t>
      </w:r>
      <w:r w:rsidRPr="00530483">
        <w:rPr>
          <w:rFonts w:ascii="Times New Roman" w:eastAsia="Calibri" w:hAnsi="Times New Roman"/>
          <w:sz w:val="28"/>
          <w:szCs w:val="28"/>
        </w:rPr>
        <w:t>телекоммуникационной сети «Интернет»</w:t>
      </w:r>
      <w:r w:rsidRPr="00530483">
        <w:rPr>
          <w:rFonts w:ascii="Times New Roman" w:hAnsi="Times New Roman"/>
          <w:sz w:val="28"/>
          <w:szCs w:val="28"/>
        </w:rPr>
        <w:t xml:space="preserve">, которая не может быть позднее 14-го календарного дня, следующего за днем определения победителя отбора. </w:t>
      </w:r>
    </w:p>
    <w:p w:rsidR="00A03DF2" w:rsidRPr="00530483" w:rsidRDefault="00A03DF2" w:rsidP="006D7A98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5. </w:t>
      </w:r>
      <w:r w:rsidRPr="00530483">
        <w:rPr>
          <w:rFonts w:ascii="Times New Roman" w:hAnsi="Times New Roman"/>
          <w:sz w:val="28"/>
          <w:szCs w:val="28"/>
        </w:rPr>
        <w:t>Критериями отбора получателей субсидии являются:</w:t>
      </w:r>
    </w:p>
    <w:p w:rsidR="00C84EBB" w:rsidRPr="00530483" w:rsidRDefault="00C84EBB" w:rsidP="006D7A98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ведение деятельности на территории Республики Татарстан и уплата налогов в бюджет Республики Татарстан;</w:t>
      </w:r>
    </w:p>
    <w:p w:rsidR="00A03DF2" w:rsidRPr="00530483" w:rsidRDefault="00A03DF2" w:rsidP="006D7A98">
      <w:pPr>
        <w:widowControl w:val="0"/>
        <w:autoSpaceDE w:val="0"/>
        <w:autoSpaceDN w:val="0"/>
        <w:spacing w:after="0" w:line="24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осуществление деятельности по производству и реализации животноводческой продукции;</w:t>
      </w:r>
    </w:p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наличие сельскохозяйственных животных, зарегистрированных в государственном племенном регистре</w:t>
      </w:r>
      <w:r w:rsidR="00881166">
        <w:rPr>
          <w:rFonts w:ascii="Times New Roman" w:hAnsi="Times New Roman"/>
          <w:sz w:val="28"/>
          <w:szCs w:val="28"/>
        </w:rPr>
        <w:t>;</w:t>
      </w:r>
    </w:p>
    <w:p w:rsidR="007201CB" w:rsidRPr="00530483" w:rsidRDefault="007201CB" w:rsidP="006D7A98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530483">
        <w:rPr>
          <w:rFonts w:ascii="Times New Roman" w:hAnsi="Times New Roman"/>
          <w:spacing w:val="2"/>
          <w:sz w:val="28"/>
          <w:szCs w:val="28"/>
        </w:rPr>
        <w:t xml:space="preserve">непривлечение к административной ответственности по статье 20.4 Кодекса Российской Федерации об административных правонарушениях </w:t>
      </w:r>
      <w:r w:rsidRPr="00530483">
        <w:rPr>
          <w:rFonts w:ascii="Times New Roman" w:hAnsi="Times New Roman"/>
          <w:sz w:val="28"/>
          <w:szCs w:val="28"/>
        </w:rPr>
        <w:t>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 в году, предшествующем году подачи заявки, установленного постановлением Правительства Российской Федерации от 16 сентября 2020 г. № 1479</w:t>
      </w:r>
      <w:r w:rsidRPr="00530483">
        <w:rPr>
          <w:rFonts w:ascii="Times New Roman" w:hAnsi="Times New Roman"/>
          <w:spacing w:val="2"/>
          <w:sz w:val="28"/>
          <w:szCs w:val="28"/>
        </w:rPr>
        <w:t xml:space="preserve"> «Об утверждении Правил противопожарного режима в Российской </w:t>
      </w:r>
      <w:r w:rsidR="001B64C3" w:rsidRPr="00530483">
        <w:rPr>
          <w:rFonts w:ascii="Times New Roman" w:hAnsi="Times New Roman"/>
          <w:spacing w:val="2"/>
          <w:sz w:val="28"/>
          <w:szCs w:val="28"/>
        </w:rPr>
        <w:t>Федерации</w:t>
      </w:r>
      <w:r w:rsidRPr="00530483">
        <w:rPr>
          <w:rFonts w:ascii="Times New Roman" w:hAnsi="Times New Roman"/>
          <w:spacing w:val="2"/>
          <w:sz w:val="28"/>
          <w:szCs w:val="28"/>
        </w:rPr>
        <w:t>».</w:t>
      </w:r>
    </w:p>
    <w:p w:rsidR="00A03DF2" w:rsidRPr="00530483" w:rsidRDefault="00A03DF2" w:rsidP="006D7A98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6. </w:t>
      </w:r>
      <w:r w:rsidRPr="00530483">
        <w:rPr>
          <w:rFonts w:ascii="Times New Roman" w:hAnsi="Times New Roman"/>
          <w:sz w:val="28"/>
          <w:szCs w:val="28"/>
        </w:rPr>
        <w:t xml:space="preserve">Участник отбора на дату, </w:t>
      </w:r>
      <w:r w:rsidRPr="00530483">
        <w:rPr>
          <w:rFonts w:ascii="Times New Roman" w:hAnsi="Times New Roman"/>
          <w:sz w:val="28"/>
        </w:rPr>
        <w:t>не превышающую 15 рабочих дней до даты подачи заявки</w:t>
      </w:r>
      <w:r w:rsidRPr="00530483">
        <w:rPr>
          <w:rFonts w:ascii="Times New Roman" w:hAnsi="Times New Roman"/>
          <w:sz w:val="28"/>
          <w:szCs w:val="28"/>
        </w:rPr>
        <w:t>, должен соответствовать следующим требованиям:</w:t>
      </w:r>
    </w:p>
    <w:p w:rsidR="00A03DF2" w:rsidRPr="00530483" w:rsidRDefault="00A03DF2" w:rsidP="006D7A98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03DF2" w:rsidRPr="00530483" w:rsidRDefault="00A03DF2" w:rsidP="006D7A98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участник отбора </w:t>
      </w:r>
      <w:r w:rsidR="00CF3ACD" w:rsidRPr="00530483">
        <w:rPr>
          <w:rFonts w:ascii="Times New Roman" w:hAnsi="Times New Roman"/>
          <w:sz w:val="28"/>
          <w:szCs w:val="28"/>
        </w:rPr>
        <w:t>–</w:t>
      </w:r>
      <w:r w:rsidRPr="00530483">
        <w:rPr>
          <w:rFonts w:ascii="Times New Roman" w:hAnsi="Times New Roman"/>
          <w:sz w:val="28"/>
          <w:szCs w:val="28"/>
        </w:rPr>
        <w:t xml:space="preserve">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</w:t>
      </w:r>
      <w:r w:rsidR="00175819" w:rsidRPr="00530483">
        <w:rPr>
          <w:rFonts w:ascii="Times New Roman" w:hAnsi="Times New Roman"/>
          <w:sz w:val="28"/>
          <w:szCs w:val="28"/>
        </w:rPr>
        <w:t xml:space="preserve">деятельность участника отбора </w:t>
      </w:r>
      <w:r w:rsidRPr="00530483">
        <w:rPr>
          <w:rFonts w:ascii="Times New Roman" w:hAnsi="Times New Roman"/>
          <w:sz w:val="28"/>
          <w:szCs w:val="28"/>
        </w:rPr>
        <w:t xml:space="preserve">не приостановлена в порядке, предусмотренном законодательством Российской Федерации, а участник отбора </w:t>
      </w:r>
      <w:r w:rsidR="00CF3ACD" w:rsidRPr="00530483">
        <w:rPr>
          <w:rFonts w:ascii="Times New Roman" w:hAnsi="Times New Roman"/>
          <w:sz w:val="28"/>
          <w:szCs w:val="28"/>
        </w:rPr>
        <w:t>–</w:t>
      </w:r>
      <w:r w:rsidRPr="00530483">
        <w:rPr>
          <w:rFonts w:ascii="Times New Roman" w:hAnsi="Times New Roman"/>
          <w:sz w:val="28"/>
          <w:szCs w:val="28"/>
        </w:rPr>
        <w:t xml:space="preserve"> индивидуальный предприниматель не прекратил деятельность в качестве индивидуального предпринимателя;</w:t>
      </w:r>
    </w:p>
    <w:p w:rsidR="00A03DF2" w:rsidRPr="00530483" w:rsidRDefault="00A03DF2" w:rsidP="006D7A98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lastRenderedPageBreak/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03DF2" w:rsidRPr="00530483" w:rsidRDefault="00A03DF2" w:rsidP="006D7A98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не является получателем средств из бюджета Республики Татарстан на основании иных нормативных правовых актов Республики Татарстан на цели, указанные в пункте 1 настоящего Порядка.</w:t>
      </w:r>
    </w:p>
    <w:p w:rsidR="00A03DF2" w:rsidRPr="00530483" w:rsidRDefault="00A03DF2" w:rsidP="006D7A98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0"/>
        </w:rPr>
        <w:t xml:space="preserve">7. </w:t>
      </w:r>
      <w:r w:rsidRPr="00530483">
        <w:rPr>
          <w:rFonts w:ascii="Times New Roman" w:hAnsi="Times New Roman"/>
          <w:sz w:val="28"/>
          <w:szCs w:val="28"/>
        </w:rPr>
        <w:t>Для участия в отборе на получение субсидии участник отбора представляет в Министерство следующие документы:</w:t>
      </w:r>
    </w:p>
    <w:p w:rsidR="00A03DF2" w:rsidRPr="00530483" w:rsidRDefault="00A03DF2" w:rsidP="006D7A98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заявку по форме, утвержденной приказом Министерства, с указанием своих платежных реквизитов и почтового адреса, содержащую информацию о соответствии участника отбора требованиям, указанным в пункте 6 настоящего Порядка,</w:t>
      </w:r>
      <w:r w:rsidRPr="00530483">
        <w:rPr>
          <w:rFonts w:ascii="Times New Roman" w:hAnsi="Times New Roman"/>
          <w:sz w:val="28"/>
          <w:szCs w:val="20"/>
        </w:rPr>
        <w:t xml:space="preserve"> </w:t>
      </w:r>
      <w:r w:rsidRPr="00530483">
        <w:rPr>
          <w:rFonts w:ascii="Times New Roman" w:hAnsi="Times New Roman"/>
          <w:sz w:val="28"/>
          <w:szCs w:val="28"/>
        </w:rPr>
        <w:t xml:space="preserve">согласие участника отбора на публикацию (размещение) в информационно-телекоммуникационной сети «Интернет» информации об участнике отбора, </w:t>
      </w:r>
      <w:r w:rsidR="00C6077A" w:rsidRPr="00530483">
        <w:rPr>
          <w:rFonts w:ascii="Times New Roman" w:hAnsi="Times New Roman"/>
          <w:sz w:val="28"/>
          <w:szCs w:val="28"/>
        </w:rPr>
        <w:t>о подаваемой участником отбора</w:t>
      </w:r>
      <w:r w:rsidR="00C02E1B" w:rsidRPr="00530483">
        <w:rPr>
          <w:rFonts w:ascii="Times New Roman" w:hAnsi="Times New Roman"/>
          <w:sz w:val="28"/>
          <w:szCs w:val="28"/>
        </w:rPr>
        <w:t xml:space="preserve"> заявке</w:t>
      </w:r>
      <w:r w:rsidR="00C6077A" w:rsidRPr="00530483">
        <w:rPr>
          <w:rFonts w:ascii="Times New Roman" w:hAnsi="Times New Roman"/>
          <w:sz w:val="28"/>
          <w:szCs w:val="28"/>
        </w:rPr>
        <w:t>,  иной информации об участнике отбора, связанной с соответствующим отбором, а также согласие на обработку персональных данных</w:t>
      </w:r>
      <w:r w:rsidRPr="00530483">
        <w:rPr>
          <w:rFonts w:ascii="Times New Roman" w:hAnsi="Times New Roman"/>
          <w:sz w:val="28"/>
          <w:szCs w:val="28"/>
        </w:rPr>
        <w:t xml:space="preserve"> (для физического лица);</w:t>
      </w:r>
    </w:p>
    <w:p w:rsidR="00A03DF2" w:rsidRPr="00530483" w:rsidRDefault="00A03DF2" w:rsidP="006D7A98">
      <w:pPr>
        <w:widowControl w:val="0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выписку из Единого государственного реестра юридических лиц или Единого государственного реестра индивидуальных предпринимателей либо сведения из Единого государственного реестра юридических лиц или Единого государственного реестра индивидуальных предпринимателей с официального сайта Федеральной налоговой службы, </w:t>
      </w:r>
      <w:r w:rsidRPr="00530483">
        <w:rPr>
          <w:rFonts w:ascii="Times New Roman" w:hAnsi="Times New Roman"/>
          <w:sz w:val="28"/>
          <w:szCs w:val="20"/>
        </w:rPr>
        <w:t xml:space="preserve">выданные по состоянию </w:t>
      </w:r>
      <w:r w:rsidRPr="00530483">
        <w:rPr>
          <w:rFonts w:ascii="Times New Roman" w:hAnsi="Times New Roman"/>
          <w:sz w:val="28"/>
          <w:szCs w:val="28"/>
        </w:rPr>
        <w:t xml:space="preserve">на дату, </w:t>
      </w:r>
      <w:r w:rsidRPr="00530483">
        <w:rPr>
          <w:rFonts w:ascii="Times New Roman" w:hAnsi="Times New Roman"/>
          <w:sz w:val="28"/>
          <w:szCs w:val="20"/>
        </w:rPr>
        <w:t xml:space="preserve">не превышающую 15 рабочих дней до даты подачи заявки </w:t>
      </w:r>
      <w:r w:rsidRPr="00530483">
        <w:rPr>
          <w:rFonts w:ascii="Times New Roman" w:hAnsi="Times New Roman"/>
          <w:sz w:val="28"/>
          <w:szCs w:val="28"/>
        </w:rPr>
        <w:t xml:space="preserve">(в случае непредставления участником отбора такого документа Министерство запрашивает его самостоятельно); </w:t>
      </w:r>
    </w:p>
    <w:p w:rsidR="00A03DF2" w:rsidRPr="00530483" w:rsidRDefault="00A03DF2" w:rsidP="006D7A98">
      <w:pPr>
        <w:widowControl w:val="0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  <w:r w:rsidRPr="00530483">
        <w:rPr>
          <w:rFonts w:ascii="Times New Roman" w:hAnsi="Times New Roman"/>
          <w:sz w:val="28"/>
          <w:szCs w:val="20"/>
        </w:rPr>
        <w:t xml:space="preserve">выданную по состоянию </w:t>
      </w:r>
      <w:r w:rsidRPr="00530483">
        <w:rPr>
          <w:rFonts w:ascii="Times New Roman" w:hAnsi="Times New Roman"/>
          <w:sz w:val="28"/>
          <w:szCs w:val="28"/>
        </w:rPr>
        <w:t>на дату,</w:t>
      </w:r>
      <w:r w:rsidRPr="00530483">
        <w:rPr>
          <w:rFonts w:ascii="Times New Roman" w:eastAsia="Calibri" w:hAnsi="Times New Roman"/>
          <w:sz w:val="28"/>
          <w:szCs w:val="28"/>
        </w:rPr>
        <w:t xml:space="preserve"> </w:t>
      </w:r>
      <w:r w:rsidRPr="00530483">
        <w:rPr>
          <w:rFonts w:ascii="Times New Roman" w:hAnsi="Times New Roman"/>
          <w:sz w:val="28"/>
        </w:rPr>
        <w:t xml:space="preserve">не превышающую 15 рабочих дней до даты подачи заявки </w:t>
      </w:r>
      <w:r w:rsidRPr="00530483">
        <w:rPr>
          <w:rFonts w:ascii="Times New Roman" w:hAnsi="Times New Roman"/>
          <w:sz w:val="28"/>
          <w:szCs w:val="28"/>
        </w:rPr>
        <w:t>(в случае непредставления участником отбора такого документа Министерство запрашивает его самостоятельно);</w:t>
      </w:r>
    </w:p>
    <w:p w:rsidR="00A03DF2" w:rsidRPr="00530483" w:rsidRDefault="00A03DF2" w:rsidP="006D7A98">
      <w:pPr>
        <w:widowControl w:val="0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сведения из налогового органа о применяемой системе налогообложения (для участников отбора,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цели, указанные в пункте 1 настоящего Порядка, включая сумму налога на добавленную стоимость);</w:t>
      </w:r>
    </w:p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справку-расчет о причитающейся субсидии по форме, утвержденной Министерством.</w:t>
      </w:r>
    </w:p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Для получения субсидии в соответствии с подпунктами «а» и «б» пункта 1 настоящего Порядка участник отбора представляет дополнительно:</w:t>
      </w:r>
    </w:p>
    <w:p w:rsidR="00A03DF2" w:rsidRPr="00530483" w:rsidRDefault="00A03DF2" w:rsidP="00C1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копию внутрихозяйственного отчета о движении скота и птицы на ферме за декабрь отчетного финансового года;</w:t>
      </w:r>
    </w:p>
    <w:p w:rsidR="00A03DF2" w:rsidRPr="00530483" w:rsidRDefault="00A03DF2" w:rsidP="00C10F7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lastRenderedPageBreak/>
        <w:t xml:space="preserve">информацию о состоянии животноводства в произвольной форме, на основании которой </w:t>
      </w:r>
      <w:r w:rsidR="00CE19E3" w:rsidRPr="00530483">
        <w:rPr>
          <w:rFonts w:ascii="Times New Roman" w:hAnsi="Times New Roman"/>
          <w:sz w:val="28"/>
          <w:szCs w:val="28"/>
        </w:rPr>
        <w:t xml:space="preserve">формируется </w:t>
      </w:r>
      <w:r w:rsidRPr="00530483">
        <w:rPr>
          <w:rFonts w:ascii="Times New Roman" w:hAnsi="Times New Roman"/>
          <w:sz w:val="28"/>
          <w:szCs w:val="28"/>
        </w:rPr>
        <w:t>статистическая отчетность за отчетный финансовый год;</w:t>
      </w:r>
    </w:p>
    <w:p w:rsidR="00A03DF2" w:rsidRPr="00530483" w:rsidRDefault="00A03DF2" w:rsidP="00C10F7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</w:rPr>
      </w:pPr>
      <w:r w:rsidRPr="00530483">
        <w:rPr>
          <w:rFonts w:ascii="Times New Roman" w:hAnsi="Times New Roman" w:cs="Calibri"/>
          <w:sz w:val="28"/>
          <w:szCs w:val="28"/>
        </w:rPr>
        <w:t>справку о фактических затратах на содержание субсидируемого поголовья сельскохозяйственных животных с указанием затрат на одну голову по данным бухгалтерской отчетности за отчетный год.</w:t>
      </w:r>
    </w:p>
    <w:p w:rsidR="00A03DF2" w:rsidRPr="00530483" w:rsidRDefault="00A03DF2" w:rsidP="00C10F7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Для получения субсидии в соответствии с подпунктом «в» пункта 1 настоящего Порядка участник отбора представляет дополнительно:</w:t>
      </w:r>
    </w:p>
    <w:p w:rsidR="00A03DF2" w:rsidRPr="00530483" w:rsidRDefault="00A03DF2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выписку из банка и платежные поручения, подтверждающие приобретение племенного молодняка крупного рогатого скота молочного и мясного направлений в текущем финансовом году, включая авансовые платежи, заверенные банком-получателем;</w:t>
      </w:r>
    </w:p>
    <w:p w:rsidR="00A03DF2" w:rsidRPr="00530483" w:rsidRDefault="00A03DF2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копию договора поставки племенного молодняка крупного рогатого скота молочного и мясного направлений в текущем финансовом году;</w:t>
      </w:r>
    </w:p>
    <w:p w:rsidR="00A03DF2" w:rsidRPr="00530483" w:rsidRDefault="00A03DF2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копии накладной или гуртовой ведомости, счета-фактуры на поставку племенного молодняка крупного рогатого скота молочного и мясного направлений в текущем финансовом году;</w:t>
      </w:r>
    </w:p>
    <w:p w:rsidR="00A03DF2" w:rsidRPr="00530483" w:rsidRDefault="00A03DF2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копии племенных свидетельств или паспортов (в случае приобретения свыше 10 голов представляется реестр племенных свидетельств или паспортов приобретаемого поголовья племенного молодняка крупного рогатого скота молочного и мясного направлений);</w:t>
      </w:r>
    </w:p>
    <w:p w:rsidR="00A03DF2" w:rsidRPr="00530483" w:rsidRDefault="00A03DF2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копию ежемесячного внутрихозяйственного отчета о движении скота и птицы на ферме за месяц приобретения в текущем финансовом году;</w:t>
      </w:r>
    </w:p>
    <w:p w:rsidR="00A03DF2" w:rsidRPr="00530483" w:rsidRDefault="00A03DF2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информацию о состоянии животноводства, на основании которой </w:t>
      </w:r>
      <w:r w:rsidR="00CE19E3" w:rsidRPr="00530483">
        <w:rPr>
          <w:rFonts w:ascii="Times New Roman" w:hAnsi="Times New Roman"/>
          <w:sz w:val="28"/>
          <w:szCs w:val="28"/>
        </w:rPr>
        <w:t>формируется</w:t>
      </w:r>
      <w:r w:rsidRPr="00530483">
        <w:rPr>
          <w:rFonts w:ascii="Times New Roman" w:hAnsi="Times New Roman"/>
          <w:sz w:val="28"/>
          <w:szCs w:val="28"/>
        </w:rPr>
        <w:t xml:space="preserve"> статистическая отчетность за отчетный финансовый год.</w:t>
      </w:r>
    </w:p>
    <w:p w:rsidR="00A03DF2" w:rsidRPr="00530483" w:rsidRDefault="00A03DF2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Копии представленных документов заверяются </w:t>
      </w:r>
      <w:r w:rsidRPr="00530483">
        <w:rPr>
          <w:rFonts w:ascii="Times New Roman" w:hAnsi="Times New Roman"/>
          <w:sz w:val="28"/>
          <w:szCs w:val="28"/>
          <w:lang w:eastAsia="en-US"/>
        </w:rPr>
        <w:t>участниками отбора</w:t>
      </w:r>
      <w:r w:rsidRPr="00530483">
        <w:rPr>
          <w:rFonts w:ascii="Times New Roman" w:hAnsi="Times New Roman"/>
          <w:sz w:val="28"/>
          <w:szCs w:val="28"/>
        </w:rPr>
        <w:t>.</w:t>
      </w:r>
    </w:p>
    <w:p w:rsidR="00A03DF2" w:rsidRPr="00530483" w:rsidRDefault="00A03DF2" w:rsidP="00C10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Участник отбора вправе отозвать заявку в любое время до завершения отбора. При необходимости участник отбора вправе подать заявку повторно в срок, определенный для подачи заявок, при этом заявка регистрируется в день поступления в порядке очередности. </w:t>
      </w:r>
    </w:p>
    <w:p w:rsidR="00A03DF2" w:rsidRPr="00530483" w:rsidRDefault="00A03DF2" w:rsidP="00C10F71">
      <w:pPr>
        <w:widowControl w:val="0"/>
        <w:tabs>
          <w:tab w:val="left" w:pos="6157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8. Министерство:</w:t>
      </w:r>
    </w:p>
    <w:p w:rsidR="00A03DF2" w:rsidRPr="00530483" w:rsidRDefault="00A03DF2" w:rsidP="00C10F71">
      <w:pPr>
        <w:widowControl w:val="0"/>
        <w:tabs>
          <w:tab w:val="left" w:pos="6157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в течение срока проведения отбора, установленного в объявлении о проведении отбора, регистрирует заявки </w:t>
      </w:r>
      <w:r w:rsidR="0043442C" w:rsidRPr="00530483">
        <w:rPr>
          <w:rFonts w:ascii="Times New Roman" w:hAnsi="Times New Roman"/>
          <w:sz w:val="28"/>
          <w:szCs w:val="28"/>
        </w:rPr>
        <w:t>с указанием даты и времени</w:t>
      </w:r>
      <w:r w:rsidR="0043442C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в порядке их поступления в информационной системе «Агропромышленный комплекс Республики Татарстан»;</w:t>
      </w:r>
    </w:p>
    <w:p w:rsidR="00BC32B6" w:rsidRPr="00530483" w:rsidRDefault="00BC32B6" w:rsidP="00C10F7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eastAsia="Calibri" w:hAnsi="Times New Roman"/>
          <w:sz w:val="28"/>
          <w:szCs w:val="28"/>
        </w:rPr>
        <w:t>в пятидневный срок, исчисляемый в рабочих днях, со дня окончания срока проведения отбора, указанного в объявлении о проведении отбора,</w:t>
      </w:r>
      <w:r w:rsidRPr="00530483">
        <w:rPr>
          <w:rFonts w:ascii="Times New Roman" w:hAnsi="Times New Roman"/>
          <w:sz w:val="28"/>
          <w:szCs w:val="28"/>
        </w:rPr>
        <w:t xml:space="preserve"> рассматривает представленные документы </w:t>
      </w:r>
      <w:r w:rsidR="00376A3B" w:rsidRPr="00530483">
        <w:rPr>
          <w:rFonts w:ascii="Times New Roman" w:hAnsi="Times New Roman"/>
          <w:sz w:val="28"/>
          <w:szCs w:val="28"/>
        </w:rPr>
        <w:t xml:space="preserve">на предмет их соответствия </w:t>
      </w:r>
      <w:r w:rsidRPr="00530483">
        <w:rPr>
          <w:rFonts w:ascii="Times New Roman" w:hAnsi="Times New Roman"/>
          <w:sz w:val="28"/>
          <w:szCs w:val="28"/>
        </w:rPr>
        <w:t>критериям и требованиям, установленным в объявлении о проведении отбора,</w:t>
      </w:r>
      <w:r w:rsidRPr="00530483">
        <w:rPr>
          <w:rFonts w:ascii="Times New Roman" w:eastAsia="Calibri" w:hAnsi="Times New Roman"/>
          <w:sz w:val="28"/>
          <w:szCs w:val="28"/>
        </w:rPr>
        <w:t xml:space="preserve"> формирует и утверждает реестр о результатах отбора (</w:t>
      </w:r>
      <w:r w:rsidR="00174E86" w:rsidRPr="00530483">
        <w:rPr>
          <w:rFonts w:ascii="Times New Roman" w:eastAsia="Calibri" w:hAnsi="Times New Roman"/>
          <w:sz w:val="28"/>
          <w:szCs w:val="28"/>
        </w:rPr>
        <w:t xml:space="preserve">об определении победителей отбора </w:t>
      </w:r>
      <w:r w:rsidRPr="00530483">
        <w:rPr>
          <w:rFonts w:ascii="Times New Roman" w:eastAsia="Calibri" w:hAnsi="Times New Roman"/>
          <w:sz w:val="28"/>
          <w:szCs w:val="28"/>
        </w:rPr>
        <w:t>либо об отклонении заяв</w:t>
      </w:r>
      <w:r w:rsidR="001B64C3">
        <w:rPr>
          <w:rFonts w:ascii="Times New Roman" w:eastAsia="Calibri" w:hAnsi="Times New Roman"/>
          <w:sz w:val="28"/>
          <w:szCs w:val="28"/>
        </w:rPr>
        <w:t>ки)</w:t>
      </w:r>
      <w:r w:rsidRPr="00530483">
        <w:rPr>
          <w:rFonts w:ascii="Times New Roman" w:eastAsia="Calibri" w:hAnsi="Times New Roman"/>
          <w:sz w:val="28"/>
          <w:szCs w:val="28"/>
        </w:rPr>
        <w:t xml:space="preserve"> по форме</w:t>
      </w:r>
      <w:r w:rsidR="005E6682">
        <w:rPr>
          <w:rFonts w:ascii="Times New Roman" w:eastAsia="Calibri" w:hAnsi="Times New Roman"/>
          <w:sz w:val="28"/>
          <w:szCs w:val="28"/>
        </w:rPr>
        <w:t>,</w:t>
      </w:r>
      <w:r w:rsidRPr="00530483">
        <w:rPr>
          <w:rFonts w:ascii="Times New Roman" w:eastAsia="Calibri" w:hAnsi="Times New Roman"/>
          <w:sz w:val="28"/>
          <w:szCs w:val="28"/>
        </w:rPr>
        <w:t xml:space="preserve"> утвержденной приказом Министерства;</w:t>
      </w:r>
    </w:p>
    <w:p w:rsidR="00BC32B6" w:rsidRPr="00530483" w:rsidRDefault="00BC32B6" w:rsidP="00C10F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не позднее 14-го календарного дня, следующего за днем определения победителей отбора, размещает на едином портале и </w:t>
      </w:r>
      <w:r w:rsidR="00AB1A60" w:rsidRPr="00530483">
        <w:rPr>
          <w:rFonts w:ascii="Times New Roman" w:hAnsi="Times New Roman"/>
          <w:sz w:val="28"/>
          <w:szCs w:val="28"/>
        </w:rPr>
        <w:t xml:space="preserve">на </w:t>
      </w:r>
      <w:r w:rsidRPr="00530483">
        <w:rPr>
          <w:rFonts w:ascii="Times New Roman" w:hAnsi="Times New Roman"/>
          <w:sz w:val="28"/>
          <w:szCs w:val="28"/>
        </w:rPr>
        <w:t xml:space="preserve">официальном сайте </w:t>
      </w:r>
      <w:r w:rsidRPr="00530483">
        <w:rPr>
          <w:rFonts w:ascii="Times New Roman" w:eastAsia="Calibri" w:hAnsi="Times New Roman"/>
          <w:sz w:val="28"/>
          <w:szCs w:val="28"/>
        </w:rPr>
        <w:t>Министерства в информационно-телекоммуникационной сети «Интернет»</w:t>
      </w:r>
      <w:r w:rsidRPr="00530483">
        <w:rPr>
          <w:rFonts w:ascii="Times New Roman" w:hAnsi="Times New Roman"/>
          <w:sz w:val="28"/>
          <w:szCs w:val="28"/>
        </w:rPr>
        <w:t xml:space="preserve"> информацию о результатах отбора, содержащую следующие сведения:</w:t>
      </w:r>
    </w:p>
    <w:p w:rsidR="00A03DF2" w:rsidRPr="00530483" w:rsidRDefault="00A03DF2" w:rsidP="00C10F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>дату, время и место проведения рассмотрения заявок;</w:t>
      </w:r>
    </w:p>
    <w:p w:rsidR="00A03DF2" w:rsidRPr="00530483" w:rsidRDefault="00A03DF2" w:rsidP="00C10F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>информацию об участниках отбора, заявки которых были рассмотрены;</w:t>
      </w:r>
    </w:p>
    <w:p w:rsidR="00A03DF2" w:rsidRPr="00530483" w:rsidRDefault="00A03DF2" w:rsidP="0039463E">
      <w:pPr>
        <w:shd w:val="clear" w:color="auto" w:fill="FFFFFF"/>
        <w:spacing w:after="0" w:line="242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A03DF2" w:rsidRPr="00530483" w:rsidRDefault="00A03DF2" w:rsidP="0039463E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>наименование победителя (победителей) отбора (далее – получатель субсидии)</w:t>
      </w:r>
      <w:r w:rsidR="005E668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с которым заключается соглашение, и размер предоставляемой ему субсидии.</w:t>
      </w:r>
    </w:p>
    <w:p w:rsidR="00A03DF2" w:rsidRPr="00F04A48" w:rsidRDefault="00A03DF2" w:rsidP="0039463E">
      <w:pPr>
        <w:widowControl w:val="0"/>
        <w:tabs>
          <w:tab w:val="left" w:pos="6157"/>
        </w:tabs>
        <w:autoSpaceDE w:val="0"/>
        <w:autoSpaceDN w:val="0"/>
        <w:spacing w:after="0" w:line="242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F04A48">
        <w:rPr>
          <w:rFonts w:ascii="Times New Roman" w:hAnsi="Times New Roman"/>
          <w:spacing w:val="-2"/>
          <w:sz w:val="28"/>
          <w:szCs w:val="28"/>
        </w:rPr>
        <w:t>9. Основаниями для отклонения заявки на стадии рассмотрения заявок являются:</w:t>
      </w:r>
    </w:p>
    <w:p w:rsidR="00A03DF2" w:rsidRPr="00530483" w:rsidRDefault="00A03DF2" w:rsidP="0039463E">
      <w:pPr>
        <w:widowControl w:val="0"/>
        <w:tabs>
          <w:tab w:val="left" w:pos="6157"/>
        </w:tabs>
        <w:autoSpaceDE w:val="0"/>
        <w:autoSpaceDN w:val="0"/>
        <w:spacing w:after="0" w:line="24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несоответствие участника отбора требованиям, указанным в пункте 6 настоящего Порядка;</w:t>
      </w:r>
    </w:p>
    <w:p w:rsidR="00A03DF2" w:rsidRPr="00530483" w:rsidRDefault="00A03DF2" w:rsidP="0039463E">
      <w:pPr>
        <w:widowControl w:val="0"/>
        <w:tabs>
          <w:tab w:val="left" w:pos="6157"/>
        </w:tabs>
        <w:autoSpaceDE w:val="0"/>
        <w:autoSpaceDN w:val="0"/>
        <w:spacing w:after="0" w:line="24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несоответствие представленной участником отбора заявки и документов требованиям к заявкам, установленным в объявлении о проведении отбора;</w:t>
      </w:r>
    </w:p>
    <w:p w:rsidR="00A03DF2" w:rsidRPr="00530483" w:rsidRDefault="00A03DF2" w:rsidP="0039463E">
      <w:pPr>
        <w:widowControl w:val="0"/>
        <w:tabs>
          <w:tab w:val="left" w:pos="6157"/>
        </w:tabs>
        <w:autoSpaceDE w:val="0"/>
        <w:autoSpaceDN w:val="0"/>
        <w:spacing w:after="0" w:line="24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A03DF2" w:rsidRPr="00530483" w:rsidRDefault="00A03DF2" w:rsidP="0039463E">
      <w:pPr>
        <w:widowControl w:val="0"/>
        <w:tabs>
          <w:tab w:val="left" w:pos="6157"/>
        </w:tabs>
        <w:autoSpaceDE w:val="0"/>
        <w:autoSpaceDN w:val="0"/>
        <w:spacing w:after="0" w:line="24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подача участником отбора заявки после даты и (или) времени, определенных для подачи заявки; </w:t>
      </w:r>
    </w:p>
    <w:p w:rsidR="00A03DF2" w:rsidRPr="00530483" w:rsidRDefault="00A03DF2" w:rsidP="0039463E">
      <w:pPr>
        <w:widowControl w:val="0"/>
        <w:tabs>
          <w:tab w:val="left" w:pos="6157"/>
        </w:tabs>
        <w:autoSpaceDE w:val="0"/>
        <w:autoSpaceDN w:val="0"/>
        <w:spacing w:after="0" w:line="24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несоответствие участника отбора критериям, указанным в пункте 5 настоящего Порядка;</w:t>
      </w:r>
    </w:p>
    <w:p w:rsidR="00A03DF2" w:rsidRPr="00530483" w:rsidRDefault="00A03DF2" w:rsidP="0039463E">
      <w:pPr>
        <w:widowControl w:val="0"/>
        <w:tabs>
          <w:tab w:val="left" w:pos="2232"/>
        </w:tabs>
        <w:autoSpaceDE w:val="0"/>
        <w:autoSpaceDN w:val="0"/>
        <w:spacing w:after="0" w:line="24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исчерпание лимита бюджетных обязательств.</w:t>
      </w:r>
    </w:p>
    <w:p w:rsidR="00A03DF2" w:rsidRPr="00530483" w:rsidRDefault="00A03DF2" w:rsidP="0039463E">
      <w:pPr>
        <w:widowControl w:val="0"/>
        <w:autoSpaceDE w:val="0"/>
        <w:autoSpaceDN w:val="0"/>
        <w:spacing w:after="0" w:line="242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530483">
        <w:rPr>
          <w:rFonts w:ascii="Times New Roman" w:hAnsi="Times New Roman"/>
          <w:sz w:val="28"/>
          <w:szCs w:val="20"/>
        </w:rPr>
        <w:t xml:space="preserve">10. </w:t>
      </w:r>
      <w:r w:rsidRPr="00530483">
        <w:rPr>
          <w:rFonts w:ascii="Times New Roman" w:hAnsi="Times New Roman"/>
          <w:sz w:val="28"/>
          <w:szCs w:val="28"/>
        </w:rPr>
        <w:t xml:space="preserve">Министерство в течение 15 рабочих дней со дня размещения на едином портале и </w:t>
      </w:r>
      <w:r w:rsidR="00AB1A60" w:rsidRPr="00530483">
        <w:rPr>
          <w:rFonts w:ascii="Times New Roman" w:hAnsi="Times New Roman"/>
          <w:sz w:val="28"/>
          <w:szCs w:val="28"/>
        </w:rPr>
        <w:t xml:space="preserve">на </w:t>
      </w:r>
      <w:r w:rsidRPr="00530483">
        <w:rPr>
          <w:rFonts w:ascii="Times New Roman" w:hAnsi="Times New Roman"/>
          <w:sz w:val="28"/>
          <w:szCs w:val="28"/>
        </w:rPr>
        <w:t xml:space="preserve">официальном сайте </w:t>
      </w:r>
      <w:r w:rsidRPr="00530483">
        <w:rPr>
          <w:rFonts w:ascii="Times New Roman" w:eastAsia="Calibri" w:hAnsi="Times New Roman"/>
          <w:sz w:val="28"/>
          <w:szCs w:val="28"/>
        </w:rPr>
        <w:t>Министерства в информационно</w:t>
      </w:r>
      <w:r w:rsidR="005E6682">
        <w:rPr>
          <w:rFonts w:ascii="Times New Roman" w:eastAsia="Calibri" w:hAnsi="Times New Roman"/>
          <w:sz w:val="28"/>
          <w:szCs w:val="28"/>
        </w:rPr>
        <w:t>-</w:t>
      </w:r>
      <w:r w:rsidRPr="00530483">
        <w:rPr>
          <w:rFonts w:ascii="Times New Roman" w:eastAsia="Calibri" w:hAnsi="Times New Roman"/>
          <w:sz w:val="28"/>
          <w:szCs w:val="28"/>
        </w:rPr>
        <w:t xml:space="preserve">телекоммуникационной сети «Интернет» </w:t>
      </w:r>
      <w:r w:rsidRPr="00530483">
        <w:rPr>
          <w:rFonts w:ascii="Times New Roman" w:hAnsi="Times New Roman"/>
          <w:sz w:val="28"/>
          <w:szCs w:val="28"/>
        </w:rPr>
        <w:t xml:space="preserve">информации о результатах отбора </w:t>
      </w:r>
      <w:r w:rsidRPr="00530483">
        <w:rPr>
          <w:rFonts w:ascii="Times New Roman" w:hAnsi="Times New Roman" w:cs="Calibri"/>
          <w:sz w:val="28"/>
          <w:szCs w:val="28"/>
        </w:rPr>
        <w:t xml:space="preserve">заключает с получателями субсидии соглашения в соответствии с типовой формой, установленной Министерством финансов Российской Федерации. </w:t>
      </w:r>
    </w:p>
    <w:p w:rsidR="00A03DF2" w:rsidRPr="00530483" w:rsidRDefault="00A03DF2" w:rsidP="0039463E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Соглашение заключается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подписывается усиленной квалифицированной электронной подписью лиц, имеющих право действовать от имени каждой из сторон. </w:t>
      </w:r>
    </w:p>
    <w:p w:rsidR="00A03DF2" w:rsidRPr="00530483" w:rsidRDefault="00A03DF2" w:rsidP="0039463E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В соглашении предусматриваются:</w:t>
      </w:r>
    </w:p>
    <w:p w:rsidR="00A03DF2" w:rsidRPr="00530483" w:rsidRDefault="00A03DF2" w:rsidP="0039463E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30483">
        <w:rPr>
          <w:rFonts w:ascii="Times New Roman" w:eastAsia="Calibri" w:hAnsi="Times New Roman"/>
          <w:sz w:val="28"/>
          <w:szCs w:val="28"/>
        </w:rPr>
        <w:t>а) размер субсидии, предоставляемой получателю субсидии, ее целевое назначение, порядок перечисления;</w:t>
      </w:r>
    </w:p>
    <w:p w:rsidR="00A03DF2" w:rsidRPr="00530483" w:rsidRDefault="00A03DF2" w:rsidP="0039463E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30483">
        <w:rPr>
          <w:rFonts w:ascii="Times New Roman" w:eastAsia="Calibri" w:hAnsi="Times New Roman"/>
          <w:sz w:val="28"/>
          <w:szCs w:val="28"/>
        </w:rPr>
        <w:t>б) значени</w:t>
      </w:r>
      <w:r w:rsidR="009F0774" w:rsidRPr="00530483">
        <w:rPr>
          <w:rFonts w:ascii="Times New Roman" w:eastAsia="Calibri" w:hAnsi="Times New Roman"/>
          <w:sz w:val="28"/>
          <w:szCs w:val="28"/>
        </w:rPr>
        <w:t>я</w:t>
      </w:r>
      <w:r w:rsidRPr="00530483">
        <w:rPr>
          <w:rFonts w:ascii="Times New Roman" w:eastAsia="Calibri" w:hAnsi="Times New Roman"/>
          <w:sz w:val="28"/>
          <w:szCs w:val="28"/>
        </w:rPr>
        <w:t xml:space="preserve"> результат</w:t>
      </w:r>
      <w:r w:rsidR="009F0774" w:rsidRPr="00530483">
        <w:rPr>
          <w:rFonts w:ascii="Times New Roman" w:eastAsia="Calibri" w:hAnsi="Times New Roman"/>
          <w:sz w:val="28"/>
          <w:szCs w:val="28"/>
        </w:rPr>
        <w:t>ов</w:t>
      </w:r>
      <w:r w:rsidRPr="00530483">
        <w:rPr>
          <w:rFonts w:ascii="Times New Roman" w:eastAsia="Calibri" w:hAnsi="Times New Roman"/>
          <w:sz w:val="28"/>
          <w:szCs w:val="28"/>
        </w:rPr>
        <w:t xml:space="preserve"> предоставления субсидии;</w:t>
      </w:r>
    </w:p>
    <w:p w:rsidR="00A03DF2" w:rsidRPr="00530483" w:rsidRDefault="00A03DF2" w:rsidP="0039463E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eastAsia="Calibri" w:hAnsi="Times New Roman"/>
          <w:sz w:val="28"/>
          <w:szCs w:val="28"/>
        </w:rPr>
        <w:t xml:space="preserve">в) </w:t>
      </w:r>
      <w:r w:rsidRPr="00530483">
        <w:rPr>
          <w:rFonts w:ascii="Times New Roman" w:hAnsi="Times New Roman"/>
          <w:sz w:val="28"/>
          <w:szCs w:val="28"/>
        </w:rPr>
        <w:t>согласие получателя субсидии (за исключением государственных</w:t>
      </w:r>
      <w:r w:rsidR="00F26899" w:rsidRPr="00530483">
        <w:rPr>
          <w:rFonts w:ascii="Times New Roman" w:hAnsi="Times New Roman"/>
          <w:sz w:val="28"/>
          <w:szCs w:val="28"/>
        </w:rPr>
        <w:t xml:space="preserve"> (</w:t>
      </w:r>
      <w:r w:rsidRPr="00530483">
        <w:rPr>
          <w:rFonts w:ascii="Times New Roman" w:hAnsi="Times New Roman"/>
          <w:sz w:val="28"/>
          <w:szCs w:val="28"/>
        </w:rPr>
        <w:t>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Министерством и органами государственного финансового контроля проверок соблюдения получателем субсидии целей, условий и порядка предоставления субсидии;</w:t>
      </w:r>
    </w:p>
    <w:p w:rsidR="00A03DF2" w:rsidRPr="00530483" w:rsidRDefault="00A03DF2" w:rsidP="0039463E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30483">
        <w:rPr>
          <w:rFonts w:ascii="Times New Roman" w:eastAsia="Calibri" w:hAnsi="Times New Roman"/>
          <w:sz w:val="28"/>
          <w:szCs w:val="28"/>
        </w:rPr>
        <w:t>г) порядок возврата субсидии в бюджет Республики Татарстан в случае установления по итогам проверок, проведенных Министерством и органами государственного финансового контроля, фактов нарушения целей, условий и порядка ее предоставления;</w:t>
      </w:r>
    </w:p>
    <w:p w:rsidR="00A03DF2" w:rsidRPr="00530483" w:rsidRDefault="00A03DF2" w:rsidP="0039463E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30483">
        <w:rPr>
          <w:rFonts w:ascii="Times New Roman" w:eastAsia="Calibri" w:hAnsi="Times New Roman"/>
          <w:sz w:val="28"/>
          <w:szCs w:val="28"/>
        </w:rPr>
        <w:t>д) форма и сроки представления получателем субсидии дополнительных отчетов, установленных Министерством;</w:t>
      </w:r>
    </w:p>
    <w:p w:rsidR="00A03DF2" w:rsidRPr="00530483" w:rsidRDefault="00A03DF2" w:rsidP="00F0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lastRenderedPageBreak/>
        <w:t xml:space="preserve">е)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</w:t>
      </w:r>
      <w:r w:rsidR="00F8262B" w:rsidRPr="00530483">
        <w:rPr>
          <w:rFonts w:ascii="Times New Roman" w:hAnsi="Times New Roman"/>
          <w:sz w:val="28"/>
          <w:szCs w:val="28"/>
        </w:rPr>
        <w:t>указанных в пунк</w:t>
      </w:r>
      <w:r w:rsidR="0011004E">
        <w:rPr>
          <w:rFonts w:ascii="Times New Roman" w:hAnsi="Times New Roman"/>
          <w:sz w:val="28"/>
          <w:szCs w:val="28"/>
        </w:rPr>
        <w:t>-</w:t>
      </w:r>
      <w:r w:rsidR="00F8262B" w:rsidRPr="00530483">
        <w:rPr>
          <w:rFonts w:ascii="Times New Roman" w:hAnsi="Times New Roman"/>
          <w:sz w:val="28"/>
          <w:szCs w:val="28"/>
        </w:rPr>
        <w:t>те</w:t>
      </w:r>
      <w:r w:rsidR="00F04A48">
        <w:rPr>
          <w:rFonts w:ascii="Times New Roman" w:hAnsi="Times New Roman"/>
          <w:sz w:val="28"/>
          <w:szCs w:val="28"/>
        </w:rPr>
        <w:t xml:space="preserve"> </w:t>
      </w:r>
      <w:r w:rsidR="00F8262B" w:rsidRPr="00530483">
        <w:rPr>
          <w:rFonts w:ascii="Times New Roman" w:hAnsi="Times New Roman"/>
          <w:sz w:val="28"/>
          <w:szCs w:val="28"/>
        </w:rPr>
        <w:t xml:space="preserve">2 настоящего Порядка, </w:t>
      </w:r>
      <w:r w:rsidRPr="00530483">
        <w:rPr>
          <w:rFonts w:ascii="Times New Roman" w:hAnsi="Times New Roman"/>
          <w:sz w:val="28"/>
          <w:szCs w:val="28"/>
        </w:rPr>
        <w:t>приводящего к невозможности предоставления субсидии в размере, определенном в соглашении.</w:t>
      </w:r>
    </w:p>
    <w:p w:rsidR="00A03DF2" w:rsidRPr="00530483" w:rsidRDefault="00A03DF2" w:rsidP="00C10F71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При необходимости Министерство заключает с получателями субсидии дополнительное соглашение к соглашению, в том числе дополнительное соглашение о расторжении соглашения</w:t>
      </w:r>
      <w:r w:rsidR="005E6682">
        <w:rPr>
          <w:rFonts w:ascii="Times New Roman" w:hAnsi="Times New Roman"/>
          <w:sz w:val="28"/>
          <w:szCs w:val="28"/>
        </w:rPr>
        <w:t>,</w:t>
      </w:r>
      <w:r w:rsidRPr="00530483">
        <w:t xml:space="preserve"> </w:t>
      </w:r>
      <w:r w:rsidRPr="00530483">
        <w:rPr>
          <w:rFonts w:ascii="Times New Roman" w:hAnsi="Times New Roman"/>
          <w:sz w:val="28"/>
          <w:szCs w:val="28"/>
        </w:rPr>
        <w:t>в соответствии с типовыми формами, установленными Министерством финансов Российской Федерации.</w:t>
      </w:r>
    </w:p>
    <w:p w:rsidR="00A03DF2" w:rsidRPr="00530483" w:rsidRDefault="00A03DF2" w:rsidP="00C10F71">
      <w:pPr>
        <w:widowControl w:val="0"/>
        <w:tabs>
          <w:tab w:val="left" w:pos="6157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11. Получатель субсидии признается уклонившимся от заключения соглашения в случае, если в сроки, указанные в абзаце первом пункта 10 настоящего Порядка</w:t>
      </w:r>
      <w:r w:rsidR="005E6682">
        <w:rPr>
          <w:rFonts w:ascii="Times New Roman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8"/>
        </w:rPr>
        <w:t xml:space="preserve"> не обеспечил подписание соглашения лицом, имеющим право действовать от имени получателя субсидии.  </w:t>
      </w:r>
    </w:p>
    <w:p w:rsidR="00A03DF2" w:rsidRPr="00530483" w:rsidRDefault="00A03DF2" w:rsidP="00C10F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12. Министерство:</w:t>
      </w:r>
    </w:p>
    <w:p w:rsidR="00A03DF2" w:rsidRPr="00530483" w:rsidRDefault="00A03DF2" w:rsidP="00C10F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не позднее пятого рабочего дня со дня установленного в объявлении о проведении отбора срока завершения заключения соглашений принимает решение о предоставлении субсидии получателям субсидии, которое оформляется приказом Министерства;</w:t>
      </w:r>
    </w:p>
    <w:p w:rsidR="00A03DF2" w:rsidRPr="00530483" w:rsidRDefault="00A03DF2" w:rsidP="00C10F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в 10-дневный срок, исчисляемый в рабочих днях, со дня принятия решения о предоставлении субсидии осуществляет перечисление денежных средств со своего лицевого счета, открытого в Министерстве финансов Республики Татарстан, </w:t>
      </w:r>
      <w:r w:rsidRPr="00530483">
        <w:rPr>
          <w:rFonts w:ascii="Times New Roman" w:hAnsi="Times New Roman" w:cs="Calibri"/>
          <w:sz w:val="28"/>
          <w:szCs w:val="28"/>
        </w:rPr>
        <w:t>на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</w:t>
      </w:r>
      <w:r w:rsidRPr="00530483">
        <w:rPr>
          <w:rFonts w:ascii="Times New Roman" w:hAnsi="Times New Roman"/>
          <w:sz w:val="28"/>
          <w:szCs w:val="28"/>
        </w:rPr>
        <w:t>.</w:t>
      </w:r>
    </w:p>
    <w:p w:rsidR="00A03DF2" w:rsidRPr="00530483" w:rsidRDefault="00A03DF2" w:rsidP="00C10F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13. Направления</w:t>
      </w:r>
      <w:r w:rsidR="00C923BD" w:rsidRPr="00530483">
        <w:rPr>
          <w:rFonts w:ascii="Times New Roman" w:hAnsi="Times New Roman"/>
          <w:sz w:val="28"/>
          <w:szCs w:val="28"/>
        </w:rPr>
        <w:t>ми</w:t>
      </w:r>
      <w:r w:rsidRPr="00530483">
        <w:rPr>
          <w:rFonts w:ascii="Times New Roman" w:hAnsi="Times New Roman"/>
          <w:sz w:val="28"/>
          <w:szCs w:val="28"/>
        </w:rPr>
        <w:t xml:space="preserve"> затрат</w:t>
      </w:r>
      <w:r w:rsidR="005E6682">
        <w:rPr>
          <w:rFonts w:ascii="Times New Roman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8"/>
        </w:rPr>
        <w:t xml:space="preserve"> на возмещение которых предоставляется субсидия</w:t>
      </w:r>
      <w:r w:rsidR="005E6682">
        <w:rPr>
          <w:rFonts w:ascii="Times New Roman" w:hAnsi="Times New Roman"/>
          <w:sz w:val="28"/>
          <w:szCs w:val="28"/>
        </w:rPr>
        <w:t>,</w:t>
      </w:r>
      <w:r w:rsidR="00C923BD" w:rsidRPr="00530483">
        <w:rPr>
          <w:rFonts w:ascii="Times New Roman" w:hAnsi="Times New Roman"/>
          <w:sz w:val="28"/>
          <w:szCs w:val="28"/>
        </w:rPr>
        <w:t xml:space="preserve"> являются</w:t>
      </w:r>
      <w:r w:rsidRPr="00530483">
        <w:rPr>
          <w:rFonts w:ascii="Times New Roman" w:hAnsi="Times New Roman"/>
          <w:sz w:val="28"/>
          <w:szCs w:val="28"/>
        </w:rPr>
        <w:t xml:space="preserve">: </w:t>
      </w:r>
    </w:p>
    <w:p w:rsidR="00C923BD" w:rsidRPr="00530483" w:rsidRDefault="00A03DF2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13.1.</w:t>
      </w:r>
      <w:r w:rsidR="001E7AED">
        <w:rPr>
          <w:rFonts w:ascii="Times New Roman" w:hAnsi="Times New Roman"/>
          <w:sz w:val="28"/>
          <w:szCs w:val="28"/>
        </w:rPr>
        <w:t xml:space="preserve"> </w:t>
      </w:r>
      <w:r w:rsidR="005E6682">
        <w:rPr>
          <w:rFonts w:ascii="Times New Roman" w:hAnsi="Times New Roman"/>
          <w:sz w:val="28"/>
          <w:szCs w:val="28"/>
        </w:rPr>
        <w:t>З</w:t>
      </w:r>
      <w:r w:rsidR="00C923BD" w:rsidRPr="00530483">
        <w:rPr>
          <w:rFonts w:ascii="Times New Roman" w:eastAsia="Calibri" w:hAnsi="Times New Roman"/>
          <w:sz w:val="28"/>
          <w:szCs w:val="28"/>
          <w:lang w:eastAsia="en-US"/>
        </w:rPr>
        <w:t>атраты</w:t>
      </w:r>
      <w:r w:rsidR="00C923BD" w:rsidRPr="00530483">
        <w:rPr>
          <w:rFonts w:ascii="Times New Roman" w:hAnsi="Times New Roman"/>
          <w:sz w:val="28"/>
          <w:szCs w:val="28"/>
        </w:rPr>
        <w:t xml:space="preserve"> на приобретенные и собственного производства корма, кормовые добавки, покупные электроэнерги</w:t>
      </w:r>
      <w:r w:rsidR="00BC596B" w:rsidRPr="00530483">
        <w:rPr>
          <w:rFonts w:ascii="Times New Roman" w:hAnsi="Times New Roman"/>
          <w:sz w:val="28"/>
          <w:szCs w:val="28"/>
        </w:rPr>
        <w:t>ю</w:t>
      </w:r>
      <w:r w:rsidR="00C923BD" w:rsidRPr="00530483">
        <w:rPr>
          <w:rFonts w:ascii="Times New Roman" w:hAnsi="Times New Roman"/>
          <w:sz w:val="28"/>
          <w:szCs w:val="28"/>
        </w:rPr>
        <w:t>, ветеринарные препараты, горюче</w:t>
      </w:r>
      <w:r w:rsidR="005E6682">
        <w:rPr>
          <w:rFonts w:ascii="Times New Roman" w:hAnsi="Times New Roman"/>
          <w:sz w:val="28"/>
          <w:szCs w:val="28"/>
        </w:rPr>
        <w:t>-</w:t>
      </w:r>
      <w:r w:rsidR="00C923BD" w:rsidRPr="00530483">
        <w:rPr>
          <w:rFonts w:ascii="Times New Roman" w:hAnsi="Times New Roman"/>
          <w:sz w:val="28"/>
          <w:szCs w:val="28"/>
        </w:rPr>
        <w:t xml:space="preserve">смазочные материалы, </w:t>
      </w:r>
      <w:r w:rsidR="00BC596B" w:rsidRPr="00530483">
        <w:rPr>
          <w:rFonts w:ascii="Times New Roman" w:hAnsi="Times New Roman"/>
          <w:sz w:val="28"/>
          <w:szCs w:val="28"/>
        </w:rPr>
        <w:t xml:space="preserve">затраты на </w:t>
      </w:r>
      <w:r w:rsidR="00C923BD" w:rsidRPr="00530483">
        <w:rPr>
          <w:rFonts w:ascii="Times New Roman" w:hAnsi="Times New Roman"/>
          <w:sz w:val="28"/>
          <w:szCs w:val="28"/>
        </w:rPr>
        <w:t>содержание помещений, оплату труда с отчислениями, амортизаци</w:t>
      </w:r>
      <w:r w:rsidR="00BC596B" w:rsidRPr="00530483">
        <w:rPr>
          <w:rFonts w:ascii="Times New Roman" w:hAnsi="Times New Roman"/>
          <w:sz w:val="28"/>
          <w:szCs w:val="28"/>
        </w:rPr>
        <w:t>ю</w:t>
      </w:r>
      <w:r w:rsidR="00C923BD" w:rsidRPr="00530483">
        <w:rPr>
          <w:rFonts w:ascii="Times New Roman" w:hAnsi="Times New Roman"/>
          <w:sz w:val="28"/>
          <w:szCs w:val="28"/>
        </w:rPr>
        <w:t xml:space="preserve"> основных средств,</w:t>
      </w:r>
      <w:r w:rsidR="00C923BD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связанные с </w:t>
      </w:r>
      <w:r w:rsidRPr="00530483">
        <w:rPr>
          <w:rFonts w:ascii="Times New Roman" w:hAnsi="Times New Roman"/>
          <w:sz w:val="28"/>
          <w:szCs w:val="28"/>
        </w:rPr>
        <w:t>содержание</w:t>
      </w:r>
      <w:r w:rsidR="00C923BD" w:rsidRPr="00530483">
        <w:rPr>
          <w:rFonts w:ascii="Times New Roman" w:hAnsi="Times New Roman"/>
          <w:sz w:val="28"/>
          <w:szCs w:val="28"/>
        </w:rPr>
        <w:t>м</w:t>
      </w:r>
      <w:r w:rsidRPr="00530483">
        <w:rPr>
          <w:rFonts w:ascii="Times New Roman" w:hAnsi="Times New Roman"/>
          <w:sz w:val="28"/>
          <w:szCs w:val="28"/>
        </w:rPr>
        <w:t xml:space="preserve"> племенного маточного поголовья сельскохозяйственных животных</w:t>
      </w:r>
      <w:r w:rsidR="00C923BD" w:rsidRPr="00530483">
        <w:rPr>
          <w:rFonts w:ascii="Times New Roman" w:hAnsi="Times New Roman"/>
          <w:sz w:val="28"/>
          <w:szCs w:val="28"/>
        </w:rPr>
        <w:t>;</w:t>
      </w:r>
      <w:r w:rsidRPr="00530483">
        <w:rPr>
          <w:rFonts w:ascii="Times New Roman" w:hAnsi="Times New Roman"/>
          <w:sz w:val="28"/>
          <w:szCs w:val="28"/>
        </w:rPr>
        <w:t xml:space="preserve"> </w:t>
      </w:r>
    </w:p>
    <w:p w:rsidR="00A03DF2" w:rsidRPr="00530483" w:rsidRDefault="00A03DF2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13.2. </w:t>
      </w:r>
      <w:r w:rsidR="005E6682">
        <w:rPr>
          <w:rFonts w:ascii="Times New Roman" w:hAnsi="Times New Roman"/>
          <w:sz w:val="28"/>
          <w:szCs w:val="28"/>
        </w:rPr>
        <w:t>З</w:t>
      </w:r>
      <w:r w:rsidR="00C923BD" w:rsidRPr="00530483">
        <w:rPr>
          <w:rFonts w:ascii="Times New Roman" w:eastAsia="Calibri" w:hAnsi="Times New Roman"/>
          <w:sz w:val="28"/>
          <w:szCs w:val="28"/>
          <w:lang w:eastAsia="en-US"/>
        </w:rPr>
        <w:t>атраты</w:t>
      </w:r>
      <w:r w:rsidR="00C923BD" w:rsidRPr="00530483">
        <w:rPr>
          <w:rFonts w:ascii="Times New Roman" w:hAnsi="Times New Roman"/>
          <w:sz w:val="28"/>
          <w:szCs w:val="28"/>
        </w:rPr>
        <w:t xml:space="preserve"> на приобретенные и собственного производства корма, кормовые добавки, покупн</w:t>
      </w:r>
      <w:r w:rsidR="00291E28" w:rsidRPr="00530483">
        <w:rPr>
          <w:rFonts w:ascii="Times New Roman" w:hAnsi="Times New Roman"/>
          <w:sz w:val="28"/>
          <w:szCs w:val="28"/>
        </w:rPr>
        <w:t>ые</w:t>
      </w:r>
      <w:r w:rsidR="00C923BD" w:rsidRPr="00530483">
        <w:rPr>
          <w:rFonts w:ascii="Times New Roman" w:hAnsi="Times New Roman"/>
          <w:sz w:val="28"/>
          <w:szCs w:val="28"/>
        </w:rPr>
        <w:t xml:space="preserve"> электроэнерги</w:t>
      </w:r>
      <w:r w:rsidR="00291E28" w:rsidRPr="00530483">
        <w:rPr>
          <w:rFonts w:ascii="Times New Roman" w:hAnsi="Times New Roman"/>
          <w:sz w:val="28"/>
          <w:szCs w:val="28"/>
        </w:rPr>
        <w:t>ю</w:t>
      </w:r>
      <w:r w:rsidR="00C923BD" w:rsidRPr="00530483">
        <w:rPr>
          <w:rFonts w:ascii="Times New Roman" w:hAnsi="Times New Roman"/>
          <w:sz w:val="28"/>
          <w:szCs w:val="28"/>
        </w:rPr>
        <w:t>, ветеринарные препараты, горюче</w:t>
      </w:r>
      <w:r w:rsidR="004201D3">
        <w:rPr>
          <w:rFonts w:ascii="Times New Roman" w:hAnsi="Times New Roman"/>
          <w:sz w:val="28"/>
          <w:szCs w:val="28"/>
        </w:rPr>
        <w:t>-</w:t>
      </w:r>
      <w:r w:rsidR="00C923BD" w:rsidRPr="00530483">
        <w:rPr>
          <w:rFonts w:ascii="Times New Roman" w:hAnsi="Times New Roman"/>
          <w:sz w:val="28"/>
          <w:szCs w:val="28"/>
        </w:rPr>
        <w:t>смазочные материалы, затраты на содержание помещений, оплату труда с отчислениями, амортизаци</w:t>
      </w:r>
      <w:r w:rsidR="00291E28" w:rsidRPr="00530483">
        <w:rPr>
          <w:rFonts w:ascii="Times New Roman" w:hAnsi="Times New Roman"/>
          <w:sz w:val="28"/>
          <w:szCs w:val="28"/>
        </w:rPr>
        <w:t>ю</w:t>
      </w:r>
      <w:r w:rsidR="00C923BD" w:rsidRPr="00530483">
        <w:rPr>
          <w:rFonts w:ascii="Times New Roman" w:hAnsi="Times New Roman"/>
          <w:sz w:val="28"/>
          <w:szCs w:val="28"/>
        </w:rPr>
        <w:t xml:space="preserve"> основных средств,</w:t>
      </w:r>
      <w:r w:rsidR="00C923BD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26437" w:rsidRPr="00530483">
        <w:rPr>
          <w:rFonts w:ascii="Times New Roman" w:eastAsia="Calibri" w:hAnsi="Times New Roman"/>
          <w:sz w:val="28"/>
          <w:szCs w:val="28"/>
          <w:lang w:eastAsia="en-US"/>
        </w:rPr>
        <w:t>связанные с</w:t>
      </w:r>
      <w:r w:rsidRPr="00530483">
        <w:rPr>
          <w:rFonts w:ascii="Times New Roman" w:hAnsi="Times New Roman"/>
          <w:sz w:val="28"/>
          <w:szCs w:val="28"/>
        </w:rPr>
        <w:t xml:space="preserve"> содержание</w:t>
      </w:r>
      <w:r w:rsidR="00426437" w:rsidRPr="00530483">
        <w:rPr>
          <w:rFonts w:ascii="Times New Roman" w:hAnsi="Times New Roman"/>
          <w:sz w:val="28"/>
          <w:szCs w:val="28"/>
        </w:rPr>
        <w:t>м</w:t>
      </w:r>
      <w:r w:rsidRPr="00530483">
        <w:rPr>
          <w:rFonts w:ascii="Times New Roman" w:hAnsi="Times New Roman"/>
          <w:sz w:val="28"/>
          <w:szCs w:val="28"/>
        </w:rPr>
        <w:t xml:space="preserve"> племенных быков-производителей, оцененных по качеству потомства или находящихся в процессе оценки этого качества</w:t>
      </w:r>
      <w:r w:rsidR="00C923BD" w:rsidRPr="00530483">
        <w:rPr>
          <w:rFonts w:ascii="Times New Roman" w:hAnsi="Times New Roman"/>
          <w:sz w:val="28"/>
          <w:szCs w:val="28"/>
        </w:rPr>
        <w:t>;</w:t>
      </w:r>
      <w:r w:rsidRPr="00530483">
        <w:rPr>
          <w:rFonts w:ascii="Times New Roman" w:hAnsi="Times New Roman"/>
          <w:sz w:val="28"/>
          <w:szCs w:val="28"/>
        </w:rPr>
        <w:t xml:space="preserve"> </w:t>
      </w:r>
    </w:p>
    <w:p w:rsidR="00A03DF2" w:rsidRPr="00530483" w:rsidRDefault="00A03DF2" w:rsidP="00C10F7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A48">
        <w:rPr>
          <w:rFonts w:ascii="Times New Roman" w:hAnsi="Times New Roman"/>
          <w:sz w:val="28"/>
          <w:szCs w:val="28"/>
        </w:rPr>
        <w:t>13.3.</w:t>
      </w:r>
      <w:r w:rsidR="005E6682">
        <w:rPr>
          <w:rFonts w:ascii="Times New Roman" w:hAnsi="Times New Roman"/>
          <w:sz w:val="28"/>
          <w:szCs w:val="28"/>
        </w:rPr>
        <w:t xml:space="preserve"> З</w:t>
      </w:r>
      <w:r w:rsidRPr="00F04A48">
        <w:rPr>
          <w:rFonts w:ascii="Times New Roman" w:hAnsi="Times New Roman"/>
          <w:sz w:val="28"/>
          <w:szCs w:val="28"/>
        </w:rPr>
        <w:t xml:space="preserve">атраты по </w:t>
      </w:r>
      <w:r w:rsidR="00C923BD" w:rsidRPr="00F04A48">
        <w:rPr>
          <w:rFonts w:ascii="Times New Roman" w:hAnsi="Times New Roman"/>
          <w:sz w:val="28"/>
          <w:szCs w:val="28"/>
        </w:rPr>
        <w:t xml:space="preserve">оплате </w:t>
      </w:r>
      <w:r w:rsidRPr="00F04A48">
        <w:rPr>
          <w:rFonts w:ascii="Times New Roman" w:hAnsi="Times New Roman"/>
          <w:sz w:val="28"/>
          <w:szCs w:val="28"/>
        </w:rPr>
        <w:t>приобретен</w:t>
      </w:r>
      <w:r w:rsidR="00C923BD" w:rsidRPr="00F04A48">
        <w:rPr>
          <w:rFonts w:ascii="Times New Roman" w:hAnsi="Times New Roman"/>
          <w:sz w:val="28"/>
          <w:szCs w:val="28"/>
        </w:rPr>
        <w:t>ного</w:t>
      </w:r>
      <w:r w:rsidRPr="00F04A48">
        <w:rPr>
          <w:rFonts w:ascii="Times New Roman" w:hAnsi="Times New Roman"/>
          <w:sz w:val="28"/>
          <w:szCs w:val="28"/>
        </w:rPr>
        <w:t xml:space="preserve"> племенного молодняка крупного рога</w:t>
      </w:r>
      <w:r w:rsidRPr="00530483">
        <w:rPr>
          <w:rFonts w:ascii="Times New Roman" w:hAnsi="Times New Roman"/>
          <w:sz w:val="28"/>
          <w:szCs w:val="28"/>
        </w:rPr>
        <w:t>того скота молочного и мясного направлений в племенных стадах, зарегистрированн</w:t>
      </w:r>
      <w:r w:rsidR="001F7E79">
        <w:rPr>
          <w:rFonts w:ascii="Times New Roman" w:hAnsi="Times New Roman"/>
          <w:sz w:val="28"/>
          <w:szCs w:val="28"/>
        </w:rPr>
        <w:t>ого</w:t>
      </w:r>
      <w:r w:rsidRPr="00530483">
        <w:rPr>
          <w:rFonts w:ascii="Times New Roman" w:hAnsi="Times New Roman"/>
          <w:sz w:val="28"/>
          <w:szCs w:val="28"/>
        </w:rPr>
        <w:t xml:space="preserve"> в государственном племенном регистре</w:t>
      </w:r>
      <w:r w:rsidR="00913F30" w:rsidRPr="00530483">
        <w:rPr>
          <w:rFonts w:ascii="Times New Roman" w:hAnsi="Times New Roman"/>
          <w:sz w:val="28"/>
          <w:szCs w:val="28"/>
        </w:rPr>
        <w:t>.</w:t>
      </w:r>
    </w:p>
    <w:p w:rsidR="00A03DF2" w:rsidRPr="00530483" w:rsidRDefault="00A03DF2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14. Размер субсидии, предоставляемой </w:t>
      </w:r>
      <w:r w:rsidRPr="0053048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получателю субсидии </w:t>
      </w:r>
      <w:r w:rsidRPr="00530483">
        <w:rPr>
          <w:rFonts w:ascii="Times New Roman" w:hAnsi="Times New Roman"/>
          <w:sz w:val="28"/>
          <w:szCs w:val="28"/>
        </w:rPr>
        <w:t>в соответствии с настоящим Порядком, определяется по следующим формулам:</w:t>
      </w:r>
    </w:p>
    <w:p w:rsidR="00A03DF2" w:rsidRPr="00530483" w:rsidRDefault="00A03DF2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506"/>
      <w:bookmarkEnd w:id="14"/>
      <w:r w:rsidRPr="00530483">
        <w:rPr>
          <w:rFonts w:ascii="Times New Roman" w:hAnsi="Times New Roman"/>
          <w:sz w:val="28"/>
          <w:szCs w:val="28"/>
        </w:rPr>
        <w:t>14.1. По направлению на возмещение части затрат, связанных с содержанием племенного маточного поголовья сельскохозяйственных животных (</w:t>
      </w:r>
      <w:r w:rsidRPr="00530483">
        <w:rPr>
          <w:rFonts w:ascii="Times New Roman" w:hAnsi="Times New Roman"/>
          <w:sz w:val="28"/>
          <w:szCs w:val="28"/>
          <w:lang w:val="en-US"/>
        </w:rPr>
        <w:t>W</w:t>
      </w:r>
      <w:r w:rsidRPr="00530483">
        <w:rPr>
          <w:rFonts w:ascii="Times New Roman" w:hAnsi="Times New Roman"/>
          <w:sz w:val="28"/>
          <w:szCs w:val="28"/>
          <w:vertAlign w:val="subscript"/>
        </w:rPr>
        <w:t>1</w:t>
      </w:r>
      <w:r w:rsidRPr="00530483">
        <w:rPr>
          <w:rFonts w:ascii="Times New Roman" w:hAnsi="Times New Roman"/>
          <w:sz w:val="28"/>
          <w:szCs w:val="28"/>
        </w:rPr>
        <w:t xml:space="preserve">) </w:t>
      </w:r>
      <w:r w:rsidR="006D7A98">
        <w:rPr>
          <w:rFonts w:ascii="Times New Roman" w:hAnsi="Times New Roman"/>
          <w:sz w:val="28"/>
          <w:szCs w:val="28"/>
        </w:rPr>
        <w:t xml:space="preserve">                              </w:t>
      </w:r>
      <w:r w:rsidRPr="00530483">
        <w:rPr>
          <w:rFonts w:ascii="Times New Roman" w:hAnsi="Times New Roman"/>
          <w:sz w:val="28"/>
          <w:szCs w:val="28"/>
        </w:rPr>
        <w:t>(в рублях),</w:t>
      </w:r>
      <w:r w:rsidR="001F7E79" w:rsidRPr="001F7E79">
        <w:rPr>
          <w:rFonts w:ascii="Times New Roman" w:hAnsi="Times New Roman"/>
          <w:sz w:val="28"/>
          <w:szCs w:val="28"/>
        </w:rPr>
        <w:t xml:space="preserve"> </w:t>
      </w:r>
      <w:r w:rsidR="001F7E79" w:rsidRPr="00530483">
        <w:rPr>
          <w:rFonts w:ascii="Times New Roman" w:hAnsi="Times New Roman"/>
          <w:sz w:val="28"/>
          <w:szCs w:val="28"/>
        </w:rPr>
        <w:t>–</w:t>
      </w:r>
      <w:r w:rsidRPr="00530483">
        <w:rPr>
          <w:rFonts w:ascii="Times New Roman" w:hAnsi="Times New Roman"/>
          <w:sz w:val="28"/>
          <w:szCs w:val="28"/>
        </w:rPr>
        <w:t xml:space="preserve"> по следующей формуле:</w:t>
      </w:r>
    </w:p>
    <w:p w:rsidR="00A03DF2" w:rsidRPr="00530483" w:rsidRDefault="00A03DF2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2625" w:rsidRPr="00530483" w:rsidRDefault="00321B28" w:rsidP="00C10F7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/>
                  <w:sz w:val="28"/>
                  <w:szCs w:val="28"/>
                  <w:lang w:val="en-US"/>
                </w:rPr>
                <m:t>W</m:t>
              </m:r>
            </m:e>
            <m:sub>
              <m:r>
                <m:rPr>
                  <m:nor/>
                </m:rPr>
                <w:rPr>
                  <w:rFonts w:ascii="Times New Roman" w:hAnsi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nor/>
            </m:rPr>
            <w:rPr>
              <w:rFonts w:ascii="Times New Roman" w:hAnsi="Times New Roman"/>
              <w:sz w:val="28"/>
              <w:szCs w:val="28"/>
              <w:lang w:val="en-US"/>
            </w:rPr>
            <m:t xml:space="preserve"> =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nor/>
                </m:rPr>
                <w:rPr>
                  <w:rFonts w:ascii="Times New Roman" w:hAnsi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nor/>
            </m:rPr>
            <w:rPr>
              <w:rFonts w:ascii="Times New Roman" w:hAnsi="Times New Roman"/>
              <w:sz w:val="28"/>
              <w:szCs w:val="28"/>
              <w:lang w:val="en-US"/>
            </w:rPr>
            <m:t xml:space="preserve"> × K 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/>
                  <w:sz w:val="28"/>
                  <w:szCs w:val="28"/>
                  <w:lang w:val="en-US"/>
                </w:rPr>
                <m:t xml:space="preserve"> S</m:t>
              </m:r>
            </m:e>
            <m:sub>
              <m:r>
                <m:rPr>
                  <m:nor/>
                </m:rPr>
                <w:rPr>
                  <w:rFonts w:ascii="Times New Roman" w:hAnsi="Times New Roman"/>
                  <w:sz w:val="28"/>
                  <w:szCs w:val="28"/>
                  <w:lang w:val="en-US"/>
                </w:rPr>
                <m:t xml:space="preserve">1 </m:t>
              </m:r>
            </m:sub>
          </m:sSub>
          <m:r>
            <m:rPr>
              <m:nor/>
            </m:rPr>
            <w:rPr>
              <w:rFonts w:ascii="Times New Roman" w:hAnsi="Times New Roman"/>
              <w:sz w:val="28"/>
              <w:szCs w:val="28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nor/>
                </m:rPr>
                <w:rPr>
                  <w:rFonts w:ascii="Times New Roman" w:hAnsi="Times New Roman"/>
                  <w:sz w:val="28"/>
                  <w:szCs w:val="28"/>
                  <w:lang w:val="en-US"/>
                </w:rPr>
                <m:t xml:space="preserve">2 </m:t>
              </m:r>
            </m:sub>
          </m:sSub>
          <m:r>
            <m:rPr>
              <m:nor/>
            </m:rPr>
            <w:rPr>
              <w:rFonts w:ascii="Times New Roman" w:hAnsi="Times New Roman"/>
              <w:sz w:val="28"/>
              <w:szCs w:val="28"/>
              <w:lang w:val="en-US"/>
            </w:rPr>
            <m:t xml:space="preserve">×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nor/>
                </m:rPr>
                <w:rPr>
                  <w:rFonts w:ascii="Times New Roman" w:hAnsi="Times New Roman"/>
                  <w:sz w:val="28"/>
                  <w:szCs w:val="28"/>
                  <w:lang w:val="en-US"/>
                </w:rPr>
                <m:t xml:space="preserve">2 </m:t>
              </m:r>
            </m:sub>
          </m:sSub>
          <m:r>
            <m:rPr>
              <m:nor/>
            </m:rPr>
            <w:rPr>
              <w:rFonts w:ascii="Times New Roman" w:hAnsi="Times New Roman"/>
              <w:sz w:val="28"/>
              <w:szCs w:val="28"/>
              <w:lang w:val="en-US"/>
            </w:rPr>
            <m:t xml:space="preserve">× K +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nor/>
                </m:rPr>
                <w:rPr>
                  <w:rFonts w:ascii="Times New Roman" w:hAnsi="Times New Roman"/>
                  <w:sz w:val="28"/>
                  <w:szCs w:val="28"/>
                  <w:lang w:val="en-US"/>
                </w:rPr>
                <m:t xml:space="preserve">3 </m:t>
              </m:r>
            </m:sub>
          </m:sSub>
          <m:r>
            <m:rPr>
              <m:nor/>
            </m:rPr>
            <w:rPr>
              <w:rFonts w:ascii="Times New Roman" w:hAnsi="Times New Roman"/>
              <w:sz w:val="28"/>
              <w:szCs w:val="28"/>
              <w:lang w:val="en-US"/>
            </w:rPr>
            <m:t xml:space="preserve">×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nor/>
                </m:rPr>
                <w:rPr>
                  <w:rFonts w:ascii="Times New Roman" w:hAnsi="Times New Roman"/>
                  <w:sz w:val="28"/>
                  <w:szCs w:val="28"/>
                  <w:lang w:val="en-US"/>
                </w:rPr>
                <m:t xml:space="preserve">3 </m:t>
              </m:r>
            </m:sub>
          </m:sSub>
          <m:r>
            <m:rPr>
              <m:nor/>
            </m:rPr>
            <w:rPr>
              <w:rFonts w:ascii="Times New Roman" w:hAnsi="Times New Roman"/>
              <w:sz w:val="28"/>
              <w:szCs w:val="28"/>
              <w:lang w:val="en-US"/>
            </w:rPr>
            <m:t>× K 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/>
                  <w:sz w:val="28"/>
                  <w:szCs w:val="28"/>
                  <w:lang w:val="en-US"/>
                </w:rPr>
                <m:t xml:space="preserve"> P</m:t>
              </m:r>
            </m:e>
            <m:sub>
              <m:r>
                <m:rPr>
                  <m:nor/>
                </m:rPr>
                <w:rPr>
                  <w:rFonts w:ascii="Times New Roman" w:hAnsi="Times New Roman"/>
                  <w:sz w:val="28"/>
                  <w:szCs w:val="28"/>
                  <w:lang w:val="en-US"/>
                </w:rPr>
                <m:t xml:space="preserve">4 </m:t>
              </m:r>
            </m:sub>
          </m:sSub>
          <m:r>
            <m:rPr>
              <m:nor/>
            </m:rPr>
            <w:rPr>
              <w:rFonts w:ascii="Times New Roman" w:hAnsi="Times New Roman"/>
              <w:sz w:val="28"/>
              <w:szCs w:val="28"/>
              <w:lang w:val="en-US"/>
            </w:rPr>
            <m:t xml:space="preserve">×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nor/>
                </m:rPr>
                <w:rPr>
                  <w:rFonts w:ascii="Times New Roman" w:hAnsi="Times New Roman"/>
                  <w:sz w:val="28"/>
                  <w:szCs w:val="28"/>
                  <w:lang w:val="en-US"/>
                </w:rPr>
                <m:t>4</m:t>
              </m:r>
            </m:sub>
          </m:sSub>
          <m:r>
            <m:rPr>
              <m:nor/>
            </m:rPr>
            <w:rPr>
              <w:rFonts w:ascii="Times New Roman" w:hAnsi="Times New Roman"/>
              <w:sz w:val="28"/>
              <w:szCs w:val="28"/>
              <w:lang w:val="en-US"/>
            </w:rPr>
            <m:t xml:space="preserve"> × K 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/>
                  <w:sz w:val="28"/>
                  <w:szCs w:val="28"/>
                  <w:lang w:val="en-US"/>
                </w:rPr>
                <m:t xml:space="preserve"> P</m:t>
              </m:r>
            </m:e>
            <m:sub>
              <m:r>
                <m:rPr>
                  <m:nor/>
                </m:rPr>
                <w:rPr>
                  <w:rFonts w:ascii="Times New Roman" w:hAnsi="Times New Roman"/>
                  <w:sz w:val="28"/>
                  <w:szCs w:val="28"/>
                  <w:lang w:val="en-US"/>
                </w:rPr>
                <m:t xml:space="preserve">5 </m:t>
              </m:r>
            </m:sub>
          </m:sSub>
          <m:r>
            <m:rPr>
              <m:nor/>
            </m:rPr>
            <w:rPr>
              <w:rFonts w:ascii="Times New Roman" w:hAnsi="Times New Roman"/>
              <w:sz w:val="28"/>
              <w:szCs w:val="28"/>
              <w:lang w:val="en-US"/>
            </w:rPr>
            <m:t xml:space="preserve">×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nor/>
                </m:rPr>
                <w:rPr>
                  <w:rFonts w:ascii="Times New Roman" w:hAnsi="Times New Roman"/>
                  <w:sz w:val="28"/>
                  <w:szCs w:val="28"/>
                  <w:lang w:val="en-US"/>
                </w:rPr>
                <m:t xml:space="preserve">5 </m:t>
              </m:r>
            </m:sub>
          </m:sSub>
          <m:r>
            <m:rPr>
              <m:nor/>
            </m:rPr>
            <w:rPr>
              <w:rFonts w:ascii="Times New Roman" w:hAnsi="Times New Roman"/>
              <w:sz w:val="28"/>
              <w:szCs w:val="28"/>
              <w:lang w:val="en-US"/>
            </w:rPr>
            <m:t>× K 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/>
                  <w:sz w:val="28"/>
                  <w:szCs w:val="28"/>
                  <w:lang w:val="en-US"/>
                </w:rPr>
                <m:t xml:space="preserve"> P</m:t>
              </m:r>
            </m:e>
            <m:sub>
              <m:r>
                <m:rPr>
                  <m:nor/>
                </m:rPr>
                <w:rPr>
                  <w:rFonts w:ascii="Times New Roman" w:hAnsi="Times New Roman"/>
                  <w:sz w:val="28"/>
                  <w:szCs w:val="28"/>
                  <w:lang w:val="en-US"/>
                </w:rPr>
                <m:t>6</m:t>
              </m:r>
            </m:sub>
          </m:sSub>
          <m:r>
            <m:rPr>
              <m:nor/>
            </m:rPr>
            <w:rPr>
              <w:rFonts w:ascii="Times New Roman" w:hAnsi="Times New Roman"/>
              <w:sz w:val="28"/>
              <w:szCs w:val="28"/>
              <w:lang w:val="en-US"/>
            </w:rPr>
            <m:t xml:space="preserve"> ×</m:t>
          </m:r>
        </m:oMath>
      </m:oMathPara>
    </w:p>
    <w:p w:rsidR="00A03DF2" w:rsidRPr="00530483" w:rsidRDefault="00A85C0B" w:rsidP="00C10F7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  <w:lang w:val="en-US"/>
        </w:rPr>
      </w:pPr>
      <m:oMath>
        <m:r>
          <m:rPr>
            <m:nor/>
          </m:rPr>
          <w:rPr>
            <w:rFonts w:ascii="Times New Roman" w:hAnsi="Times New Roman"/>
            <w:sz w:val="28"/>
            <w:szCs w:val="28"/>
            <w:lang w:val="en-US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nor/>
              </m:rPr>
              <w:rPr>
                <w:rFonts w:ascii="Times New Roman" w:hAnsi="Times New Roman"/>
                <w:sz w:val="28"/>
                <w:szCs w:val="28"/>
                <w:lang w:val="en-US"/>
              </w:rPr>
              <m:t xml:space="preserve">6 </m:t>
            </m:r>
          </m:sub>
        </m:sSub>
        <m:r>
          <m:rPr>
            <m:nor/>
          </m:rPr>
          <w:rPr>
            <w:rFonts w:ascii="Times New Roman" w:hAnsi="Times New Roman"/>
            <w:sz w:val="28"/>
            <w:szCs w:val="28"/>
            <w:lang w:val="en-US"/>
          </w:rPr>
          <m:t>× K 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sz w:val="28"/>
                <w:szCs w:val="28"/>
                <w:lang w:val="en-US"/>
              </w:rPr>
              <m:t xml:space="preserve"> P</m:t>
            </m:r>
          </m:e>
          <m:sub>
            <m:r>
              <m:rPr>
                <m:nor/>
              </m:rPr>
              <w:rPr>
                <w:rFonts w:ascii="Times New Roman" w:hAnsi="Times New Roman"/>
                <w:sz w:val="28"/>
                <w:szCs w:val="28"/>
                <w:lang w:val="en-US"/>
              </w:rPr>
              <m:t>7</m:t>
            </m:r>
          </m:sub>
        </m:sSub>
        <m:r>
          <m:rPr>
            <m:nor/>
          </m:rPr>
          <w:rPr>
            <w:rFonts w:ascii="Times New Roman" w:hAnsi="Times New Roman"/>
            <w:sz w:val="28"/>
            <w:szCs w:val="28"/>
            <w:lang w:val="en-US"/>
          </w:rPr>
          <m:t xml:space="preserve"> 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nor/>
              </m:rPr>
              <w:rPr>
                <w:rFonts w:ascii="Times New Roman" w:hAnsi="Times New Roman"/>
                <w:sz w:val="28"/>
                <w:szCs w:val="28"/>
                <w:lang w:val="en-US"/>
              </w:rPr>
              <m:t xml:space="preserve">7 </m:t>
            </m:r>
          </m:sub>
        </m:sSub>
        <m:r>
          <m:rPr>
            <m:nor/>
          </m:rPr>
          <w:rPr>
            <w:rFonts w:ascii="Times New Roman" w:hAnsi="Times New Roman"/>
            <w:sz w:val="28"/>
            <w:szCs w:val="28"/>
            <w:lang w:val="en-US"/>
          </w:rPr>
          <m:t xml:space="preserve">× K +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nor/>
              </m:rPr>
              <w:rPr>
                <w:rFonts w:ascii="Times New Roman" w:hAnsi="Times New Roman"/>
                <w:sz w:val="28"/>
                <w:szCs w:val="28"/>
                <w:lang w:val="en-US"/>
              </w:rPr>
              <m:t xml:space="preserve">8 </m:t>
            </m:r>
          </m:sub>
        </m:sSub>
        <m:r>
          <m:rPr>
            <m:nor/>
          </m:rPr>
          <w:rPr>
            <w:rFonts w:ascii="Times New Roman" w:hAnsi="Times New Roman"/>
            <w:sz w:val="28"/>
            <w:szCs w:val="28"/>
            <w:lang w:val="en-US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nor/>
              </m:rPr>
              <w:rPr>
                <w:rFonts w:ascii="Times New Roman" w:hAnsi="Times New Roman"/>
                <w:sz w:val="28"/>
                <w:szCs w:val="28"/>
                <w:lang w:val="en-US"/>
              </w:rPr>
              <m:t xml:space="preserve">8 </m:t>
            </m:r>
          </m:sub>
        </m:sSub>
        <m:r>
          <m:rPr>
            <m:nor/>
          </m:rPr>
          <w:rPr>
            <w:rFonts w:ascii="Times New Roman" w:hAnsi="Times New Roman"/>
            <w:sz w:val="28"/>
            <w:szCs w:val="28"/>
            <w:lang w:val="en-US"/>
          </w:rPr>
          <m:t>× K 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sz w:val="28"/>
                <w:szCs w:val="28"/>
                <w:lang w:val="en-US"/>
              </w:rPr>
              <m:t xml:space="preserve"> P</m:t>
            </m:r>
          </m:e>
          <m:sub>
            <m:r>
              <m:rPr>
                <m:nor/>
              </m:rPr>
              <w:rPr>
                <w:rFonts w:ascii="Times New Roman" w:hAnsi="Times New Roman"/>
                <w:sz w:val="28"/>
                <w:szCs w:val="28"/>
                <w:lang w:val="en-US"/>
              </w:rPr>
              <m:t xml:space="preserve">9 </m:t>
            </m:r>
          </m:sub>
        </m:sSub>
        <m:r>
          <m:rPr>
            <m:nor/>
          </m:rPr>
          <w:rPr>
            <w:rFonts w:ascii="Times New Roman" w:hAnsi="Times New Roman"/>
            <w:sz w:val="28"/>
            <w:szCs w:val="28"/>
            <w:lang w:val="en-US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nor/>
              </m:rPr>
              <w:rPr>
                <w:rFonts w:ascii="Times New Roman" w:hAnsi="Times New Roman"/>
                <w:sz w:val="28"/>
                <w:szCs w:val="28"/>
                <w:lang w:val="en-US"/>
              </w:rPr>
              <m:t xml:space="preserve">9 </m:t>
            </m:r>
          </m:sub>
        </m:sSub>
        <m:r>
          <m:rPr>
            <m:nor/>
          </m:rPr>
          <w:rPr>
            <w:rFonts w:ascii="Times New Roman" w:hAnsi="Times New Roman"/>
            <w:sz w:val="28"/>
            <w:szCs w:val="28"/>
            <w:lang w:val="en-US"/>
          </w:rPr>
          <m:t xml:space="preserve">× K +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nor/>
              </m:rPr>
              <w:rPr>
                <w:rFonts w:ascii="Times New Roman" w:hAnsi="Times New Roman"/>
                <w:sz w:val="28"/>
                <w:szCs w:val="28"/>
                <w:lang w:val="en-US"/>
              </w:rPr>
              <m:t xml:space="preserve">10 </m:t>
            </m:r>
          </m:sub>
        </m:sSub>
        <m:r>
          <m:rPr>
            <m:nor/>
          </m:rPr>
          <w:rPr>
            <w:rFonts w:ascii="Times New Roman" w:hAnsi="Times New Roman"/>
            <w:sz w:val="28"/>
            <w:szCs w:val="28"/>
            <w:lang w:val="en-US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nor/>
              </m:rPr>
              <w:rPr>
                <w:rFonts w:ascii="Times New Roman" w:hAnsi="Times New Roman"/>
                <w:sz w:val="28"/>
                <w:szCs w:val="28"/>
                <w:lang w:val="en-US"/>
              </w:rPr>
              <m:t xml:space="preserve">10 </m:t>
            </m:r>
          </m:sub>
        </m:sSub>
        <m:r>
          <m:rPr>
            <m:nor/>
          </m:rPr>
          <w:rPr>
            <w:rFonts w:ascii="Times New Roman" w:hAnsi="Times New Roman"/>
            <w:sz w:val="28"/>
            <w:szCs w:val="28"/>
            <w:lang w:val="en-US"/>
          </w:rPr>
          <m:t>× K</m:t>
        </m:r>
      </m:oMath>
      <w:r w:rsidR="00A03DF2" w:rsidRPr="00530483">
        <w:rPr>
          <w:rFonts w:ascii="Times New Roman" w:hAnsi="Times New Roman"/>
          <w:sz w:val="28"/>
          <w:szCs w:val="28"/>
          <w:lang w:val="en-US"/>
        </w:rPr>
        <w:t>,</w:t>
      </w:r>
    </w:p>
    <w:p w:rsidR="00A03DF2" w:rsidRPr="00530483" w:rsidRDefault="00A03DF2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где:</w:t>
      </w:r>
    </w:p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noProof/>
          <w:sz w:val="28"/>
          <w:szCs w:val="28"/>
          <w:lang w:val="en-US"/>
        </w:rPr>
        <w:t>P</w:t>
      </w:r>
      <w:r w:rsidRPr="00530483">
        <w:rPr>
          <w:rFonts w:ascii="Times New Roman" w:hAnsi="Times New Roman"/>
          <w:noProof/>
          <w:sz w:val="28"/>
          <w:szCs w:val="28"/>
          <w:vertAlign w:val="subscript"/>
        </w:rPr>
        <w:t>1</w:t>
      </w:r>
      <w:r w:rsidR="00F26899" w:rsidRPr="00530483">
        <w:rPr>
          <w:rFonts w:ascii="Times New Roman" w:hAnsi="Times New Roman"/>
          <w:sz w:val="28"/>
          <w:szCs w:val="28"/>
        </w:rPr>
        <w:t xml:space="preserve"> –</w:t>
      </w:r>
      <w:r w:rsidRPr="00530483">
        <w:rPr>
          <w:rFonts w:ascii="Times New Roman" w:hAnsi="Times New Roman"/>
          <w:sz w:val="28"/>
          <w:szCs w:val="28"/>
        </w:rPr>
        <w:t xml:space="preserve"> племенное маточное поголовье крупного рогатого скота молочного направления на 1 января текущего финансового года, имеющееся у получателя субсидии первой категории (определение категории племенного хозяйства молочного направления осуществляется Министерством в соответствии с методикой, прилагаемой к н</w:t>
      </w:r>
      <w:r w:rsidR="006F0E7E" w:rsidRPr="00530483">
        <w:rPr>
          <w:rFonts w:ascii="Times New Roman" w:hAnsi="Times New Roman"/>
          <w:sz w:val="28"/>
          <w:szCs w:val="28"/>
        </w:rPr>
        <w:t>астоящему Порядку</w:t>
      </w:r>
      <w:r w:rsidR="001F7E79">
        <w:rPr>
          <w:rFonts w:ascii="Times New Roman" w:hAnsi="Times New Roman"/>
          <w:sz w:val="28"/>
          <w:szCs w:val="28"/>
        </w:rPr>
        <w:t>),</w:t>
      </w:r>
      <w:r w:rsidRPr="00530483">
        <w:rPr>
          <w:rFonts w:ascii="Times New Roman" w:hAnsi="Times New Roman"/>
          <w:sz w:val="28"/>
          <w:szCs w:val="28"/>
        </w:rPr>
        <w:t xml:space="preserve"> голов;</w:t>
      </w:r>
    </w:p>
    <w:p w:rsidR="00A03DF2" w:rsidRPr="00530483" w:rsidRDefault="00F26899" w:rsidP="006D7A98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К –</w:t>
      </w:r>
      <w:r w:rsidR="00A03DF2" w:rsidRPr="00530483">
        <w:rPr>
          <w:rFonts w:ascii="Times New Roman" w:hAnsi="Times New Roman"/>
          <w:sz w:val="28"/>
          <w:szCs w:val="28"/>
        </w:rPr>
        <w:t xml:space="preserve"> коэффициент перевода племенного поголовья сельскохозяйственных животных в условные головы, устанавливаемый Министерством сельского хозяйства Российской Федерации по соответствующим видам животных;</w:t>
      </w:r>
    </w:p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  <w:lang w:val="en-US"/>
        </w:rPr>
        <w:t>S</w:t>
      </w:r>
      <w:r w:rsidRPr="00530483">
        <w:rPr>
          <w:rFonts w:ascii="Times New Roman" w:hAnsi="Times New Roman"/>
          <w:sz w:val="28"/>
          <w:szCs w:val="28"/>
          <w:vertAlign w:val="subscript"/>
        </w:rPr>
        <w:t>1</w:t>
      </w:r>
      <w:r w:rsidRPr="00530483">
        <w:rPr>
          <w:rFonts w:ascii="Times New Roman" w:hAnsi="Times New Roman"/>
          <w:sz w:val="28"/>
          <w:szCs w:val="28"/>
        </w:rPr>
        <w:t xml:space="preserve"> – ст</w:t>
      </w:r>
      <w:r w:rsidR="00F26899" w:rsidRPr="00530483">
        <w:rPr>
          <w:rFonts w:ascii="Times New Roman" w:hAnsi="Times New Roman"/>
          <w:sz w:val="28"/>
          <w:szCs w:val="28"/>
        </w:rPr>
        <w:t>авка субсидии в размере 5 700,0</w:t>
      </w:r>
      <w:r w:rsidRPr="00530483">
        <w:rPr>
          <w:rFonts w:ascii="Times New Roman" w:hAnsi="Times New Roman"/>
          <w:sz w:val="28"/>
          <w:szCs w:val="28"/>
        </w:rPr>
        <w:t xml:space="preserve"> рубл</w:t>
      </w:r>
      <w:r w:rsidR="00F04A48">
        <w:rPr>
          <w:rFonts w:ascii="Times New Roman" w:hAnsi="Times New Roman"/>
          <w:sz w:val="28"/>
          <w:szCs w:val="28"/>
        </w:rPr>
        <w:t>я</w:t>
      </w:r>
      <w:r w:rsidRPr="00530483">
        <w:rPr>
          <w:rFonts w:ascii="Times New Roman" w:hAnsi="Times New Roman"/>
          <w:sz w:val="28"/>
          <w:szCs w:val="28"/>
        </w:rPr>
        <w:t xml:space="preserve"> на 1 условную голову племенного маточного поголовья крупного рогатого скота молочного направления для получателей субсидии первой категории;</w:t>
      </w:r>
    </w:p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noProof/>
          <w:sz w:val="28"/>
          <w:szCs w:val="28"/>
          <w:lang w:val="en-US"/>
        </w:rPr>
        <w:t>P</w:t>
      </w:r>
      <w:r w:rsidRPr="00530483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="00F26899" w:rsidRPr="00530483">
        <w:rPr>
          <w:rFonts w:ascii="Times New Roman" w:hAnsi="Times New Roman"/>
          <w:sz w:val="28"/>
          <w:szCs w:val="28"/>
        </w:rPr>
        <w:t xml:space="preserve"> –</w:t>
      </w:r>
      <w:r w:rsidRPr="00530483">
        <w:rPr>
          <w:rFonts w:ascii="Times New Roman" w:hAnsi="Times New Roman"/>
          <w:sz w:val="28"/>
          <w:szCs w:val="28"/>
        </w:rPr>
        <w:t xml:space="preserve"> племенное маточное поголовье крупного рогатого скота молочного направления на 1 января текущего финансового года, имеющееся у получателя субсидии второй категории</w:t>
      </w:r>
      <w:r w:rsidR="005368DB">
        <w:rPr>
          <w:rFonts w:ascii="Times New Roman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8"/>
        </w:rPr>
        <w:t xml:space="preserve"> голов;</w:t>
      </w:r>
    </w:p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  <w:lang w:val="en-US"/>
        </w:rPr>
        <w:t>S</w:t>
      </w:r>
      <w:r w:rsidRPr="00530483">
        <w:rPr>
          <w:rFonts w:ascii="Times New Roman" w:hAnsi="Times New Roman"/>
          <w:sz w:val="28"/>
          <w:szCs w:val="28"/>
          <w:vertAlign w:val="subscript"/>
        </w:rPr>
        <w:t>2</w:t>
      </w:r>
      <w:r w:rsidRPr="00530483">
        <w:rPr>
          <w:rFonts w:ascii="Times New Roman" w:hAnsi="Times New Roman"/>
          <w:sz w:val="28"/>
          <w:szCs w:val="28"/>
        </w:rPr>
        <w:t xml:space="preserve"> – ст</w:t>
      </w:r>
      <w:r w:rsidR="00F26899" w:rsidRPr="00530483">
        <w:rPr>
          <w:rFonts w:ascii="Times New Roman" w:hAnsi="Times New Roman"/>
          <w:sz w:val="28"/>
          <w:szCs w:val="28"/>
        </w:rPr>
        <w:t>авка субсидии в размере 3 800,0</w:t>
      </w:r>
      <w:r w:rsidRPr="00530483">
        <w:rPr>
          <w:rFonts w:ascii="Times New Roman" w:hAnsi="Times New Roman"/>
          <w:sz w:val="28"/>
          <w:szCs w:val="28"/>
        </w:rPr>
        <w:t xml:space="preserve"> рубл</w:t>
      </w:r>
      <w:r w:rsidR="00962C1E">
        <w:rPr>
          <w:rFonts w:ascii="Times New Roman" w:hAnsi="Times New Roman"/>
          <w:sz w:val="28"/>
          <w:szCs w:val="28"/>
        </w:rPr>
        <w:t>я</w:t>
      </w:r>
      <w:r w:rsidRPr="00530483">
        <w:rPr>
          <w:rFonts w:ascii="Times New Roman" w:hAnsi="Times New Roman"/>
          <w:sz w:val="28"/>
          <w:szCs w:val="28"/>
        </w:rPr>
        <w:t xml:space="preserve"> на 1 условную голову племенного маточного поголовья крупного рогатого скота молочного направления для получателей субсидии второй категории;</w:t>
      </w:r>
    </w:p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noProof/>
          <w:sz w:val="28"/>
          <w:szCs w:val="28"/>
          <w:lang w:val="en-US"/>
        </w:rPr>
        <w:t>P</w:t>
      </w:r>
      <w:r w:rsidRPr="00530483">
        <w:rPr>
          <w:rFonts w:ascii="Times New Roman" w:hAnsi="Times New Roman"/>
          <w:noProof/>
          <w:sz w:val="28"/>
          <w:szCs w:val="28"/>
          <w:vertAlign w:val="subscript"/>
        </w:rPr>
        <w:t>3</w:t>
      </w:r>
      <w:r w:rsidR="00F26899" w:rsidRPr="00530483">
        <w:rPr>
          <w:rFonts w:ascii="Times New Roman" w:hAnsi="Times New Roman"/>
          <w:sz w:val="28"/>
          <w:szCs w:val="28"/>
        </w:rPr>
        <w:t xml:space="preserve"> –</w:t>
      </w:r>
      <w:r w:rsidRPr="00530483">
        <w:rPr>
          <w:rFonts w:ascii="Times New Roman" w:hAnsi="Times New Roman"/>
          <w:sz w:val="28"/>
          <w:szCs w:val="28"/>
        </w:rPr>
        <w:t xml:space="preserve"> племенное маточное поголовье крупного рогатого скота молочного направления на 1 января текущего финансового года, имеющееся у получателя субсидии третьей</w:t>
      </w:r>
      <w:r w:rsidR="00385D45">
        <w:rPr>
          <w:rFonts w:ascii="Times New Roman" w:hAnsi="Times New Roman"/>
          <w:sz w:val="28"/>
          <w:szCs w:val="28"/>
        </w:rPr>
        <w:t xml:space="preserve"> категории</w:t>
      </w:r>
      <w:r w:rsidR="005368DB">
        <w:rPr>
          <w:rFonts w:ascii="Times New Roman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8"/>
        </w:rPr>
        <w:t xml:space="preserve"> голов;</w:t>
      </w:r>
    </w:p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  <w:lang w:val="en-US"/>
        </w:rPr>
        <w:t>S</w:t>
      </w:r>
      <w:r w:rsidRPr="00530483">
        <w:rPr>
          <w:rFonts w:ascii="Times New Roman" w:hAnsi="Times New Roman"/>
          <w:sz w:val="28"/>
          <w:szCs w:val="28"/>
          <w:vertAlign w:val="subscript"/>
        </w:rPr>
        <w:t>3</w:t>
      </w:r>
      <w:r w:rsidRPr="00530483">
        <w:rPr>
          <w:rFonts w:ascii="Times New Roman" w:hAnsi="Times New Roman"/>
          <w:sz w:val="28"/>
          <w:szCs w:val="28"/>
        </w:rPr>
        <w:t xml:space="preserve"> – ст</w:t>
      </w:r>
      <w:r w:rsidR="00F26899" w:rsidRPr="00530483">
        <w:rPr>
          <w:rFonts w:ascii="Times New Roman" w:hAnsi="Times New Roman"/>
          <w:sz w:val="28"/>
          <w:szCs w:val="28"/>
        </w:rPr>
        <w:t>авка субсидии в размере 1 900,0</w:t>
      </w:r>
      <w:r w:rsidRPr="00530483">
        <w:rPr>
          <w:rFonts w:ascii="Times New Roman" w:hAnsi="Times New Roman"/>
          <w:sz w:val="28"/>
          <w:szCs w:val="28"/>
        </w:rPr>
        <w:t xml:space="preserve"> рубл</w:t>
      </w:r>
      <w:r w:rsidR="00F04A48">
        <w:rPr>
          <w:rFonts w:ascii="Times New Roman" w:hAnsi="Times New Roman"/>
          <w:sz w:val="28"/>
          <w:szCs w:val="28"/>
        </w:rPr>
        <w:t>я</w:t>
      </w:r>
      <w:r w:rsidRPr="00530483">
        <w:rPr>
          <w:rFonts w:ascii="Times New Roman" w:hAnsi="Times New Roman"/>
          <w:sz w:val="28"/>
          <w:szCs w:val="28"/>
        </w:rPr>
        <w:t xml:space="preserve"> на 1 условную голову племенного маточного поголовья крупного рогатого скота молочного направления для получателей субсидии третьей категории;</w:t>
      </w:r>
    </w:p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noProof/>
          <w:sz w:val="28"/>
          <w:szCs w:val="28"/>
          <w:lang w:val="en-US"/>
        </w:rPr>
        <w:t>P</w:t>
      </w:r>
      <w:r w:rsidRPr="00530483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="00F26899" w:rsidRPr="00530483">
        <w:rPr>
          <w:rFonts w:ascii="Times New Roman" w:hAnsi="Times New Roman"/>
          <w:sz w:val="28"/>
          <w:szCs w:val="28"/>
        </w:rPr>
        <w:t xml:space="preserve"> –</w:t>
      </w:r>
      <w:r w:rsidRPr="00530483">
        <w:rPr>
          <w:rFonts w:ascii="Times New Roman" w:hAnsi="Times New Roman"/>
          <w:sz w:val="28"/>
          <w:szCs w:val="28"/>
        </w:rPr>
        <w:t xml:space="preserve"> племенное маточное поголовье крупного рогатого скота мясного направления на 1 января текущего финансового года, имеющееся у получателя субсидии, голов;</w:t>
      </w:r>
    </w:p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  <w:lang w:val="en-US"/>
        </w:rPr>
        <w:t>S</w:t>
      </w:r>
      <w:r w:rsidRPr="00530483">
        <w:rPr>
          <w:rFonts w:ascii="Times New Roman" w:hAnsi="Times New Roman"/>
          <w:sz w:val="28"/>
          <w:szCs w:val="28"/>
          <w:vertAlign w:val="subscript"/>
        </w:rPr>
        <w:t>4</w:t>
      </w:r>
      <w:r w:rsidRPr="00530483">
        <w:rPr>
          <w:rFonts w:ascii="Times New Roman" w:hAnsi="Times New Roman"/>
          <w:sz w:val="28"/>
          <w:szCs w:val="28"/>
        </w:rPr>
        <w:t xml:space="preserve"> – ст</w:t>
      </w:r>
      <w:r w:rsidR="00F26899" w:rsidRPr="00530483">
        <w:rPr>
          <w:rFonts w:ascii="Times New Roman" w:hAnsi="Times New Roman"/>
          <w:sz w:val="28"/>
          <w:szCs w:val="28"/>
        </w:rPr>
        <w:t>авка субсидии в размере 2 500,0</w:t>
      </w:r>
      <w:r w:rsidRPr="00530483">
        <w:rPr>
          <w:rFonts w:ascii="Times New Roman" w:hAnsi="Times New Roman"/>
          <w:sz w:val="28"/>
          <w:szCs w:val="28"/>
        </w:rPr>
        <w:t xml:space="preserve"> рубл</w:t>
      </w:r>
      <w:r w:rsidR="00F04A48">
        <w:rPr>
          <w:rFonts w:ascii="Times New Roman" w:hAnsi="Times New Roman"/>
          <w:sz w:val="28"/>
          <w:szCs w:val="28"/>
        </w:rPr>
        <w:t>я</w:t>
      </w:r>
      <w:r w:rsidRPr="00530483">
        <w:rPr>
          <w:rFonts w:ascii="Times New Roman" w:hAnsi="Times New Roman"/>
          <w:sz w:val="28"/>
          <w:szCs w:val="28"/>
        </w:rPr>
        <w:t xml:space="preserve"> на 1 условную голову племенного маточного поголовья крупного рогатого скота мясного направления;</w:t>
      </w:r>
    </w:p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noProof/>
          <w:sz w:val="28"/>
          <w:szCs w:val="28"/>
          <w:lang w:val="en-US"/>
        </w:rPr>
        <w:t>P</w:t>
      </w:r>
      <w:r w:rsidRPr="00530483">
        <w:rPr>
          <w:rFonts w:ascii="Times New Roman" w:hAnsi="Times New Roman"/>
          <w:noProof/>
          <w:sz w:val="28"/>
          <w:szCs w:val="28"/>
          <w:vertAlign w:val="subscript"/>
        </w:rPr>
        <w:t>5</w:t>
      </w:r>
      <w:r w:rsidRPr="00530483">
        <w:rPr>
          <w:rFonts w:ascii="Times New Roman" w:hAnsi="Times New Roman"/>
          <w:sz w:val="28"/>
          <w:szCs w:val="28"/>
        </w:rPr>
        <w:t xml:space="preserve"> </w:t>
      </w:r>
      <w:r w:rsidR="00F26899" w:rsidRPr="00530483">
        <w:rPr>
          <w:rFonts w:ascii="Times New Roman" w:hAnsi="Times New Roman"/>
          <w:sz w:val="28"/>
          <w:szCs w:val="28"/>
        </w:rPr>
        <w:t>–</w:t>
      </w:r>
      <w:r w:rsidRPr="00530483">
        <w:rPr>
          <w:rFonts w:ascii="Times New Roman" w:hAnsi="Times New Roman"/>
          <w:sz w:val="28"/>
          <w:szCs w:val="28"/>
        </w:rPr>
        <w:t xml:space="preserve"> племенное маточное поголовье пушных зверей на 1 января текущего финансового года, имеющееся у получателя субсидии, голов;</w:t>
      </w:r>
    </w:p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  <w:lang w:val="en-US"/>
        </w:rPr>
        <w:t>S</w:t>
      </w:r>
      <w:r w:rsidRPr="00530483">
        <w:rPr>
          <w:rFonts w:ascii="Times New Roman" w:hAnsi="Times New Roman"/>
          <w:sz w:val="28"/>
          <w:szCs w:val="28"/>
          <w:vertAlign w:val="subscript"/>
        </w:rPr>
        <w:t>5</w:t>
      </w:r>
      <w:r w:rsidRPr="00530483">
        <w:rPr>
          <w:rFonts w:ascii="Times New Roman" w:hAnsi="Times New Roman"/>
          <w:sz w:val="28"/>
          <w:szCs w:val="28"/>
        </w:rPr>
        <w:t xml:space="preserve"> – ст</w:t>
      </w:r>
      <w:r w:rsidR="00F26899" w:rsidRPr="00530483">
        <w:rPr>
          <w:rFonts w:ascii="Times New Roman" w:hAnsi="Times New Roman"/>
          <w:sz w:val="28"/>
          <w:szCs w:val="28"/>
        </w:rPr>
        <w:t>авка субсидии в размере 2 400,0</w:t>
      </w:r>
      <w:r w:rsidRPr="00530483">
        <w:rPr>
          <w:rFonts w:ascii="Times New Roman" w:hAnsi="Times New Roman"/>
          <w:sz w:val="28"/>
          <w:szCs w:val="28"/>
        </w:rPr>
        <w:t xml:space="preserve"> рубл</w:t>
      </w:r>
      <w:r w:rsidR="00962C1E">
        <w:rPr>
          <w:rFonts w:ascii="Times New Roman" w:hAnsi="Times New Roman"/>
          <w:sz w:val="28"/>
          <w:szCs w:val="28"/>
        </w:rPr>
        <w:t>я</w:t>
      </w:r>
      <w:r w:rsidRPr="00530483">
        <w:rPr>
          <w:rFonts w:ascii="Times New Roman" w:hAnsi="Times New Roman"/>
          <w:sz w:val="28"/>
          <w:szCs w:val="28"/>
        </w:rPr>
        <w:t xml:space="preserve"> на 1 условную голову племенного маточного поголовья пушных зверей;</w:t>
      </w:r>
    </w:p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noProof/>
          <w:sz w:val="28"/>
          <w:szCs w:val="28"/>
          <w:lang w:val="en-US"/>
        </w:rPr>
        <w:t>P</w:t>
      </w:r>
      <w:r w:rsidRPr="00530483">
        <w:rPr>
          <w:rFonts w:ascii="Times New Roman" w:hAnsi="Times New Roman"/>
          <w:noProof/>
          <w:sz w:val="28"/>
          <w:szCs w:val="28"/>
          <w:vertAlign w:val="subscript"/>
        </w:rPr>
        <w:t>6</w:t>
      </w:r>
      <w:r w:rsidR="00F26899" w:rsidRPr="00530483">
        <w:rPr>
          <w:rFonts w:ascii="Times New Roman" w:hAnsi="Times New Roman"/>
          <w:sz w:val="28"/>
          <w:szCs w:val="28"/>
        </w:rPr>
        <w:t xml:space="preserve"> –</w:t>
      </w:r>
      <w:r w:rsidRPr="00530483">
        <w:rPr>
          <w:rFonts w:ascii="Times New Roman" w:hAnsi="Times New Roman"/>
          <w:sz w:val="28"/>
          <w:szCs w:val="28"/>
        </w:rPr>
        <w:t xml:space="preserve"> племенное маточное поголовье птиц на 1 января текущего финансового года, имеющееся у получателя субсидии, голов;</w:t>
      </w:r>
    </w:p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  <w:lang w:val="en-US"/>
        </w:rPr>
        <w:t>S</w:t>
      </w:r>
      <w:r w:rsidRPr="00530483">
        <w:rPr>
          <w:rFonts w:ascii="Times New Roman" w:hAnsi="Times New Roman"/>
          <w:sz w:val="28"/>
          <w:szCs w:val="28"/>
          <w:vertAlign w:val="subscript"/>
        </w:rPr>
        <w:t>6</w:t>
      </w:r>
      <w:r w:rsidRPr="00530483">
        <w:rPr>
          <w:rFonts w:ascii="Times New Roman" w:hAnsi="Times New Roman"/>
          <w:sz w:val="28"/>
          <w:szCs w:val="28"/>
        </w:rPr>
        <w:t xml:space="preserve"> – ст</w:t>
      </w:r>
      <w:r w:rsidR="00F26899" w:rsidRPr="00530483">
        <w:rPr>
          <w:rFonts w:ascii="Times New Roman" w:hAnsi="Times New Roman"/>
          <w:sz w:val="28"/>
          <w:szCs w:val="28"/>
        </w:rPr>
        <w:t>авка субсидии в размере 1 300,0</w:t>
      </w:r>
      <w:r w:rsidRPr="00530483">
        <w:rPr>
          <w:rFonts w:ascii="Times New Roman" w:hAnsi="Times New Roman"/>
          <w:sz w:val="28"/>
          <w:szCs w:val="28"/>
        </w:rPr>
        <w:t xml:space="preserve"> рубл</w:t>
      </w:r>
      <w:r w:rsidR="00962C1E">
        <w:rPr>
          <w:rFonts w:ascii="Times New Roman" w:hAnsi="Times New Roman"/>
          <w:sz w:val="28"/>
          <w:szCs w:val="28"/>
        </w:rPr>
        <w:t>я</w:t>
      </w:r>
      <w:r w:rsidRPr="00530483">
        <w:rPr>
          <w:rFonts w:ascii="Times New Roman" w:hAnsi="Times New Roman"/>
          <w:sz w:val="28"/>
          <w:szCs w:val="28"/>
        </w:rPr>
        <w:t xml:space="preserve"> на 1 условную голову племенного маточного поголовья птиц;</w:t>
      </w:r>
    </w:p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noProof/>
          <w:sz w:val="28"/>
          <w:szCs w:val="28"/>
          <w:lang w:val="en-US"/>
        </w:rPr>
        <w:t>P</w:t>
      </w:r>
      <w:r w:rsidRPr="00530483">
        <w:rPr>
          <w:rFonts w:ascii="Times New Roman" w:hAnsi="Times New Roman"/>
          <w:noProof/>
          <w:sz w:val="28"/>
          <w:szCs w:val="28"/>
          <w:vertAlign w:val="subscript"/>
        </w:rPr>
        <w:t>7</w:t>
      </w:r>
      <w:r w:rsidR="00F26899" w:rsidRPr="00530483">
        <w:rPr>
          <w:rFonts w:ascii="Times New Roman" w:hAnsi="Times New Roman"/>
          <w:sz w:val="28"/>
          <w:szCs w:val="28"/>
        </w:rPr>
        <w:t xml:space="preserve"> –</w:t>
      </w:r>
      <w:r w:rsidRPr="00530483">
        <w:rPr>
          <w:rFonts w:ascii="Times New Roman" w:hAnsi="Times New Roman"/>
          <w:sz w:val="28"/>
          <w:szCs w:val="28"/>
        </w:rPr>
        <w:t xml:space="preserve"> племенное маточное поголовье овец на 1 января текущего финансового года, имеющееся у получателя субсидии</w:t>
      </w:r>
      <w:r w:rsidR="00B7552A">
        <w:rPr>
          <w:rFonts w:ascii="Times New Roman" w:hAnsi="Times New Roman"/>
          <w:sz w:val="28"/>
          <w:szCs w:val="28"/>
        </w:rPr>
        <w:t xml:space="preserve"> </w:t>
      </w:r>
      <w:r w:rsidR="00B7552A" w:rsidRPr="00530483">
        <w:rPr>
          <w:rFonts w:ascii="Times New Roman" w:hAnsi="Times New Roman"/>
          <w:sz w:val="28"/>
          <w:szCs w:val="28"/>
        </w:rPr>
        <w:t xml:space="preserve">– </w:t>
      </w:r>
      <w:r w:rsidRPr="00530483">
        <w:rPr>
          <w:rFonts w:ascii="Times New Roman" w:hAnsi="Times New Roman"/>
          <w:sz w:val="28"/>
          <w:szCs w:val="28"/>
        </w:rPr>
        <w:t>племрепродуктора, голов;</w:t>
      </w:r>
    </w:p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  <w:lang w:val="en-US"/>
        </w:rPr>
        <w:t>S</w:t>
      </w:r>
      <w:r w:rsidRPr="00530483">
        <w:rPr>
          <w:rFonts w:ascii="Times New Roman" w:hAnsi="Times New Roman"/>
          <w:sz w:val="28"/>
          <w:szCs w:val="28"/>
          <w:vertAlign w:val="subscript"/>
        </w:rPr>
        <w:t>7</w:t>
      </w:r>
      <w:r w:rsidRPr="00530483">
        <w:rPr>
          <w:rFonts w:ascii="Times New Roman" w:hAnsi="Times New Roman"/>
          <w:sz w:val="28"/>
          <w:szCs w:val="28"/>
        </w:rPr>
        <w:t xml:space="preserve"> – ставка су</w:t>
      </w:r>
      <w:r w:rsidR="00F26899" w:rsidRPr="00530483">
        <w:rPr>
          <w:rFonts w:ascii="Times New Roman" w:hAnsi="Times New Roman"/>
          <w:sz w:val="28"/>
          <w:szCs w:val="28"/>
        </w:rPr>
        <w:t>бсидии в размере 20 000,0</w:t>
      </w:r>
      <w:r w:rsidRPr="00530483">
        <w:rPr>
          <w:rFonts w:ascii="Times New Roman" w:hAnsi="Times New Roman"/>
          <w:sz w:val="28"/>
          <w:szCs w:val="28"/>
        </w:rPr>
        <w:t xml:space="preserve"> рубл</w:t>
      </w:r>
      <w:r w:rsidR="00F04A48">
        <w:rPr>
          <w:rFonts w:ascii="Times New Roman" w:hAnsi="Times New Roman"/>
          <w:sz w:val="28"/>
          <w:szCs w:val="28"/>
        </w:rPr>
        <w:t xml:space="preserve">я </w:t>
      </w:r>
      <w:r w:rsidRPr="00530483">
        <w:rPr>
          <w:rFonts w:ascii="Times New Roman" w:hAnsi="Times New Roman"/>
          <w:sz w:val="28"/>
          <w:szCs w:val="28"/>
        </w:rPr>
        <w:t>на 1 условную голову племенного маточного поголовья овец для получателей субсидии</w:t>
      </w:r>
      <w:r w:rsidR="00B7552A">
        <w:rPr>
          <w:rFonts w:ascii="Times New Roman" w:hAnsi="Times New Roman"/>
          <w:sz w:val="28"/>
          <w:szCs w:val="28"/>
        </w:rPr>
        <w:t xml:space="preserve"> </w:t>
      </w:r>
      <w:r w:rsidR="00B7552A" w:rsidRPr="00530483">
        <w:rPr>
          <w:rFonts w:ascii="Times New Roman" w:hAnsi="Times New Roman"/>
          <w:sz w:val="28"/>
          <w:szCs w:val="28"/>
        </w:rPr>
        <w:t xml:space="preserve">– </w:t>
      </w:r>
      <w:r w:rsidRPr="00530483">
        <w:rPr>
          <w:rFonts w:ascii="Times New Roman" w:hAnsi="Times New Roman"/>
          <w:sz w:val="28"/>
          <w:szCs w:val="28"/>
        </w:rPr>
        <w:t xml:space="preserve"> племрепродукторов;</w:t>
      </w:r>
    </w:p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noProof/>
          <w:sz w:val="28"/>
          <w:szCs w:val="28"/>
          <w:lang w:val="en-US"/>
        </w:rPr>
        <w:t>P</w:t>
      </w:r>
      <w:r w:rsidRPr="00530483">
        <w:rPr>
          <w:rFonts w:ascii="Times New Roman" w:hAnsi="Times New Roman"/>
          <w:noProof/>
          <w:sz w:val="28"/>
          <w:szCs w:val="28"/>
          <w:vertAlign w:val="subscript"/>
        </w:rPr>
        <w:t>8</w:t>
      </w:r>
      <w:r w:rsidR="00F26899" w:rsidRPr="00530483">
        <w:rPr>
          <w:rFonts w:ascii="Times New Roman" w:hAnsi="Times New Roman"/>
          <w:sz w:val="28"/>
          <w:szCs w:val="28"/>
        </w:rPr>
        <w:t xml:space="preserve"> –</w:t>
      </w:r>
      <w:r w:rsidRPr="00530483">
        <w:rPr>
          <w:rFonts w:ascii="Times New Roman" w:hAnsi="Times New Roman"/>
          <w:sz w:val="28"/>
          <w:szCs w:val="28"/>
        </w:rPr>
        <w:t xml:space="preserve"> племенное маточное поголовье овец на 1 января текущего финансового года, имеющееся у получателя субсидии</w:t>
      </w:r>
      <w:r w:rsidR="00B7552A">
        <w:rPr>
          <w:rFonts w:ascii="Times New Roman" w:hAnsi="Times New Roman"/>
          <w:sz w:val="28"/>
          <w:szCs w:val="28"/>
        </w:rPr>
        <w:t xml:space="preserve"> </w:t>
      </w:r>
      <w:r w:rsidR="00B7552A" w:rsidRPr="00530483">
        <w:rPr>
          <w:rFonts w:ascii="Times New Roman" w:hAnsi="Times New Roman"/>
          <w:sz w:val="28"/>
          <w:szCs w:val="28"/>
        </w:rPr>
        <w:t xml:space="preserve">– </w:t>
      </w:r>
      <w:r w:rsidRPr="00530483">
        <w:rPr>
          <w:rFonts w:ascii="Times New Roman" w:hAnsi="Times New Roman"/>
          <w:sz w:val="28"/>
          <w:szCs w:val="28"/>
        </w:rPr>
        <w:t>племзавода, голов;</w:t>
      </w:r>
    </w:p>
    <w:p w:rsidR="00A03DF2" w:rsidRDefault="00A03DF2" w:rsidP="006D7A98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Pr="00530483">
        <w:rPr>
          <w:rFonts w:ascii="Times New Roman" w:hAnsi="Times New Roman"/>
          <w:sz w:val="28"/>
          <w:szCs w:val="28"/>
          <w:vertAlign w:val="subscript"/>
        </w:rPr>
        <w:t>8</w:t>
      </w:r>
      <w:r w:rsidRPr="00530483">
        <w:rPr>
          <w:rFonts w:ascii="Times New Roman" w:hAnsi="Times New Roman"/>
          <w:sz w:val="28"/>
          <w:szCs w:val="28"/>
        </w:rPr>
        <w:t xml:space="preserve"> – ста</w:t>
      </w:r>
      <w:r w:rsidR="00F26899" w:rsidRPr="00530483">
        <w:rPr>
          <w:rFonts w:ascii="Times New Roman" w:hAnsi="Times New Roman"/>
          <w:sz w:val="28"/>
          <w:szCs w:val="28"/>
        </w:rPr>
        <w:t>вка субсидии в размере 30 000,0</w:t>
      </w:r>
      <w:r w:rsidRPr="00530483">
        <w:rPr>
          <w:rFonts w:ascii="Times New Roman" w:hAnsi="Times New Roman"/>
          <w:sz w:val="28"/>
          <w:szCs w:val="28"/>
        </w:rPr>
        <w:t xml:space="preserve"> рубл</w:t>
      </w:r>
      <w:r w:rsidR="00F04A48">
        <w:rPr>
          <w:rFonts w:ascii="Times New Roman" w:hAnsi="Times New Roman"/>
          <w:sz w:val="28"/>
          <w:szCs w:val="28"/>
        </w:rPr>
        <w:t>я</w:t>
      </w:r>
      <w:r w:rsidRPr="00530483">
        <w:rPr>
          <w:rFonts w:ascii="Times New Roman" w:hAnsi="Times New Roman"/>
          <w:sz w:val="28"/>
          <w:szCs w:val="28"/>
        </w:rPr>
        <w:t xml:space="preserve"> на 1 условную голову племенного маточного поголовья овец для получателей субсидии </w:t>
      </w:r>
      <w:r w:rsidR="00B7552A" w:rsidRPr="00530483">
        <w:rPr>
          <w:rFonts w:ascii="Times New Roman" w:hAnsi="Times New Roman"/>
          <w:sz w:val="28"/>
          <w:szCs w:val="28"/>
        </w:rPr>
        <w:t xml:space="preserve">– </w:t>
      </w:r>
      <w:r w:rsidRPr="00530483">
        <w:rPr>
          <w:rFonts w:ascii="Times New Roman" w:hAnsi="Times New Roman"/>
          <w:sz w:val="28"/>
          <w:szCs w:val="28"/>
        </w:rPr>
        <w:t>племзаводов;</w:t>
      </w:r>
    </w:p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noProof/>
          <w:sz w:val="28"/>
          <w:szCs w:val="28"/>
          <w:lang w:val="en-US"/>
        </w:rPr>
        <w:t>P</w:t>
      </w:r>
      <w:r w:rsidRPr="00530483">
        <w:rPr>
          <w:rFonts w:ascii="Times New Roman" w:hAnsi="Times New Roman"/>
          <w:noProof/>
          <w:sz w:val="28"/>
          <w:szCs w:val="28"/>
          <w:vertAlign w:val="subscript"/>
        </w:rPr>
        <w:t>9</w:t>
      </w:r>
      <w:r w:rsidR="00F26899" w:rsidRPr="00530483">
        <w:rPr>
          <w:rFonts w:ascii="Times New Roman" w:hAnsi="Times New Roman"/>
          <w:sz w:val="28"/>
          <w:szCs w:val="28"/>
        </w:rPr>
        <w:t xml:space="preserve"> –</w:t>
      </w:r>
      <w:r w:rsidRPr="00530483">
        <w:rPr>
          <w:rFonts w:ascii="Times New Roman" w:hAnsi="Times New Roman"/>
          <w:sz w:val="28"/>
          <w:szCs w:val="28"/>
        </w:rPr>
        <w:t xml:space="preserve"> племенное маточное поголовье коз на 1 января текущего финансового года, имеющееся у получателя субсидии, голов;</w:t>
      </w:r>
    </w:p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  <w:lang w:val="en-US"/>
        </w:rPr>
        <w:t>S</w:t>
      </w:r>
      <w:r w:rsidRPr="00530483">
        <w:rPr>
          <w:rFonts w:ascii="Times New Roman" w:hAnsi="Times New Roman"/>
          <w:sz w:val="28"/>
          <w:szCs w:val="28"/>
          <w:vertAlign w:val="subscript"/>
        </w:rPr>
        <w:t>9</w:t>
      </w:r>
      <w:r w:rsidRPr="00530483">
        <w:rPr>
          <w:rFonts w:ascii="Times New Roman" w:hAnsi="Times New Roman"/>
          <w:sz w:val="28"/>
          <w:szCs w:val="28"/>
        </w:rPr>
        <w:t xml:space="preserve"> – ст</w:t>
      </w:r>
      <w:r w:rsidR="00F26899" w:rsidRPr="00530483">
        <w:rPr>
          <w:rFonts w:ascii="Times New Roman" w:hAnsi="Times New Roman"/>
          <w:sz w:val="28"/>
          <w:szCs w:val="28"/>
        </w:rPr>
        <w:t>авка субсидии в размере 5 000,0</w:t>
      </w:r>
      <w:r w:rsidRPr="00530483">
        <w:rPr>
          <w:rFonts w:ascii="Times New Roman" w:hAnsi="Times New Roman"/>
          <w:sz w:val="28"/>
          <w:szCs w:val="28"/>
        </w:rPr>
        <w:t xml:space="preserve"> рубл</w:t>
      </w:r>
      <w:r w:rsidR="00F04A48">
        <w:rPr>
          <w:rFonts w:ascii="Times New Roman" w:hAnsi="Times New Roman"/>
          <w:sz w:val="28"/>
          <w:szCs w:val="28"/>
        </w:rPr>
        <w:t>я</w:t>
      </w:r>
      <w:r w:rsidRPr="00530483">
        <w:rPr>
          <w:rFonts w:ascii="Times New Roman" w:hAnsi="Times New Roman"/>
          <w:sz w:val="28"/>
          <w:szCs w:val="28"/>
        </w:rPr>
        <w:t xml:space="preserve"> на 1 условную голову племенного маточного поголовья коз;</w:t>
      </w:r>
    </w:p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noProof/>
          <w:sz w:val="28"/>
          <w:szCs w:val="28"/>
          <w:lang w:val="en-US"/>
        </w:rPr>
        <w:t>P</w:t>
      </w:r>
      <w:r w:rsidRPr="00530483">
        <w:rPr>
          <w:rFonts w:ascii="Times New Roman" w:hAnsi="Times New Roman"/>
          <w:noProof/>
          <w:sz w:val="28"/>
          <w:szCs w:val="28"/>
          <w:vertAlign w:val="subscript"/>
        </w:rPr>
        <w:t>10</w:t>
      </w:r>
      <w:r w:rsidRPr="00530483">
        <w:rPr>
          <w:rFonts w:ascii="Times New Roman" w:hAnsi="Times New Roman"/>
          <w:sz w:val="28"/>
          <w:szCs w:val="28"/>
        </w:rPr>
        <w:t xml:space="preserve"> </w:t>
      </w:r>
      <w:r w:rsidR="00F26899" w:rsidRPr="00530483">
        <w:rPr>
          <w:rFonts w:ascii="Times New Roman" w:hAnsi="Times New Roman"/>
          <w:sz w:val="28"/>
          <w:szCs w:val="28"/>
        </w:rPr>
        <w:t>–</w:t>
      </w:r>
      <w:r w:rsidRPr="00530483">
        <w:rPr>
          <w:rFonts w:ascii="Times New Roman" w:hAnsi="Times New Roman"/>
          <w:sz w:val="28"/>
          <w:szCs w:val="28"/>
        </w:rPr>
        <w:t xml:space="preserve"> племенное маточное поголовье лошадей на 1 января текущего финансового года, имеющееся у получателя субсидии, голов;</w:t>
      </w:r>
    </w:p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  <w:lang w:val="en-US"/>
        </w:rPr>
        <w:t>S</w:t>
      </w:r>
      <w:r w:rsidRPr="00530483">
        <w:rPr>
          <w:rFonts w:ascii="Times New Roman" w:hAnsi="Times New Roman"/>
          <w:sz w:val="28"/>
          <w:szCs w:val="28"/>
          <w:vertAlign w:val="subscript"/>
        </w:rPr>
        <w:t>10</w:t>
      </w:r>
      <w:r w:rsidRPr="00530483">
        <w:rPr>
          <w:rFonts w:ascii="Times New Roman" w:hAnsi="Times New Roman"/>
          <w:sz w:val="28"/>
          <w:szCs w:val="28"/>
        </w:rPr>
        <w:t xml:space="preserve"> – ставка субси</w:t>
      </w:r>
      <w:r w:rsidR="00F26899" w:rsidRPr="00530483">
        <w:rPr>
          <w:rFonts w:ascii="Times New Roman" w:hAnsi="Times New Roman"/>
          <w:sz w:val="28"/>
          <w:szCs w:val="28"/>
        </w:rPr>
        <w:t>дии в размере 10 000,0</w:t>
      </w:r>
      <w:r w:rsidRPr="00530483">
        <w:rPr>
          <w:rFonts w:ascii="Times New Roman" w:hAnsi="Times New Roman"/>
          <w:sz w:val="28"/>
          <w:szCs w:val="28"/>
        </w:rPr>
        <w:t xml:space="preserve"> рубл</w:t>
      </w:r>
      <w:r w:rsidR="00F04A48">
        <w:rPr>
          <w:rFonts w:ascii="Times New Roman" w:hAnsi="Times New Roman"/>
          <w:sz w:val="28"/>
          <w:szCs w:val="28"/>
        </w:rPr>
        <w:t>я</w:t>
      </w:r>
      <w:r w:rsidRPr="00530483">
        <w:rPr>
          <w:rFonts w:ascii="Times New Roman" w:hAnsi="Times New Roman"/>
          <w:sz w:val="28"/>
          <w:szCs w:val="28"/>
        </w:rPr>
        <w:t xml:space="preserve"> на 1 условную голову племенного маточного поголовья лошадей. </w:t>
      </w:r>
    </w:p>
    <w:bookmarkEnd w:id="15"/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При этом сумма субсидии не должна превышать </w:t>
      </w:r>
      <w:r w:rsidR="00394B04">
        <w:rPr>
          <w:rFonts w:ascii="Times New Roman" w:hAnsi="Times New Roman"/>
          <w:sz w:val="28"/>
          <w:szCs w:val="28"/>
        </w:rPr>
        <w:t>сумм</w:t>
      </w:r>
      <w:r w:rsidR="001B64C3">
        <w:rPr>
          <w:rFonts w:ascii="Times New Roman" w:hAnsi="Times New Roman"/>
          <w:sz w:val="28"/>
          <w:szCs w:val="28"/>
        </w:rPr>
        <w:t>ы</w:t>
      </w:r>
      <w:r w:rsidR="00394B04">
        <w:rPr>
          <w:rFonts w:ascii="Times New Roman" w:hAnsi="Times New Roman"/>
          <w:sz w:val="28"/>
          <w:szCs w:val="28"/>
        </w:rPr>
        <w:t xml:space="preserve"> </w:t>
      </w:r>
      <w:r w:rsidRPr="00530483">
        <w:rPr>
          <w:rFonts w:ascii="Times New Roman" w:hAnsi="Times New Roman"/>
          <w:sz w:val="28"/>
          <w:szCs w:val="28"/>
        </w:rPr>
        <w:t>фактически</w:t>
      </w:r>
      <w:r w:rsidR="00394B04">
        <w:rPr>
          <w:rFonts w:ascii="Times New Roman" w:hAnsi="Times New Roman"/>
          <w:sz w:val="28"/>
          <w:szCs w:val="28"/>
        </w:rPr>
        <w:t>х</w:t>
      </w:r>
      <w:r w:rsidRPr="00530483">
        <w:rPr>
          <w:rFonts w:ascii="Times New Roman" w:hAnsi="Times New Roman"/>
          <w:sz w:val="28"/>
          <w:szCs w:val="28"/>
        </w:rPr>
        <w:t xml:space="preserve"> затрат получателя субсидии на содержание субсидируемого племенного маточного поголовья сельскохозяйственных животных в отчетном финансовом году.</w:t>
      </w:r>
    </w:p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507"/>
      <w:r w:rsidRPr="00530483">
        <w:rPr>
          <w:rFonts w:ascii="Times New Roman" w:hAnsi="Times New Roman"/>
          <w:sz w:val="28"/>
          <w:szCs w:val="28"/>
        </w:rPr>
        <w:t>14.2. По направлению на возмещение части затрат</w:t>
      </w:r>
      <w:r w:rsidR="00394B04">
        <w:rPr>
          <w:rFonts w:ascii="Times New Roman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8"/>
        </w:rPr>
        <w:t xml:space="preserve"> связанных с содержанием племенных быков-производителей, оцененных по качеству потомства или находящихся в процессе оценки этого качества (</w:t>
      </w:r>
      <w:r w:rsidRPr="00530483">
        <w:rPr>
          <w:rFonts w:ascii="Times New Roman" w:hAnsi="Times New Roman"/>
          <w:noProof/>
          <w:sz w:val="28"/>
          <w:szCs w:val="28"/>
          <w:lang w:val="en-US"/>
        </w:rPr>
        <w:t>W</w:t>
      </w:r>
      <w:r w:rsidRPr="00530483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="00475065">
        <w:rPr>
          <w:rFonts w:ascii="Times New Roman" w:hAnsi="Times New Roman"/>
          <w:sz w:val="28"/>
          <w:szCs w:val="28"/>
        </w:rPr>
        <w:t xml:space="preserve">) (в рублях), </w:t>
      </w:r>
      <w:r w:rsidR="00DD15C9">
        <w:rPr>
          <w:rFonts w:ascii="Times New Roman" w:hAnsi="Times New Roman"/>
          <w:sz w:val="28"/>
          <w:szCs w:val="28"/>
        </w:rPr>
        <w:t xml:space="preserve">− </w:t>
      </w:r>
      <w:r w:rsidRPr="00530483">
        <w:rPr>
          <w:rFonts w:ascii="Times New Roman" w:hAnsi="Times New Roman"/>
          <w:sz w:val="28"/>
          <w:szCs w:val="28"/>
        </w:rPr>
        <w:t>по следующей формуле:</w:t>
      </w:r>
    </w:p>
    <w:bookmarkEnd w:id="16"/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03DF2" w:rsidRPr="00530483" w:rsidRDefault="00321B28" w:rsidP="006D7A98">
      <w:pPr>
        <w:widowControl w:val="0"/>
        <w:autoSpaceDE w:val="0"/>
        <w:autoSpaceDN w:val="0"/>
        <w:adjustRightInd w:val="0"/>
        <w:spacing w:after="0" w:line="242" w:lineRule="auto"/>
        <w:ind w:firstLine="698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sz w:val="28"/>
                <w:szCs w:val="28"/>
              </w:rPr>
              <m:t>W</m:t>
            </m:r>
          </m:e>
          <m:sub>
            <m:r>
              <m:rPr>
                <m:nor/>
              </m:rPr>
              <w:rPr>
                <w:rFonts w:ascii="Times New Roman" w:hAnsi="Times New Roman"/>
                <w:sz w:val="28"/>
                <w:szCs w:val="28"/>
              </w:rPr>
              <m:t>2</m:t>
            </m:r>
          </m:sub>
        </m:sSub>
        <m:r>
          <m:rPr>
            <m:nor/>
          </m:rPr>
          <w:rPr>
            <w:rFonts w:ascii="Cambria Math" w:hAnsi="Times New Roman"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hAnsi="Times New Roman"/>
            <w:sz w:val="28"/>
            <w:szCs w:val="28"/>
          </w:rPr>
          <m:t>=</m:t>
        </m:r>
        <m:r>
          <m:rPr>
            <m:nor/>
          </m:rPr>
          <w:rPr>
            <w:rFonts w:ascii="Cambria Math" w:hAnsi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sz w:val="28"/>
                <w:szCs w:val="28"/>
              </w:rPr>
              <m:t>P</m:t>
            </m:r>
          </m:e>
          <m:sub>
            <m:r>
              <m:rPr>
                <m:nor/>
              </m:rPr>
              <w:rPr>
                <w:rFonts w:ascii="Times New Roman" w:hAnsi="Times New Roman"/>
                <w:sz w:val="28"/>
                <w:szCs w:val="28"/>
              </w:rPr>
              <m:t>2</m:t>
            </m:r>
          </m:sub>
        </m:sSub>
        <m:r>
          <m:rPr>
            <m:nor/>
          </m:rPr>
          <w:rPr>
            <w:rFonts w:ascii="Cambria Math" w:hAnsi="Times New Roman"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hAnsi="Times New Roman"/>
            <w:sz w:val="28"/>
            <w:szCs w:val="28"/>
          </w:rPr>
          <m:t>×</m:t>
        </m:r>
        <m:r>
          <m:rPr>
            <m:nor/>
          </m:rPr>
          <w:rPr>
            <w:rFonts w:ascii="Cambria Math" w:hAnsi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sz w:val="28"/>
                <w:szCs w:val="28"/>
              </w:rPr>
              <m:t>S</m:t>
            </m:r>
          </m:e>
          <m:sub>
            <m:r>
              <m:rPr>
                <m:nor/>
              </m:rPr>
              <w:rPr>
                <w:rFonts w:ascii="Times New Roman" w:hAnsi="Times New Roman"/>
                <w:sz w:val="28"/>
                <w:szCs w:val="28"/>
              </w:rPr>
              <m:t>2</m:t>
            </m:r>
          </m:sub>
        </m:sSub>
      </m:oMath>
      <w:r w:rsidR="00A03DF2" w:rsidRPr="00530483">
        <w:rPr>
          <w:rFonts w:ascii="Times New Roman" w:hAnsi="Times New Roman"/>
          <w:sz w:val="28"/>
          <w:szCs w:val="28"/>
        </w:rPr>
        <w:t>,</w:t>
      </w:r>
    </w:p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где:</w:t>
      </w:r>
    </w:p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5075"/>
      <w:r w:rsidRPr="00530483">
        <w:rPr>
          <w:rFonts w:ascii="Times New Roman" w:hAnsi="Times New Roman"/>
          <w:noProof/>
          <w:sz w:val="28"/>
          <w:szCs w:val="28"/>
          <w:lang w:val="en-US"/>
        </w:rPr>
        <w:t>P</w:t>
      </w:r>
      <w:r w:rsidRPr="00530483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="00F26899" w:rsidRPr="00530483">
        <w:rPr>
          <w:rFonts w:ascii="Times New Roman" w:hAnsi="Times New Roman"/>
          <w:sz w:val="28"/>
          <w:szCs w:val="28"/>
        </w:rPr>
        <w:t xml:space="preserve"> –</w:t>
      </w:r>
      <w:r w:rsidRPr="00530483">
        <w:rPr>
          <w:rFonts w:ascii="Times New Roman" w:hAnsi="Times New Roman"/>
          <w:sz w:val="28"/>
          <w:szCs w:val="28"/>
        </w:rPr>
        <w:t xml:space="preserve"> поголовье племенных быков-производителей, оцененных по качеству потомства или находящихся в процессе оценки этого качества, имеющееся у получателя субсидии на 1 января текущего финансового года, голов;</w:t>
      </w:r>
    </w:p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5076"/>
      <w:bookmarkEnd w:id="17"/>
      <w:r w:rsidRPr="00530483">
        <w:rPr>
          <w:rFonts w:ascii="Times New Roman" w:hAnsi="Times New Roman"/>
          <w:noProof/>
          <w:sz w:val="28"/>
          <w:szCs w:val="28"/>
          <w:lang w:val="en-US"/>
        </w:rPr>
        <w:t>S</w:t>
      </w:r>
      <w:r w:rsidRPr="00530483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530483">
        <w:rPr>
          <w:rFonts w:ascii="Times New Roman" w:hAnsi="Times New Roman"/>
          <w:sz w:val="28"/>
          <w:szCs w:val="28"/>
        </w:rPr>
        <w:t xml:space="preserve"> </w:t>
      </w:r>
      <w:r w:rsidR="00A328B1" w:rsidRPr="00530483">
        <w:rPr>
          <w:rFonts w:ascii="Times New Roman" w:hAnsi="Times New Roman"/>
          <w:sz w:val="28"/>
          <w:szCs w:val="28"/>
        </w:rPr>
        <w:t>–</w:t>
      </w:r>
      <w:r w:rsidRPr="00530483">
        <w:rPr>
          <w:rFonts w:ascii="Times New Roman" w:hAnsi="Times New Roman"/>
          <w:sz w:val="28"/>
          <w:szCs w:val="28"/>
        </w:rPr>
        <w:t xml:space="preserve"> ставка субсидии </w:t>
      </w:r>
      <w:bookmarkStart w:id="19" w:name="sub_5079"/>
      <w:bookmarkEnd w:id="18"/>
      <w:r w:rsidRPr="00530483">
        <w:rPr>
          <w:rFonts w:ascii="Times New Roman" w:hAnsi="Times New Roman"/>
          <w:sz w:val="28"/>
          <w:szCs w:val="28"/>
        </w:rPr>
        <w:t>в размере 471 800,</w:t>
      </w:r>
      <w:r w:rsidR="00A328B1" w:rsidRPr="00530483">
        <w:rPr>
          <w:rFonts w:ascii="Times New Roman" w:hAnsi="Times New Roman"/>
          <w:sz w:val="28"/>
          <w:szCs w:val="28"/>
        </w:rPr>
        <w:t>0</w:t>
      </w:r>
      <w:r w:rsidRPr="00530483">
        <w:rPr>
          <w:rFonts w:ascii="Times New Roman" w:hAnsi="Times New Roman"/>
          <w:sz w:val="28"/>
          <w:szCs w:val="28"/>
        </w:rPr>
        <w:t xml:space="preserve"> рубл</w:t>
      </w:r>
      <w:r w:rsidR="00F04A48">
        <w:rPr>
          <w:rFonts w:ascii="Times New Roman" w:hAnsi="Times New Roman"/>
          <w:sz w:val="28"/>
          <w:szCs w:val="28"/>
        </w:rPr>
        <w:t>я</w:t>
      </w:r>
      <w:r w:rsidRPr="00530483">
        <w:rPr>
          <w:rFonts w:ascii="Times New Roman" w:hAnsi="Times New Roman"/>
          <w:sz w:val="28"/>
          <w:szCs w:val="28"/>
        </w:rPr>
        <w:t xml:space="preserve"> на 1 голову </w:t>
      </w:r>
      <w:bookmarkStart w:id="20" w:name="sub_50710"/>
      <w:bookmarkEnd w:id="19"/>
      <w:r w:rsidRPr="00530483">
        <w:rPr>
          <w:rFonts w:ascii="Times New Roman" w:hAnsi="Times New Roman"/>
          <w:sz w:val="28"/>
          <w:szCs w:val="28"/>
        </w:rPr>
        <w:t>племенного быка-производителя, оцененного по качеству потомства или находящегося в процессе оценки этого качества.</w:t>
      </w:r>
    </w:p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508"/>
      <w:bookmarkEnd w:id="20"/>
      <w:r w:rsidRPr="00530483">
        <w:rPr>
          <w:rFonts w:ascii="Times New Roman" w:hAnsi="Times New Roman"/>
          <w:sz w:val="28"/>
          <w:szCs w:val="28"/>
        </w:rPr>
        <w:t xml:space="preserve">При этом сумма субсидии не должна превышать </w:t>
      </w:r>
      <w:r w:rsidR="00394B04">
        <w:rPr>
          <w:rFonts w:ascii="Times New Roman" w:hAnsi="Times New Roman"/>
          <w:sz w:val="28"/>
          <w:szCs w:val="28"/>
        </w:rPr>
        <w:t>сумм</w:t>
      </w:r>
      <w:r w:rsidR="001B64C3">
        <w:rPr>
          <w:rFonts w:ascii="Times New Roman" w:hAnsi="Times New Roman"/>
          <w:sz w:val="28"/>
          <w:szCs w:val="28"/>
        </w:rPr>
        <w:t>ы</w:t>
      </w:r>
      <w:r w:rsidR="00394B04">
        <w:rPr>
          <w:rFonts w:ascii="Times New Roman" w:hAnsi="Times New Roman"/>
          <w:sz w:val="28"/>
          <w:szCs w:val="28"/>
        </w:rPr>
        <w:t xml:space="preserve"> </w:t>
      </w:r>
      <w:r w:rsidRPr="00530483">
        <w:rPr>
          <w:rFonts w:ascii="Times New Roman" w:hAnsi="Times New Roman"/>
          <w:sz w:val="28"/>
          <w:szCs w:val="28"/>
        </w:rPr>
        <w:t>фактически</w:t>
      </w:r>
      <w:r w:rsidR="00394B04">
        <w:rPr>
          <w:rFonts w:ascii="Times New Roman" w:hAnsi="Times New Roman"/>
          <w:sz w:val="28"/>
          <w:szCs w:val="28"/>
        </w:rPr>
        <w:t>х</w:t>
      </w:r>
      <w:r w:rsidRPr="00530483">
        <w:rPr>
          <w:rFonts w:ascii="Times New Roman" w:hAnsi="Times New Roman"/>
          <w:sz w:val="28"/>
          <w:szCs w:val="28"/>
        </w:rPr>
        <w:t xml:space="preserve"> затрат получателя субсидии на содержание субсидируемого поголовья племенных быков-производителей, оцененных по качеству потомства или находящихся в процессе оценки этого качества в отчетном финансовом году.</w:t>
      </w:r>
    </w:p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14.3. По направлению на возмещение части затрат по приобретению племенного молодняка крупного рогатого скота молочного и мясного направлений в племенных стадах, зарегистрированных в государственном племенном регистре (</w:t>
      </w:r>
      <w:r w:rsidRPr="00530483">
        <w:rPr>
          <w:rFonts w:ascii="Times New Roman" w:hAnsi="Times New Roman"/>
          <w:noProof/>
          <w:sz w:val="28"/>
          <w:szCs w:val="28"/>
          <w:lang w:val="en-US"/>
        </w:rPr>
        <w:t>W</w:t>
      </w:r>
      <w:r w:rsidRPr="00530483">
        <w:rPr>
          <w:rFonts w:ascii="Times New Roman" w:hAnsi="Times New Roman"/>
          <w:noProof/>
          <w:sz w:val="28"/>
          <w:szCs w:val="28"/>
          <w:vertAlign w:val="subscript"/>
        </w:rPr>
        <w:t>3</w:t>
      </w:r>
      <w:r w:rsidRPr="00530483">
        <w:rPr>
          <w:rFonts w:ascii="Times New Roman" w:hAnsi="Times New Roman"/>
          <w:sz w:val="28"/>
          <w:szCs w:val="28"/>
        </w:rPr>
        <w:t xml:space="preserve">) </w:t>
      </w:r>
      <w:r w:rsidR="00A328B1" w:rsidRPr="00530483">
        <w:rPr>
          <w:rFonts w:ascii="Times New Roman" w:hAnsi="Times New Roman"/>
          <w:sz w:val="28"/>
          <w:szCs w:val="28"/>
        </w:rPr>
        <w:br/>
      </w:r>
      <w:r w:rsidRPr="00530483">
        <w:rPr>
          <w:rFonts w:ascii="Times New Roman" w:hAnsi="Times New Roman"/>
          <w:sz w:val="28"/>
          <w:szCs w:val="28"/>
        </w:rPr>
        <w:t xml:space="preserve">(в рублях), </w:t>
      </w:r>
      <w:r w:rsidR="00DD15C9">
        <w:rPr>
          <w:rFonts w:ascii="Times New Roman" w:hAnsi="Times New Roman"/>
          <w:sz w:val="28"/>
          <w:szCs w:val="28"/>
        </w:rPr>
        <w:t xml:space="preserve">− </w:t>
      </w:r>
      <w:r w:rsidRPr="00530483">
        <w:rPr>
          <w:rFonts w:ascii="Times New Roman" w:hAnsi="Times New Roman"/>
          <w:sz w:val="28"/>
          <w:szCs w:val="28"/>
        </w:rPr>
        <w:t>по следующей формуле:</w:t>
      </w:r>
    </w:p>
    <w:bookmarkEnd w:id="21"/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03DF2" w:rsidRPr="00530483" w:rsidRDefault="00321B28" w:rsidP="006D7A98">
      <w:pPr>
        <w:widowControl w:val="0"/>
        <w:autoSpaceDE w:val="0"/>
        <w:autoSpaceDN w:val="0"/>
        <w:adjustRightInd w:val="0"/>
        <w:spacing w:after="0" w:line="242" w:lineRule="auto"/>
        <w:ind w:firstLine="698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sz w:val="28"/>
                <w:szCs w:val="28"/>
              </w:rPr>
              <m:t>W</m:t>
            </m:r>
          </m:e>
          <m:sub>
            <m:r>
              <m:rPr>
                <m:nor/>
              </m:rPr>
              <w:rPr>
                <w:rFonts w:ascii="Times New Roman" w:hAnsi="Times New Roman"/>
                <w:sz w:val="28"/>
                <w:szCs w:val="28"/>
              </w:rPr>
              <m:t>3</m:t>
            </m:r>
          </m:sub>
        </m:sSub>
        <m:r>
          <m:rPr>
            <m:nor/>
          </m:rPr>
          <w:rPr>
            <w:rFonts w:ascii="Cambria Math" w:hAnsi="Times New Roman"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hAnsi="Times New Roman"/>
            <w:sz w:val="28"/>
            <w:szCs w:val="28"/>
          </w:rPr>
          <m:t>=</m:t>
        </m:r>
        <m:r>
          <m:rPr>
            <m:nor/>
          </m:rPr>
          <w:rPr>
            <w:rFonts w:ascii="Cambria Math" w:hAnsi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sz w:val="28"/>
                <w:szCs w:val="28"/>
              </w:rPr>
              <m:t>C</m:t>
            </m:r>
          </m:e>
          <m:sub>
            <m:r>
              <m:rPr>
                <m:nor/>
              </m:rPr>
              <w:rPr>
                <w:rFonts w:ascii="Times New Roman" w:hAnsi="Times New Roman"/>
                <w:sz w:val="28"/>
                <w:szCs w:val="28"/>
              </w:rPr>
              <m:t>1</m:t>
            </m:r>
          </m:sub>
        </m:sSub>
        <m:r>
          <m:rPr>
            <m:nor/>
          </m:rPr>
          <w:rPr>
            <w:rFonts w:ascii="Cambria Math" w:hAnsi="Times New Roman"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hAnsi="Times New Roman"/>
            <w:sz w:val="28"/>
            <w:szCs w:val="28"/>
          </w:rPr>
          <m:t>×</m:t>
        </m:r>
        <m:r>
          <m:rPr>
            <m:nor/>
          </m:rPr>
          <w:rPr>
            <w:rFonts w:ascii="Cambria Math" w:hAnsi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sz w:val="28"/>
                <w:szCs w:val="28"/>
              </w:rPr>
              <m:t>S</m:t>
            </m:r>
          </m:e>
          <m:sub>
            <m:r>
              <m:rPr>
                <m:nor/>
              </m:rPr>
              <w:rPr>
                <w:rFonts w:ascii="Times New Roman" w:hAnsi="Times New Roman"/>
                <w:sz w:val="28"/>
                <w:szCs w:val="28"/>
              </w:rPr>
              <m:t>3</m:t>
            </m:r>
          </m:sub>
        </m:sSub>
      </m:oMath>
      <w:r w:rsidR="00A03DF2" w:rsidRPr="00530483">
        <w:rPr>
          <w:rFonts w:ascii="Times New Roman" w:hAnsi="Times New Roman"/>
          <w:sz w:val="28"/>
          <w:szCs w:val="28"/>
        </w:rPr>
        <w:t>,</w:t>
      </w:r>
    </w:p>
    <w:p w:rsidR="00F04A48" w:rsidRDefault="00F04A48" w:rsidP="006D7A98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где:</w:t>
      </w:r>
    </w:p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noProof/>
          <w:sz w:val="28"/>
          <w:szCs w:val="28"/>
          <w:lang w:val="en-US"/>
        </w:rPr>
        <w:t>C</w:t>
      </w:r>
      <w:r w:rsidRPr="00530483">
        <w:rPr>
          <w:rFonts w:ascii="Times New Roman" w:hAnsi="Times New Roman"/>
          <w:noProof/>
          <w:sz w:val="28"/>
          <w:szCs w:val="28"/>
          <w:vertAlign w:val="subscript"/>
        </w:rPr>
        <w:t>1</w:t>
      </w:r>
      <w:r w:rsidR="00A328B1" w:rsidRPr="00530483">
        <w:rPr>
          <w:rFonts w:ascii="Times New Roman" w:hAnsi="Times New Roman"/>
          <w:sz w:val="28"/>
          <w:szCs w:val="28"/>
        </w:rPr>
        <w:t xml:space="preserve"> –</w:t>
      </w:r>
      <w:r w:rsidRPr="00530483">
        <w:rPr>
          <w:rFonts w:ascii="Times New Roman" w:hAnsi="Times New Roman"/>
          <w:sz w:val="28"/>
          <w:szCs w:val="28"/>
        </w:rPr>
        <w:t xml:space="preserve"> стоимость приобретенного получателем субсидии племенного молодняка крупного рогатого скота молочного и мясного направлений в текущем финансовом году, рублей;</w:t>
      </w:r>
    </w:p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noProof/>
          <w:sz w:val="28"/>
          <w:szCs w:val="28"/>
          <w:lang w:val="en-US"/>
        </w:rPr>
        <w:t>S</w:t>
      </w:r>
      <w:r w:rsidRPr="00530483">
        <w:rPr>
          <w:rFonts w:ascii="Times New Roman" w:hAnsi="Times New Roman"/>
          <w:noProof/>
          <w:sz w:val="28"/>
          <w:szCs w:val="28"/>
          <w:vertAlign w:val="subscript"/>
        </w:rPr>
        <w:t>3</w:t>
      </w:r>
      <w:r w:rsidRPr="00530483">
        <w:rPr>
          <w:rFonts w:ascii="Times New Roman" w:hAnsi="Times New Roman"/>
          <w:sz w:val="28"/>
          <w:szCs w:val="28"/>
        </w:rPr>
        <w:t xml:space="preserve"> </w:t>
      </w:r>
      <w:r w:rsidR="00394B04" w:rsidRPr="00530483">
        <w:rPr>
          <w:rFonts w:ascii="Times New Roman" w:hAnsi="Times New Roman"/>
          <w:sz w:val="28"/>
          <w:szCs w:val="28"/>
        </w:rPr>
        <w:t>–</w:t>
      </w:r>
      <w:r w:rsidRPr="00530483">
        <w:rPr>
          <w:rFonts w:ascii="Times New Roman" w:hAnsi="Times New Roman"/>
          <w:sz w:val="28"/>
          <w:szCs w:val="28"/>
        </w:rPr>
        <w:t xml:space="preserve"> ставка субсидии из расчета 40 процентов от стоимости приобретенного племенного молодняка крупного рогатого скота молочного и мясного направлений, но не более 50,0</w:t>
      </w:r>
      <w:r w:rsidR="00F04A48">
        <w:rPr>
          <w:rFonts w:ascii="Times New Roman" w:hAnsi="Times New Roman"/>
          <w:sz w:val="28"/>
          <w:szCs w:val="28"/>
        </w:rPr>
        <w:t xml:space="preserve"> </w:t>
      </w:r>
      <w:r w:rsidRPr="00530483">
        <w:rPr>
          <w:rFonts w:ascii="Times New Roman" w:hAnsi="Times New Roman"/>
          <w:sz w:val="28"/>
          <w:szCs w:val="28"/>
        </w:rPr>
        <w:t>тыс</w:t>
      </w:r>
      <w:r w:rsidR="00F04A48">
        <w:rPr>
          <w:rFonts w:ascii="Times New Roman" w:hAnsi="Times New Roman"/>
          <w:sz w:val="28"/>
          <w:szCs w:val="28"/>
        </w:rPr>
        <w:t>.</w:t>
      </w:r>
      <w:r w:rsidRPr="00530483">
        <w:rPr>
          <w:rFonts w:ascii="Times New Roman" w:hAnsi="Times New Roman"/>
          <w:sz w:val="28"/>
          <w:szCs w:val="28"/>
        </w:rPr>
        <w:t>рублей в пересчете на одну голову, рублей.</w:t>
      </w:r>
    </w:p>
    <w:p w:rsidR="00A03DF2" w:rsidRPr="00530483" w:rsidRDefault="00A03DF2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15. 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Результатами предоставления субсидии являются:</w:t>
      </w:r>
    </w:p>
    <w:p w:rsidR="00A03DF2" w:rsidRPr="00530483" w:rsidRDefault="00A03DF2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lastRenderedPageBreak/>
        <w:t xml:space="preserve">в соответствии с подпунктом </w:t>
      </w:r>
      <w:r w:rsidR="00A328B1" w:rsidRPr="00530483">
        <w:rPr>
          <w:rFonts w:ascii="Times New Roman" w:hAnsi="Times New Roman"/>
          <w:sz w:val="28"/>
          <w:szCs w:val="28"/>
        </w:rPr>
        <w:t>«а»</w:t>
      </w:r>
      <w:r w:rsidRPr="00530483">
        <w:rPr>
          <w:rFonts w:ascii="Times New Roman" w:hAnsi="Times New Roman"/>
          <w:sz w:val="28"/>
          <w:szCs w:val="28"/>
        </w:rPr>
        <w:t xml:space="preserve"> пункта 1 настоящего Порядка –</w:t>
      </w:r>
      <w:r w:rsidR="009D68F9" w:rsidRPr="00530483">
        <w:rPr>
          <w:rFonts w:ascii="Times New Roman" w:hAnsi="Times New Roman"/>
          <w:sz w:val="28"/>
          <w:szCs w:val="28"/>
        </w:rPr>
        <w:t xml:space="preserve"> сохранение </w:t>
      </w:r>
      <w:r w:rsidR="00147888" w:rsidRPr="00530483">
        <w:rPr>
          <w:rFonts w:ascii="Times New Roman" w:hAnsi="Times New Roman"/>
          <w:sz w:val="28"/>
          <w:szCs w:val="28"/>
        </w:rPr>
        <w:t xml:space="preserve">поголовья </w:t>
      </w:r>
      <w:r w:rsidR="007B1E08" w:rsidRPr="00530483">
        <w:rPr>
          <w:rFonts w:ascii="Times New Roman" w:hAnsi="Times New Roman"/>
          <w:sz w:val="28"/>
          <w:szCs w:val="28"/>
        </w:rPr>
        <w:t>племенн</w:t>
      </w:r>
      <w:r w:rsidR="00147888" w:rsidRPr="00530483">
        <w:rPr>
          <w:rFonts w:ascii="Times New Roman" w:hAnsi="Times New Roman"/>
          <w:sz w:val="28"/>
          <w:szCs w:val="28"/>
        </w:rPr>
        <w:t>ых</w:t>
      </w:r>
      <w:r w:rsidR="007B1E08" w:rsidRPr="00530483">
        <w:rPr>
          <w:rFonts w:ascii="Times New Roman" w:hAnsi="Times New Roman"/>
          <w:sz w:val="28"/>
          <w:szCs w:val="28"/>
        </w:rPr>
        <w:t xml:space="preserve"> </w:t>
      </w:r>
      <w:r w:rsidRPr="00530483">
        <w:rPr>
          <w:rFonts w:ascii="Times New Roman" w:hAnsi="Times New Roman"/>
          <w:sz w:val="28"/>
          <w:szCs w:val="28"/>
        </w:rPr>
        <w:t>маточн</w:t>
      </w:r>
      <w:r w:rsidR="00147888" w:rsidRPr="00530483">
        <w:rPr>
          <w:rFonts w:ascii="Times New Roman" w:hAnsi="Times New Roman"/>
          <w:sz w:val="28"/>
          <w:szCs w:val="28"/>
        </w:rPr>
        <w:t>ых</w:t>
      </w:r>
      <w:r w:rsidRPr="00530483">
        <w:rPr>
          <w:rFonts w:ascii="Times New Roman" w:hAnsi="Times New Roman"/>
          <w:sz w:val="28"/>
          <w:szCs w:val="28"/>
        </w:rPr>
        <w:t xml:space="preserve"> сельскохозяйственных животных </w:t>
      </w:r>
      <w:r w:rsidR="009D68F9" w:rsidRPr="00530483">
        <w:rPr>
          <w:rFonts w:ascii="Times New Roman" w:eastAsia="Calibri" w:hAnsi="Times New Roman"/>
          <w:sz w:val="28"/>
          <w:szCs w:val="28"/>
          <w:lang w:eastAsia="en-US"/>
        </w:rPr>
        <w:t>по состоянию на 31 декабря года предоставления субсидии</w:t>
      </w:r>
      <w:r w:rsidR="009D68F9" w:rsidRPr="00530483">
        <w:rPr>
          <w:rFonts w:ascii="Times New Roman" w:hAnsi="Times New Roman"/>
          <w:sz w:val="28"/>
          <w:szCs w:val="28"/>
        </w:rPr>
        <w:t xml:space="preserve"> на уровне</w:t>
      </w:r>
      <w:r w:rsidR="00137C65" w:rsidRPr="00530483">
        <w:rPr>
          <w:rFonts w:ascii="Times New Roman" w:hAnsi="Times New Roman"/>
          <w:sz w:val="28"/>
          <w:szCs w:val="28"/>
        </w:rPr>
        <w:t xml:space="preserve"> не менее </w:t>
      </w:r>
      <w:r w:rsidR="009D68F9" w:rsidRPr="00530483">
        <w:rPr>
          <w:rFonts w:ascii="Times New Roman" w:hAnsi="Times New Roman"/>
          <w:sz w:val="28"/>
          <w:szCs w:val="28"/>
        </w:rPr>
        <w:t>фактическо</w:t>
      </w:r>
      <w:r w:rsidR="00147888" w:rsidRPr="00530483">
        <w:rPr>
          <w:rFonts w:ascii="Times New Roman" w:hAnsi="Times New Roman"/>
          <w:sz w:val="28"/>
          <w:szCs w:val="28"/>
        </w:rPr>
        <w:t>го</w:t>
      </w:r>
      <w:r w:rsidR="009D68F9" w:rsidRPr="00530483">
        <w:rPr>
          <w:rFonts w:ascii="Times New Roman" w:hAnsi="Times New Roman"/>
          <w:sz w:val="28"/>
          <w:szCs w:val="28"/>
        </w:rPr>
        <w:t xml:space="preserve"> </w:t>
      </w:r>
      <w:r w:rsidR="00147888" w:rsidRPr="00530483">
        <w:rPr>
          <w:rFonts w:ascii="Times New Roman" w:hAnsi="Times New Roman"/>
          <w:sz w:val="28"/>
          <w:szCs w:val="28"/>
        </w:rPr>
        <w:t>пого</w:t>
      </w:r>
      <w:r w:rsidR="001B64C3">
        <w:rPr>
          <w:rFonts w:ascii="Times New Roman" w:hAnsi="Times New Roman"/>
          <w:sz w:val="28"/>
          <w:szCs w:val="28"/>
        </w:rPr>
        <w:t>-</w:t>
      </w:r>
      <w:r w:rsidR="001B64C3">
        <w:rPr>
          <w:rFonts w:ascii="Times New Roman" w:hAnsi="Times New Roman"/>
          <w:sz w:val="28"/>
          <w:szCs w:val="28"/>
        </w:rPr>
        <w:br/>
      </w:r>
      <w:r w:rsidR="00147888" w:rsidRPr="00530483">
        <w:rPr>
          <w:rFonts w:ascii="Times New Roman" w:hAnsi="Times New Roman"/>
          <w:sz w:val="28"/>
          <w:szCs w:val="28"/>
        </w:rPr>
        <w:t xml:space="preserve">ловья </w:t>
      </w:r>
      <w:r w:rsidR="009D68F9" w:rsidRPr="00530483">
        <w:rPr>
          <w:rFonts w:ascii="Times New Roman" w:hAnsi="Times New Roman"/>
          <w:sz w:val="28"/>
          <w:szCs w:val="28"/>
        </w:rPr>
        <w:t>племенн</w:t>
      </w:r>
      <w:r w:rsidR="00147888" w:rsidRPr="00530483">
        <w:rPr>
          <w:rFonts w:ascii="Times New Roman" w:hAnsi="Times New Roman"/>
          <w:sz w:val="28"/>
          <w:szCs w:val="28"/>
        </w:rPr>
        <w:t>ых</w:t>
      </w:r>
      <w:r w:rsidR="009D68F9" w:rsidRPr="00530483">
        <w:rPr>
          <w:rFonts w:ascii="Times New Roman" w:hAnsi="Times New Roman"/>
          <w:sz w:val="28"/>
          <w:szCs w:val="28"/>
        </w:rPr>
        <w:t xml:space="preserve"> маточн</w:t>
      </w:r>
      <w:r w:rsidR="00147888" w:rsidRPr="00530483">
        <w:rPr>
          <w:rFonts w:ascii="Times New Roman" w:hAnsi="Times New Roman"/>
          <w:sz w:val="28"/>
          <w:szCs w:val="28"/>
        </w:rPr>
        <w:t>ых</w:t>
      </w:r>
      <w:r w:rsidR="009D68F9" w:rsidRPr="00530483">
        <w:rPr>
          <w:rFonts w:ascii="Times New Roman" w:hAnsi="Times New Roman"/>
          <w:sz w:val="28"/>
          <w:szCs w:val="28"/>
        </w:rPr>
        <w:t xml:space="preserve"> сельскохозяйственных животных по состоянию </w:t>
      </w:r>
      <w:r w:rsidR="00ED5C3E">
        <w:rPr>
          <w:rFonts w:ascii="Times New Roman" w:hAnsi="Times New Roman"/>
          <w:sz w:val="28"/>
          <w:szCs w:val="28"/>
        </w:rPr>
        <w:t xml:space="preserve">на </w:t>
      </w:r>
      <w:r w:rsidR="009D68F9" w:rsidRPr="00530483">
        <w:rPr>
          <w:rFonts w:ascii="Times New Roman" w:hAnsi="Times New Roman"/>
          <w:sz w:val="28"/>
          <w:szCs w:val="28"/>
        </w:rPr>
        <w:t>31 декабря года</w:t>
      </w:r>
      <w:r w:rsidR="00394B04">
        <w:rPr>
          <w:rFonts w:ascii="Times New Roman" w:hAnsi="Times New Roman"/>
          <w:sz w:val="28"/>
          <w:szCs w:val="28"/>
        </w:rPr>
        <w:t>,</w:t>
      </w:r>
      <w:r w:rsidR="009D68F9" w:rsidRPr="00530483">
        <w:rPr>
          <w:rFonts w:ascii="Times New Roman" w:hAnsi="Times New Roman"/>
          <w:sz w:val="28"/>
          <w:szCs w:val="28"/>
        </w:rPr>
        <w:t xml:space="preserve"> предшествующего году предоставления субсидии</w:t>
      </w:r>
      <w:r w:rsidRPr="00530483">
        <w:rPr>
          <w:rFonts w:ascii="Times New Roman" w:hAnsi="Times New Roman"/>
          <w:sz w:val="28"/>
          <w:szCs w:val="28"/>
        </w:rPr>
        <w:t>;</w:t>
      </w:r>
    </w:p>
    <w:p w:rsidR="00147888" w:rsidRPr="00530483" w:rsidRDefault="00A03DF2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в соответствии с под</w:t>
      </w:r>
      <w:r w:rsidR="00A328B1" w:rsidRPr="00530483">
        <w:rPr>
          <w:rFonts w:ascii="Times New Roman" w:hAnsi="Times New Roman"/>
          <w:sz w:val="28"/>
          <w:szCs w:val="28"/>
        </w:rPr>
        <w:t>пунктом «б»</w:t>
      </w:r>
      <w:r w:rsidRPr="00530483">
        <w:rPr>
          <w:rFonts w:ascii="Times New Roman" w:hAnsi="Times New Roman"/>
          <w:sz w:val="28"/>
          <w:szCs w:val="28"/>
        </w:rPr>
        <w:t xml:space="preserve"> пункта 1 настоящего Порядка – сохран</w:t>
      </w:r>
      <w:r w:rsidR="00147888" w:rsidRPr="00530483">
        <w:rPr>
          <w:rFonts w:ascii="Times New Roman" w:hAnsi="Times New Roman"/>
          <w:sz w:val="28"/>
          <w:szCs w:val="28"/>
        </w:rPr>
        <w:t xml:space="preserve">ение </w:t>
      </w:r>
      <w:r w:rsidRPr="00530483">
        <w:rPr>
          <w:rFonts w:ascii="Times New Roman" w:hAnsi="Times New Roman"/>
          <w:sz w:val="28"/>
          <w:szCs w:val="28"/>
        </w:rPr>
        <w:t>поголовья племенных быков-производителей</w:t>
      </w:r>
      <w:r w:rsidR="00A03E85" w:rsidRPr="00530483">
        <w:rPr>
          <w:rFonts w:ascii="Times New Roman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8"/>
        </w:rPr>
        <w:t xml:space="preserve"> </w:t>
      </w:r>
      <w:r w:rsidR="00A03E85" w:rsidRPr="00530483">
        <w:rPr>
          <w:rFonts w:ascii="Times New Roman" w:hAnsi="Times New Roman"/>
          <w:sz w:val="28"/>
          <w:szCs w:val="28"/>
        </w:rPr>
        <w:t>оцененных по качеству потомства или находящихся в процессе оценки этого качества,</w:t>
      </w:r>
      <w:r w:rsidR="00A03E85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по состоянию на 31 декабря года предоставления субсидии </w:t>
      </w:r>
      <w:r w:rsidR="00137C65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на уровне </w:t>
      </w:r>
      <w:r w:rsidR="00C923BD" w:rsidRPr="00530483">
        <w:rPr>
          <w:rFonts w:ascii="Times New Roman" w:hAnsi="Times New Roman"/>
          <w:sz w:val="28"/>
          <w:szCs w:val="28"/>
        </w:rPr>
        <w:t xml:space="preserve">не менее </w:t>
      </w:r>
      <w:r w:rsidR="00147888" w:rsidRPr="00530483">
        <w:rPr>
          <w:rFonts w:ascii="Times New Roman" w:hAnsi="Times New Roman"/>
          <w:sz w:val="28"/>
          <w:szCs w:val="28"/>
        </w:rPr>
        <w:t>фактического поголовья племенных бы</w:t>
      </w:r>
      <w:r w:rsidR="00147888" w:rsidRPr="00F04A48">
        <w:rPr>
          <w:rFonts w:ascii="Times New Roman" w:hAnsi="Times New Roman"/>
          <w:sz w:val="28"/>
          <w:szCs w:val="28"/>
        </w:rPr>
        <w:t>ков-производителей</w:t>
      </w:r>
      <w:r w:rsidR="009C7FF9" w:rsidRPr="00F04A48">
        <w:rPr>
          <w:rFonts w:ascii="Times New Roman" w:hAnsi="Times New Roman"/>
          <w:sz w:val="28"/>
          <w:szCs w:val="28"/>
        </w:rPr>
        <w:t>,</w:t>
      </w:r>
      <w:r w:rsidR="00C923BD" w:rsidRPr="00F04A48">
        <w:rPr>
          <w:rFonts w:ascii="Times New Roman" w:hAnsi="Times New Roman"/>
          <w:sz w:val="28"/>
          <w:szCs w:val="28"/>
        </w:rPr>
        <w:t xml:space="preserve"> оцененных по качеству потомства или находящихся в процессе</w:t>
      </w:r>
      <w:r w:rsidR="00C923BD" w:rsidRPr="00530483">
        <w:rPr>
          <w:rFonts w:ascii="Times New Roman" w:hAnsi="Times New Roman"/>
          <w:sz w:val="28"/>
          <w:szCs w:val="28"/>
        </w:rPr>
        <w:t xml:space="preserve"> оценки этого качества</w:t>
      </w:r>
      <w:r w:rsidR="00ED5C3E">
        <w:rPr>
          <w:rFonts w:ascii="Times New Roman" w:hAnsi="Times New Roman"/>
          <w:sz w:val="28"/>
          <w:szCs w:val="28"/>
        </w:rPr>
        <w:t>,</w:t>
      </w:r>
      <w:r w:rsidR="00147888" w:rsidRPr="00530483">
        <w:rPr>
          <w:rFonts w:ascii="Times New Roman" w:hAnsi="Times New Roman"/>
          <w:sz w:val="28"/>
          <w:szCs w:val="28"/>
        </w:rPr>
        <w:t xml:space="preserve"> по состоянию 31 декабря года</w:t>
      </w:r>
      <w:r w:rsidR="001B64C3">
        <w:rPr>
          <w:rFonts w:ascii="Times New Roman" w:hAnsi="Times New Roman"/>
          <w:sz w:val="28"/>
          <w:szCs w:val="28"/>
        </w:rPr>
        <w:t>,</w:t>
      </w:r>
      <w:r w:rsidR="00147888" w:rsidRPr="00530483">
        <w:rPr>
          <w:rFonts w:ascii="Times New Roman" w:hAnsi="Times New Roman"/>
          <w:sz w:val="28"/>
          <w:szCs w:val="28"/>
        </w:rPr>
        <w:t xml:space="preserve"> предшествующего году предоставления субсидии;</w:t>
      </w:r>
    </w:p>
    <w:p w:rsidR="00A03DF2" w:rsidRPr="00530483" w:rsidRDefault="00A328B1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0483">
        <w:rPr>
          <w:rFonts w:ascii="Times New Roman" w:hAnsi="Times New Roman"/>
          <w:sz w:val="28"/>
          <w:szCs w:val="28"/>
        </w:rPr>
        <w:t>в соответствии с подпунктом «в»</w:t>
      </w:r>
      <w:r w:rsidR="00A03DF2" w:rsidRPr="00530483">
        <w:rPr>
          <w:rFonts w:ascii="Times New Roman" w:hAnsi="Times New Roman"/>
          <w:sz w:val="28"/>
          <w:szCs w:val="28"/>
        </w:rPr>
        <w:t xml:space="preserve"> пункта 1 настоящего Порядка –</w:t>
      </w:r>
      <w:r w:rsidR="00147888" w:rsidRPr="00530483">
        <w:rPr>
          <w:rFonts w:ascii="Times New Roman" w:hAnsi="Times New Roman"/>
          <w:sz w:val="28"/>
          <w:szCs w:val="28"/>
        </w:rPr>
        <w:t xml:space="preserve"> </w:t>
      </w:r>
      <w:r w:rsidR="00A03DF2" w:rsidRPr="00530483">
        <w:rPr>
          <w:rFonts w:ascii="Times New Roman" w:hAnsi="Times New Roman"/>
          <w:sz w:val="28"/>
          <w:szCs w:val="28"/>
        </w:rPr>
        <w:t>сохран</w:t>
      </w:r>
      <w:r w:rsidR="00147888" w:rsidRPr="00530483">
        <w:rPr>
          <w:rFonts w:ascii="Times New Roman" w:hAnsi="Times New Roman"/>
          <w:sz w:val="28"/>
          <w:szCs w:val="28"/>
        </w:rPr>
        <w:t>ение</w:t>
      </w:r>
      <w:r w:rsidR="00343CE3" w:rsidRPr="00530483">
        <w:rPr>
          <w:rFonts w:ascii="Times New Roman" w:hAnsi="Times New Roman"/>
          <w:sz w:val="28"/>
          <w:szCs w:val="28"/>
        </w:rPr>
        <w:t xml:space="preserve"> поголовья</w:t>
      </w:r>
      <w:r w:rsidR="00343CE3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47888" w:rsidRPr="00530483">
        <w:rPr>
          <w:rFonts w:ascii="Times New Roman" w:hAnsi="Times New Roman"/>
          <w:sz w:val="28"/>
          <w:szCs w:val="28"/>
        </w:rPr>
        <w:t xml:space="preserve">маточного </w:t>
      </w:r>
      <w:r w:rsidR="00147888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крупного рогатого скота молочного и мясного направлений </w:t>
      </w:r>
      <w:r w:rsidR="00A03DF2" w:rsidRPr="00530483">
        <w:rPr>
          <w:rFonts w:ascii="Times New Roman" w:hAnsi="Times New Roman"/>
          <w:sz w:val="28"/>
          <w:szCs w:val="28"/>
        </w:rPr>
        <w:t xml:space="preserve"> </w:t>
      </w:r>
      <w:r w:rsidR="00A03DF2" w:rsidRPr="00530483">
        <w:rPr>
          <w:rFonts w:ascii="Times New Roman" w:eastAsia="Calibri" w:hAnsi="Times New Roman"/>
          <w:sz w:val="28"/>
          <w:szCs w:val="28"/>
          <w:lang w:eastAsia="en-US"/>
        </w:rPr>
        <w:t>по состоянию на 31 декабря ежегодно в течение трех лет</w:t>
      </w:r>
      <w:r w:rsidR="00ED5C3E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A03DF2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начиная с года предоставления субсидии</w:t>
      </w:r>
      <w:r w:rsidR="00ED5C3E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A03DF2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01387" w:rsidRPr="00530483">
        <w:rPr>
          <w:rFonts w:ascii="Times New Roman" w:eastAsia="Calibri" w:hAnsi="Times New Roman"/>
          <w:sz w:val="28"/>
          <w:szCs w:val="28"/>
          <w:lang w:eastAsia="en-US"/>
        </w:rPr>
        <w:t>на уровне</w:t>
      </w:r>
      <w:r w:rsidR="00A03DF2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37C65" w:rsidRPr="00530483">
        <w:rPr>
          <w:rFonts w:ascii="Times New Roman" w:eastAsia="Calibri" w:hAnsi="Times New Roman"/>
          <w:sz w:val="28"/>
          <w:szCs w:val="28"/>
          <w:lang w:eastAsia="en-US"/>
        </w:rPr>
        <w:t>не менее поголовья</w:t>
      </w:r>
      <w:r w:rsidR="00137C65" w:rsidRPr="00530483">
        <w:rPr>
          <w:rFonts w:ascii="Times New Roman" w:hAnsi="Times New Roman"/>
          <w:sz w:val="28"/>
          <w:szCs w:val="28"/>
        </w:rPr>
        <w:t xml:space="preserve"> маточного </w:t>
      </w:r>
      <w:r w:rsidR="00137C65" w:rsidRPr="00530483">
        <w:rPr>
          <w:rFonts w:ascii="Times New Roman" w:eastAsia="Calibri" w:hAnsi="Times New Roman"/>
          <w:sz w:val="28"/>
          <w:szCs w:val="28"/>
          <w:lang w:eastAsia="en-US"/>
        </w:rPr>
        <w:t>крупного рогатого скота молочного и мясного направлений</w:t>
      </w:r>
      <w:r w:rsidR="00A03DF2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801387" w:rsidRPr="00530483">
        <w:rPr>
          <w:rFonts w:ascii="Times New Roman" w:eastAsia="Calibri" w:hAnsi="Times New Roman"/>
          <w:sz w:val="28"/>
          <w:szCs w:val="28"/>
          <w:lang w:eastAsia="en-US"/>
        </w:rPr>
        <w:t>имевше</w:t>
      </w:r>
      <w:r w:rsidR="00ED5C3E">
        <w:rPr>
          <w:rFonts w:ascii="Times New Roman" w:eastAsia="Calibri" w:hAnsi="Times New Roman"/>
          <w:sz w:val="28"/>
          <w:szCs w:val="28"/>
          <w:lang w:eastAsia="en-US"/>
        </w:rPr>
        <w:t>гося</w:t>
      </w:r>
      <w:r w:rsidR="00A03DF2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у получателя субсидии </w:t>
      </w:r>
      <w:r w:rsidR="00343CE3" w:rsidRPr="00530483">
        <w:rPr>
          <w:rFonts w:ascii="Times New Roman" w:hAnsi="Times New Roman"/>
          <w:sz w:val="28"/>
          <w:szCs w:val="28"/>
        </w:rPr>
        <w:t>по состоянию</w:t>
      </w:r>
      <w:r w:rsidR="00ED5C3E">
        <w:rPr>
          <w:rFonts w:ascii="Times New Roman" w:hAnsi="Times New Roman"/>
          <w:sz w:val="28"/>
          <w:szCs w:val="28"/>
        </w:rPr>
        <w:t xml:space="preserve"> на</w:t>
      </w:r>
      <w:r w:rsidR="00343CE3" w:rsidRPr="00530483">
        <w:rPr>
          <w:rFonts w:ascii="Times New Roman" w:hAnsi="Times New Roman"/>
          <w:sz w:val="28"/>
          <w:szCs w:val="28"/>
        </w:rPr>
        <w:t xml:space="preserve"> </w:t>
      </w:r>
      <w:r w:rsidR="004C7FD0">
        <w:rPr>
          <w:rFonts w:ascii="Times New Roman" w:hAnsi="Times New Roman"/>
          <w:sz w:val="28"/>
          <w:szCs w:val="28"/>
        </w:rPr>
        <w:t xml:space="preserve">                </w:t>
      </w:r>
      <w:r w:rsidR="00343CE3" w:rsidRPr="00530483">
        <w:rPr>
          <w:rFonts w:ascii="Times New Roman" w:hAnsi="Times New Roman"/>
          <w:sz w:val="28"/>
          <w:szCs w:val="28"/>
        </w:rPr>
        <w:t>31 декабря года</w:t>
      </w:r>
      <w:r w:rsidR="00ED5C3E">
        <w:rPr>
          <w:rFonts w:ascii="Times New Roman" w:hAnsi="Times New Roman"/>
          <w:sz w:val="28"/>
          <w:szCs w:val="28"/>
        </w:rPr>
        <w:t>,</w:t>
      </w:r>
      <w:r w:rsidR="00343CE3" w:rsidRPr="00530483">
        <w:rPr>
          <w:rFonts w:ascii="Times New Roman" w:hAnsi="Times New Roman"/>
          <w:sz w:val="28"/>
          <w:szCs w:val="28"/>
        </w:rPr>
        <w:t xml:space="preserve"> предшествующего году предоставления субсидии</w:t>
      </w:r>
      <w:r w:rsidR="00343CE3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43CE3" w:rsidRPr="00530483">
        <w:rPr>
          <w:rFonts w:ascii="Times New Roman" w:hAnsi="Times New Roman"/>
          <w:sz w:val="28"/>
          <w:szCs w:val="28"/>
        </w:rPr>
        <w:t xml:space="preserve">(за исключением получателей субсидии, у которых на </w:t>
      </w:r>
      <w:r w:rsidR="0062246D" w:rsidRPr="00530483">
        <w:rPr>
          <w:rFonts w:ascii="Times New Roman" w:hAnsi="Times New Roman"/>
          <w:sz w:val="28"/>
          <w:szCs w:val="28"/>
        </w:rPr>
        <w:t>3</w:t>
      </w:r>
      <w:r w:rsidR="00343CE3" w:rsidRPr="00530483">
        <w:rPr>
          <w:rFonts w:ascii="Times New Roman" w:hAnsi="Times New Roman"/>
          <w:sz w:val="28"/>
          <w:szCs w:val="28"/>
        </w:rPr>
        <w:t xml:space="preserve">1 </w:t>
      </w:r>
      <w:r w:rsidR="0062246D" w:rsidRPr="00530483">
        <w:rPr>
          <w:rFonts w:ascii="Times New Roman" w:hAnsi="Times New Roman"/>
          <w:sz w:val="28"/>
          <w:szCs w:val="28"/>
        </w:rPr>
        <w:t>декабря</w:t>
      </w:r>
      <w:r w:rsidR="00343CE3" w:rsidRPr="00530483">
        <w:rPr>
          <w:rFonts w:ascii="Times New Roman" w:hAnsi="Times New Roman"/>
          <w:sz w:val="28"/>
          <w:szCs w:val="28"/>
        </w:rPr>
        <w:t xml:space="preserve"> </w:t>
      </w:r>
      <w:r w:rsidR="0062246D" w:rsidRPr="00530483">
        <w:rPr>
          <w:rFonts w:ascii="Times New Roman" w:hAnsi="Times New Roman"/>
          <w:sz w:val="28"/>
          <w:szCs w:val="28"/>
        </w:rPr>
        <w:t xml:space="preserve">отчетного </w:t>
      </w:r>
      <w:r w:rsidR="00343CE3" w:rsidRPr="00530483">
        <w:rPr>
          <w:rFonts w:ascii="Times New Roman" w:hAnsi="Times New Roman"/>
          <w:sz w:val="28"/>
          <w:szCs w:val="28"/>
        </w:rPr>
        <w:t xml:space="preserve">финансового года отсутствовало маточное поголовье </w:t>
      </w:r>
      <w:r w:rsidR="00343CE3" w:rsidRPr="00530483">
        <w:rPr>
          <w:rFonts w:ascii="Times New Roman" w:eastAsia="Calibri" w:hAnsi="Times New Roman"/>
          <w:sz w:val="28"/>
          <w:szCs w:val="28"/>
          <w:lang w:eastAsia="en-US"/>
        </w:rPr>
        <w:t>крупного рогатого скота молочного и мясного направлений</w:t>
      </w:r>
      <w:r w:rsidR="0062246D" w:rsidRPr="00530483">
        <w:rPr>
          <w:rFonts w:ascii="Times New Roman" w:hAnsi="Times New Roman"/>
          <w:sz w:val="28"/>
          <w:szCs w:val="28"/>
        </w:rPr>
        <w:t xml:space="preserve"> или </w:t>
      </w:r>
      <w:r w:rsidR="00343CE3" w:rsidRPr="00530483">
        <w:rPr>
          <w:rFonts w:ascii="Times New Roman" w:hAnsi="Times New Roman"/>
          <w:sz w:val="28"/>
          <w:szCs w:val="28"/>
        </w:rPr>
        <w:t>приобретенно</w:t>
      </w:r>
      <w:r w:rsidR="0062246D" w:rsidRPr="00530483">
        <w:rPr>
          <w:rFonts w:ascii="Times New Roman" w:hAnsi="Times New Roman"/>
          <w:sz w:val="28"/>
          <w:szCs w:val="28"/>
        </w:rPr>
        <w:t>е</w:t>
      </w:r>
      <w:r w:rsidR="00343CE3" w:rsidRPr="00530483">
        <w:rPr>
          <w:rFonts w:ascii="Times New Roman" w:hAnsi="Times New Roman"/>
          <w:sz w:val="28"/>
          <w:szCs w:val="28"/>
        </w:rPr>
        <w:t xml:space="preserve"> </w:t>
      </w:r>
      <w:r w:rsidR="00801387" w:rsidRPr="00530483">
        <w:rPr>
          <w:rFonts w:ascii="Times New Roman" w:hAnsi="Times New Roman"/>
          <w:sz w:val="28"/>
          <w:szCs w:val="28"/>
        </w:rPr>
        <w:t xml:space="preserve">в текущем финансовом году </w:t>
      </w:r>
      <w:r w:rsidR="00343CE3" w:rsidRPr="00530483">
        <w:rPr>
          <w:rFonts w:ascii="Times New Roman" w:hAnsi="Times New Roman"/>
          <w:sz w:val="28"/>
          <w:szCs w:val="28"/>
        </w:rPr>
        <w:t>поголовь</w:t>
      </w:r>
      <w:r w:rsidR="0062246D" w:rsidRPr="00530483">
        <w:rPr>
          <w:rFonts w:ascii="Times New Roman" w:hAnsi="Times New Roman"/>
          <w:sz w:val="28"/>
          <w:szCs w:val="28"/>
        </w:rPr>
        <w:t>е</w:t>
      </w:r>
      <w:r w:rsidR="00343CE3" w:rsidRPr="00530483">
        <w:rPr>
          <w:rFonts w:ascii="Times New Roman" w:hAnsi="Times New Roman"/>
          <w:sz w:val="28"/>
          <w:szCs w:val="28"/>
        </w:rPr>
        <w:t xml:space="preserve"> племенного молодняка</w:t>
      </w:r>
      <w:r w:rsidR="00343CE3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крупного рогатого скота молочного и мясного направлений</w:t>
      </w:r>
      <w:r w:rsidR="00801387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превысил</w:t>
      </w:r>
      <w:r w:rsidR="0062246D" w:rsidRPr="00530483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801387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62246D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имевшееся </w:t>
      </w:r>
      <w:r w:rsidR="00801387" w:rsidRPr="00530483">
        <w:rPr>
          <w:rFonts w:ascii="Times New Roman" w:eastAsia="Calibri" w:hAnsi="Times New Roman"/>
          <w:sz w:val="28"/>
          <w:szCs w:val="28"/>
          <w:lang w:eastAsia="en-US"/>
        </w:rPr>
        <w:t>племенное маточное поголовье</w:t>
      </w:r>
      <w:r w:rsidR="0062246D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на указанную дату</w:t>
      </w:r>
      <w:r w:rsidR="00343CE3" w:rsidRPr="00530483">
        <w:rPr>
          <w:rFonts w:ascii="Times New Roman" w:hAnsi="Times New Roman"/>
          <w:sz w:val="28"/>
          <w:szCs w:val="28"/>
        </w:rPr>
        <w:t>)</w:t>
      </w:r>
      <w:r w:rsidR="00A03DF2" w:rsidRPr="00530483">
        <w:rPr>
          <w:rFonts w:ascii="Times New Roman" w:hAnsi="Times New Roman"/>
          <w:sz w:val="28"/>
          <w:szCs w:val="28"/>
          <w:lang w:eastAsia="en-US"/>
        </w:rPr>
        <w:t>;</w:t>
      </w:r>
    </w:p>
    <w:p w:rsidR="0024396A" w:rsidRPr="00530483" w:rsidRDefault="00A03DF2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  <w:lang w:eastAsia="en-US"/>
        </w:rPr>
        <w:t xml:space="preserve">для </w:t>
      </w:r>
      <w:r w:rsidRPr="00530483">
        <w:rPr>
          <w:rFonts w:ascii="Times New Roman" w:hAnsi="Times New Roman"/>
          <w:sz w:val="28"/>
          <w:szCs w:val="28"/>
        </w:rPr>
        <w:t xml:space="preserve">получателей субсидии, у которых на </w:t>
      </w:r>
      <w:r w:rsidR="0062246D" w:rsidRPr="00530483">
        <w:rPr>
          <w:rFonts w:ascii="Times New Roman" w:hAnsi="Times New Roman"/>
          <w:sz w:val="28"/>
          <w:szCs w:val="28"/>
        </w:rPr>
        <w:t>3</w:t>
      </w:r>
      <w:r w:rsidRPr="00530483">
        <w:rPr>
          <w:rFonts w:ascii="Times New Roman" w:hAnsi="Times New Roman"/>
          <w:sz w:val="28"/>
          <w:szCs w:val="28"/>
        </w:rPr>
        <w:t xml:space="preserve">1 </w:t>
      </w:r>
      <w:r w:rsidR="0062246D" w:rsidRPr="00530483">
        <w:rPr>
          <w:rFonts w:ascii="Times New Roman" w:hAnsi="Times New Roman"/>
          <w:sz w:val="28"/>
          <w:szCs w:val="28"/>
        </w:rPr>
        <w:t>декабря отчетного</w:t>
      </w:r>
      <w:r w:rsidRPr="00530483">
        <w:rPr>
          <w:rFonts w:ascii="Times New Roman" w:hAnsi="Times New Roman"/>
          <w:sz w:val="28"/>
          <w:szCs w:val="28"/>
        </w:rPr>
        <w:t xml:space="preserve"> финансового года </w:t>
      </w:r>
      <w:r w:rsidR="00801387" w:rsidRPr="00530483">
        <w:rPr>
          <w:rFonts w:ascii="Times New Roman" w:hAnsi="Times New Roman"/>
          <w:sz w:val="28"/>
          <w:szCs w:val="28"/>
        </w:rPr>
        <w:t xml:space="preserve">отсутствовало </w:t>
      </w:r>
      <w:r w:rsidRPr="00530483">
        <w:rPr>
          <w:rFonts w:ascii="Times New Roman" w:hAnsi="Times New Roman"/>
          <w:sz w:val="28"/>
          <w:szCs w:val="28"/>
        </w:rPr>
        <w:t>маточно</w:t>
      </w:r>
      <w:r w:rsidR="00801387" w:rsidRPr="00530483">
        <w:rPr>
          <w:rFonts w:ascii="Times New Roman" w:hAnsi="Times New Roman"/>
          <w:sz w:val="28"/>
          <w:szCs w:val="28"/>
        </w:rPr>
        <w:t>е</w:t>
      </w:r>
      <w:r w:rsidRPr="00530483">
        <w:rPr>
          <w:rFonts w:ascii="Times New Roman" w:hAnsi="Times New Roman"/>
          <w:sz w:val="28"/>
          <w:szCs w:val="28"/>
        </w:rPr>
        <w:t xml:space="preserve"> поголовь</w:t>
      </w:r>
      <w:r w:rsidR="00801387" w:rsidRPr="00530483">
        <w:rPr>
          <w:rFonts w:ascii="Times New Roman" w:hAnsi="Times New Roman"/>
          <w:sz w:val="28"/>
          <w:szCs w:val="28"/>
        </w:rPr>
        <w:t>е</w:t>
      </w:r>
      <w:r w:rsidRPr="00530483">
        <w:rPr>
          <w:rFonts w:ascii="Times New Roman" w:hAnsi="Times New Roman"/>
          <w:sz w:val="28"/>
          <w:szCs w:val="28"/>
        </w:rPr>
        <w:t xml:space="preserve"> 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крупного рогатого скота молочного и мясного направлений</w:t>
      </w:r>
      <w:r w:rsidRPr="00530483">
        <w:rPr>
          <w:rFonts w:ascii="Times New Roman" w:hAnsi="Times New Roman"/>
          <w:sz w:val="28"/>
          <w:szCs w:val="28"/>
        </w:rPr>
        <w:t xml:space="preserve"> или </w:t>
      </w:r>
      <w:r w:rsidR="00801387" w:rsidRPr="00530483">
        <w:rPr>
          <w:rFonts w:ascii="Times New Roman" w:hAnsi="Times New Roman"/>
          <w:sz w:val="28"/>
          <w:szCs w:val="28"/>
        </w:rPr>
        <w:t>приобретенно</w:t>
      </w:r>
      <w:r w:rsidR="0062246D" w:rsidRPr="00530483">
        <w:rPr>
          <w:rFonts w:ascii="Times New Roman" w:hAnsi="Times New Roman"/>
          <w:sz w:val="28"/>
          <w:szCs w:val="28"/>
        </w:rPr>
        <w:t>е</w:t>
      </w:r>
      <w:r w:rsidR="00801387" w:rsidRPr="00530483">
        <w:rPr>
          <w:rFonts w:ascii="Times New Roman" w:hAnsi="Times New Roman"/>
          <w:sz w:val="28"/>
          <w:szCs w:val="28"/>
        </w:rPr>
        <w:t xml:space="preserve"> </w:t>
      </w:r>
      <w:r w:rsidR="0024396A" w:rsidRPr="00530483">
        <w:rPr>
          <w:rFonts w:ascii="Times New Roman" w:hAnsi="Times New Roman"/>
          <w:sz w:val="28"/>
          <w:szCs w:val="28"/>
        </w:rPr>
        <w:t xml:space="preserve">в текущем финансовом году </w:t>
      </w:r>
      <w:r w:rsidR="00801387" w:rsidRPr="00530483">
        <w:rPr>
          <w:rFonts w:ascii="Times New Roman" w:hAnsi="Times New Roman"/>
          <w:sz w:val="28"/>
          <w:szCs w:val="28"/>
        </w:rPr>
        <w:t>поголовь</w:t>
      </w:r>
      <w:r w:rsidR="0062246D" w:rsidRPr="00530483">
        <w:rPr>
          <w:rFonts w:ascii="Times New Roman" w:hAnsi="Times New Roman"/>
          <w:sz w:val="28"/>
          <w:szCs w:val="28"/>
        </w:rPr>
        <w:t>е</w:t>
      </w:r>
      <w:r w:rsidR="00801387" w:rsidRPr="00530483">
        <w:rPr>
          <w:rFonts w:ascii="Times New Roman" w:hAnsi="Times New Roman"/>
          <w:sz w:val="28"/>
          <w:szCs w:val="28"/>
        </w:rPr>
        <w:t xml:space="preserve"> племенного молодняка</w:t>
      </w:r>
      <w:r w:rsidR="00801387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крупного рогатого скота молочного и мясного направлений превысил</w:t>
      </w:r>
      <w:r w:rsidR="0062246D" w:rsidRPr="00530483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801387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имевшееся племенное маточное поголовье</w:t>
      </w:r>
      <w:r w:rsidR="0062246D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на указанную дату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62246D"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28B1" w:rsidRPr="00530483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сохран</w:t>
      </w:r>
      <w:r w:rsidR="00137C65" w:rsidRPr="00530483">
        <w:rPr>
          <w:rFonts w:ascii="Times New Roman" w:eastAsia="Calibri" w:hAnsi="Times New Roman"/>
          <w:sz w:val="28"/>
          <w:szCs w:val="28"/>
          <w:lang w:eastAsia="en-US"/>
        </w:rPr>
        <w:t>ение</w:t>
      </w:r>
      <w:r w:rsidRPr="00530483">
        <w:rPr>
          <w:rFonts w:ascii="Times New Roman" w:hAnsi="Times New Roman"/>
          <w:sz w:val="28"/>
          <w:szCs w:val="28"/>
          <w:lang w:eastAsia="en-US"/>
        </w:rPr>
        <w:t xml:space="preserve"> общего поголовья 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>крупного рогатого скота молочного и мясного направлений по состоянию на 31 декабря ежегодно в течение трех лет</w:t>
      </w:r>
      <w:r w:rsidR="00ED5C3E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начиная с года предоставления субсидии</w:t>
      </w:r>
      <w:r w:rsidR="00ED5C3E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4396A" w:rsidRPr="00530483">
        <w:rPr>
          <w:rFonts w:ascii="Times New Roman" w:hAnsi="Times New Roman"/>
          <w:sz w:val="28"/>
          <w:szCs w:val="28"/>
        </w:rPr>
        <w:t xml:space="preserve">на уровне </w:t>
      </w:r>
      <w:r w:rsidR="00137C65" w:rsidRPr="00530483">
        <w:rPr>
          <w:rFonts w:ascii="Times New Roman" w:hAnsi="Times New Roman"/>
          <w:sz w:val="28"/>
          <w:szCs w:val="28"/>
        </w:rPr>
        <w:t xml:space="preserve">не менее </w:t>
      </w:r>
      <w:r w:rsidR="0024396A" w:rsidRPr="00530483">
        <w:rPr>
          <w:rFonts w:ascii="Times New Roman" w:hAnsi="Times New Roman"/>
          <w:sz w:val="28"/>
          <w:szCs w:val="28"/>
        </w:rPr>
        <w:t>приобретенного поголовья в текущем финансовом го</w:t>
      </w:r>
      <w:r w:rsidR="00ED5C3E">
        <w:rPr>
          <w:rFonts w:ascii="Times New Roman" w:hAnsi="Times New Roman"/>
          <w:sz w:val="28"/>
          <w:szCs w:val="28"/>
        </w:rPr>
        <w:t>ду.</w:t>
      </w:r>
    </w:p>
    <w:p w:rsidR="00A03DF2" w:rsidRPr="00530483" w:rsidRDefault="00A03DF2" w:rsidP="00C10F71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16. Получатель субсидии представляет в Министерство </w:t>
      </w:r>
      <w:hyperlink w:anchor="P1456" w:history="1">
        <w:r w:rsidRPr="00530483">
          <w:rPr>
            <w:rFonts w:ascii="Times New Roman" w:hAnsi="Times New Roman"/>
            <w:sz w:val="28"/>
            <w:szCs w:val="28"/>
          </w:rPr>
          <w:t>отчет</w:t>
        </w:r>
      </w:hyperlink>
      <w:r w:rsidRPr="00530483">
        <w:rPr>
          <w:rFonts w:ascii="Times New Roman" w:hAnsi="Times New Roman"/>
          <w:sz w:val="28"/>
          <w:szCs w:val="28"/>
        </w:rPr>
        <w:t xml:space="preserve"> о достижении предоставления субсидии по форме</w:t>
      </w:r>
      <w:r w:rsidR="00ED5C3E">
        <w:rPr>
          <w:rFonts w:ascii="Times New Roman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8"/>
        </w:rPr>
        <w:t xml:space="preserve"> </w:t>
      </w:r>
      <w:r w:rsidR="00ED5C3E">
        <w:rPr>
          <w:rFonts w:ascii="Times New Roman" w:hAnsi="Times New Roman"/>
          <w:sz w:val="28"/>
          <w:szCs w:val="28"/>
        </w:rPr>
        <w:t>прилагаемой к</w:t>
      </w:r>
      <w:r w:rsidRPr="00530483">
        <w:rPr>
          <w:rFonts w:ascii="Times New Roman" w:hAnsi="Times New Roman"/>
          <w:sz w:val="28"/>
          <w:szCs w:val="28"/>
        </w:rPr>
        <w:t xml:space="preserve"> типовой форм</w:t>
      </w:r>
      <w:r w:rsidR="00ED5C3E">
        <w:rPr>
          <w:rFonts w:ascii="Times New Roman" w:hAnsi="Times New Roman"/>
          <w:sz w:val="28"/>
          <w:szCs w:val="28"/>
        </w:rPr>
        <w:t>е</w:t>
      </w:r>
      <w:r w:rsidRPr="00530483">
        <w:rPr>
          <w:rFonts w:ascii="Times New Roman" w:hAnsi="Times New Roman"/>
          <w:sz w:val="28"/>
          <w:szCs w:val="28"/>
        </w:rPr>
        <w:t xml:space="preserve"> соглашения о предоставлении субсидии, установленной Министерством финансов </w:t>
      </w:r>
      <w:r w:rsidRPr="00530483">
        <w:rPr>
          <w:rFonts w:ascii="Times New Roman" w:hAnsi="Times New Roman" w:cs="Calibri"/>
          <w:sz w:val="28"/>
          <w:szCs w:val="20"/>
        </w:rPr>
        <w:t>Российской Федерации</w:t>
      </w:r>
      <w:r w:rsidRPr="00530483">
        <w:rPr>
          <w:rFonts w:ascii="Times New Roman" w:hAnsi="Times New Roman"/>
          <w:sz w:val="28"/>
          <w:szCs w:val="28"/>
        </w:rPr>
        <w:t>:</w:t>
      </w:r>
    </w:p>
    <w:p w:rsidR="00A03DF2" w:rsidRPr="00530483" w:rsidRDefault="00A03DF2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по мероприятиям, указанным в </w:t>
      </w:r>
      <w:hyperlink w:anchor="sub_50501" w:history="1">
        <w:r w:rsidRPr="00530483">
          <w:rPr>
            <w:rFonts w:ascii="Times New Roman" w:hAnsi="Times New Roman"/>
            <w:sz w:val="28"/>
            <w:szCs w:val="28"/>
          </w:rPr>
          <w:t>подпунктах «а</w:t>
        </w:r>
      </w:hyperlink>
      <w:r w:rsidRPr="00530483">
        <w:rPr>
          <w:rFonts w:ascii="Times New Roman" w:hAnsi="Times New Roman"/>
          <w:sz w:val="28"/>
          <w:szCs w:val="28"/>
        </w:rPr>
        <w:t>» и «б» пункта 1 настоящего Порядка, до 1 февраля года, следующего за годом получения субсидии;</w:t>
      </w:r>
    </w:p>
    <w:p w:rsidR="00A03DF2" w:rsidRPr="00530483" w:rsidRDefault="00A03DF2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по мероприяти</w:t>
      </w:r>
      <w:r w:rsidR="00913F30" w:rsidRPr="00530483">
        <w:rPr>
          <w:rFonts w:ascii="Times New Roman" w:hAnsi="Times New Roman"/>
          <w:sz w:val="28"/>
          <w:szCs w:val="28"/>
        </w:rPr>
        <w:t>ю</w:t>
      </w:r>
      <w:r w:rsidRPr="00530483">
        <w:rPr>
          <w:rFonts w:ascii="Times New Roman" w:hAnsi="Times New Roman"/>
          <w:sz w:val="28"/>
          <w:szCs w:val="28"/>
        </w:rPr>
        <w:t>, указанн</w:t>
      </w:r>
      <w:r w:rsidR="00913F30" w:rsidRPr="00530483">
        <w:rPr>
          <w:rFonts w:ascii="Times New Roman" w:hAnsi="Times New Roman"/>
          <w:sz w:val="28"/>
          <w:szCs w:val="28"/>
        </w:rPr>
        <w:t>ому</w:t>
      </w:r>
      <w:r w:rsidRPr="00530483">
        <w:rPr>
          <w:rFonts w:ascii="Times New Roman" w:hAnsi="Times New Roman"/>
          <w:sz w:val="28"/>
          <w:szCs w:val="28"/>
        </w:rPr>
        <w:t xml:space="preserve"> в </w:t>
      </w:r>
      <w:hyperlink w:anchor="sub_50503" w:history="1">
        <w:r w:rsidRPr="00530483">
          <w:rPr>
            <w:rFonts w:ascii="Times New Roman" w:hAnsi="Times New Roman"/>
            <w:sz w:val="28"/>
            <w:szCs w:val="28"/>
          </w:rPr>
          <w:t>подпункт</w:t>
        </w:r>
        <w:r w:rsidR="002D55F7" w:rsidRPr="00530483">
          <w:rPr>
            <w:rFonts w:ascii="Times New Roman" w:hAnsi="Times New Roman"/>
            <w:sz w:val="28"/>
            <w:szCs w:val="28"/>
          </w:rPr>
          <w:t>е</w:t>
        </w:r>
        <w:r w:rsidRPr="00530483">
          <w:rPr>
            <w:rFonts w:ascii="Times New Roman" w:hAnsi="Times New Roman"/>
            <w:sz w:val="28"/>
            <w:szCs w:val="28"/>
          </w:rPr>
          <w:t xml:space="preserve"> «в</w:t>
        </w:r>
      </w:hyperlink>
      <w:r w:rsidRPr="00530483">
        <w:rPr>
          <w:rFonts w:ascii="Times New Roman" w:hAnsi="Times New Roman"/>
          <w:sz w:val="28"/>
          <w:szCs w:val="28"/>
        </w:rPr>
        <w:t>» пункта 1 настоящего Порядка, ежегодно в течение трех лет до 1 февраля, начиная с года, следующего за годом получения субсидии.</w:t>
      </w:r>
    </w:p>
    <w:p w:rsidR="00A03DF2" w:rsidRPr="00530483" w:rsidRDefault="00A03DF2" w:rsidP="00C10F7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t>17. Предоставленная субсидия подлежит возврату в доход бюджета Республики Татарстан в 60-дневный срок, исчисляемый в рабочих днях, со дня получения соответствующего требования Министерства:</w:t>
      </w:r>
    </w:p>
    <w:p w:rsidR="00A03DF2" w:rsidRPr="00530483" w:rsidRDefault="00A03DF2" w:rsidP="00C10F7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04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полном объеме – в случаях выявления факта недостоверности представленной получателем субсидии информации, нарушения условий, установленных для предоставления субсидии, выявленного по фактам проверок Министерством и орган</w:t>
      </w:r>
      <w:r w:rsidR="00ED5C3E">
        <w:rPr>
          <w:rFonts w:ascii="Times New Roman" w:eastAsia="Calibri" w:hAnsi="Times New Roman"/>
          <w:sz w:val="28"/>
          <w:szCs w:val="28"/>
          <w:lang w:eastAsia="en-US"/>
        </w:rPr>
        <w:t>ами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государственного финансового контроля</w:t>
      </w:r>
      <w:r w:rsidR="00ED5C3E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и непредставления отчета о достижении результат</w:t>
      </w:r>
      <w:r w:rsidR="00C462FD" w:rsidRPr="00530483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Pr="00530483">
        <w:rPr>
          <w:rFonts w:ascii="Times New Roman" w:eastAsia="Calibri" w:hAnsi="Times New Roman"/>
          <w:sz w:val="28"/>
          <w:szCs w:val="28"/>
          <w:lang w:eastAsia="en-US"/>
        </w:rPr>
        <w:t xml:space="preserve"> предоставления субсидии;</w:t>
      </w:r>
    </w:p>
    <w:p w:rsidR="00A03DF2" w:rsidRPr="00530483" w:rsidRDefault="00A03DF2" w:rsidP="00C10F7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lang w:eastAsia="en-US"/>
        </w:rPr>
      </w:pPr>
      <w:r w:rsidRPr="00530483">
        <w:rPr>
          <w:rFonts w:ascii="Times New Roman" w:eastAsia="Calibri" w:hAnsi="Times New Roman"/>
          <w:sz w:val="28"/>
          <w:lang w:eastAsia="en-US"/>
        </w:rPr>
        <w:t>в размере, определяемом пропорционально отклонению от значени</w:t>
      </w:r>
      <w:r w:rsidR="00C462FD" w:rsidRPr="00530483">
        <w:rPr>
          <w:rFonts w:ascii="Times New Roman" w:eastAsia="Calibri" w:hAnsi="Times New Roman"/>
          <w:sz w:val="28"/>
          <w:lang w:eastAsia="en-US"/>
        </w:rPr>
        <w:t>й</w:t>
      </w:r>
      <w:r w:rsidRPr="00530483">
        <w:rPr>
          <w:rFonts w:ascii="Times New Roman" w:eastAsia="Calibri" w:hAnsi="Times New Roman"/>
          <w:sz w:val="28"/>
          <w:lang w:eastAsia="en-US"/>
        </w:rPr>
        <w:t xml:space="preserve"> результат</w:t>
      </w:r>
      <w:r w:rsidR="00C462FD" w:rsidRPr="00530483">
        <w:rPr>
          <w:rFonts w:ascii="Times New Roman" w:eastAsia="Calibri" w:hAnsi="Times New Roman"/>
          <w:sz w:val="28"/>
          <w:lang w:eastAsia="en-US"/>
        </w:rPr>
        <w:t>ов</w:t>
      </w:r>
      <w:r w:rsidRPr="00530483">
        <w:rPr>
          <w:rFonts w:ascii="Times New Roman" w:eastAsia="Calibri" w:hAnsi="Times New Roman"/>
          <w:sz w:val="28"/>
          <w:lang w:eastAsia="en-US"/>
        </w:rPr>
        <w:t xml:space="preserve"> предоставления субсидии</w:t>
      </w:r>
      <w:r w:rsidR="00ED5C3E">
        <w:rPr>
          <w:rFonts w:ascii="Times New Roman" w:eastAsia="Calibri" w:hAnsi="Times New Roman"/>
          <w:sz w:val="28"/>
          <w:lang w:eastAsia="en-US"/>
        </w:rPr>
        <w:t>,</w:t>
      </w:r>
      <w:r w:rsidRPr="00530483">
        <w:rPr>
          <w:rFonts w:ascii="Times New Roman" w:eastAsia="Calibri" w:hAnsi="Times New Roman"/>
          <w:sz w:val="28"/>
          <w:lang w:eastAsia="en-US"/>
        </w:rPr>
        <w:t xml:space="preserve"> установленн</w:t>
      </w:r>
      <w:r w:rsidR="00C462FD" w:rsidRPr="00530483">
        <w:rPr>
          <w:rFonts w:ascii="Times New Roman" w:eastAsia="Calibri" w:hAnsi="Times New Roman"/>
          <w:sz w:val="28"/>
          <w:lang w:eastAsia="en-US"/>
        </w:rPr>
        <w:t>ых</w:t>
      </w:r>
      <w:r w:rsidRPr="00530483">
        <w:rPr>
          <w:rFonts w:ascii="Times New Roman" w:eastAsia="Calibri" w:hAnsi="Times New Roman"/>
          <w:sz w:val="28"/>
          <w:lang w:eastAsia="en-US"/>
        </w:rPr>
        <w:t xml:space="preserve"> соглашением</w:t>
      </w:r>
      <w:r w:rsidR="00ED5C3E">
        <w:rPr>
          <w:rFonts w:ascii="Times New Roman" w:eastAsia="Calibri" w:hAnsi="Times New Roman"/>
          <w:sz w:val="28"/>
          <w:lang w:eastAsia="en-US"/>
        </w:rPr>
        <w:t>,</w:t>
      </w:r>
      <w:r w:rsidRPr="00530483">
        <w:rPr>
          <w:rFonts w:ascii="Times New Roman" w:eastAsia="Calibri" w:hAnsi="Times New Roman"/>
          <w:sz w:val="28"/>
          <w:lang w:eastAsia="en-US"/>
        </w:rPr>
        <w:t xml:space="preserve"> – в случае недостижения значени</w:t>
      </w:r>
      <w:r w:rsidR="00C462FD" w:rsidRPr="00530483">
        <w:rPr>
          <w:rFonts w:ascii="Times New Roman" w:eastAsia="Calibri" w:hAnsi="Times New Roman"/>
          <w:sz w:val="28"/>
          <w:lang w:eastAsia="en-US"/>
        </w:rPr>
        <w:t>й</w:t>
      </w:r>
      <w:r w:rsidRPr="00530483">
        <w:rPr>
          <w:rFonts w:ascii="Times New Roman" w:eastAsia="Calibri" w:hAnsi="Times New Roman"/>
          <w:sz w:val="28"/>
          <w:lang w:eastAsia="en-US"/>
        </w:rPr>
        <w:t xml:space="preserve"> результат</w:t>
      </w:r>
      <w:r w:rsidR="00C462FD" w:rsidRPr="00530483">
        <w:rPr>
          <w:rFonts w:ascii="Times New Roman" w:eastAsia="Calibri" w:hAnsi="Times New Roman"/>
          <w:sz w:val="28"/>
          <w:lang w:eastAsia="en-US"/>
        </w:rPr>
        <w:t>ов</w:t>
      </w:r>
      <w:r w:rsidRPr="00530483">
        <w:rPr>
          <w:rFonts w:ascii="Times New Roman" w:eastAsia="Calibri" w:hAnsi="Times New Roman"/>
          <w:sz w:val="28"/>
          <w:lang w:eastAsia="en-US"/>
        </w:rPr>
        <w:t>, указанн</w:t>
      </w:r>
      <w:r w:rsidR="00C462FD" w:rsidRPr="00530483">
        <w:rPr>
          <w:rFonts w:ascii="Times New Roman" w:eastAsia="Calibri" w:hAnsi="Times New Roman"/>
          <w:sz w:val="28"/>
          <w:lang w:eastAsia="en-US"/>
        </w:rPr>
        <w:t>ых</w:t>
      </w:r>
      <w:r w:rsidRPr="00530483">
        <w:rPr>
          <w:rFonts w:ascii="Times New Roman" w:eastAsia="Calibri" w:hAnsi="Times New Roman"/>
          <w:sz w:val="28"/>
          <w:lang w:eastAsia="en-US"/>
        </w:rPr>
        <w:t xml:space="preserve"> в пункте 15 настоящего Порядка.</w:t>
      </w:r>
    </w:p>
    <w:p w:rsidR="00A03DF2" w:rsidRPr="00530483" w:rsidRDefault="00A03DF2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18. В случае отказа от добровольного возврата в доход бюджета Республики Татарстан средств, указанных в пункте 17 настоящего Порядка, они подлежат взысканию Министерством в принудительном порядке в 30-дневный срок в соответствии с законодательством Российской Федерации.</w:t>
      </w:r>
    </w:p>
    <w:p w:rsidR="00A03DF2" w:rsidRPr="00530483" w:rsidRDefault="00A03DF2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19. В соответствии с законодательством Российской Федерации Министерство и органы государственного финансового контроля осуществляют</w:t>
      </w:r>
      <w:r w:rsidR="001C4C41" w:rsidRPr="00530483">
        <w:rPr>
          <w:rFonts w:ascii="Times New Roman" w:hAnsi="Times New Roman"/>
          <w:sz w:val="28"/>
          <w:szCs w:val="28"/>
        </w:rPr>
        <w:t xml:space="preserve"> обязательную</w:t>
      </w:r>
      <w:r w:rsidRPr="00530483">
        <w:rPr>
          <w:rFonts w:ascii="Times New Roman" w:hAnsi="Times New Roman"/>
          <w:sz w:val="28"/>
          <w:szCs w:val="28"/>
        </w:rPr>
        <w:t xml:space="preserve"> проверку соблюдения получателями субсидии условий, целей и порядка предоставления субсидии.</w:t>
      </w:r>
    </w:p>
    <w:p w:rsidR="00A03DF2" w:rsidRPr="00530483" w:rsidRDefault="00A03DF2" w:rsidP="00C10F71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20. Ответственность за достоверность документов, представляемых получателями субсидии в Министерство, возлагается на соответствующих должностных лиц.</w:t>
      </w:r>
    </w:p>
    <w:p w:rsidR="00A03DF2" w:rsidRPr="00530483" w:rsidRDefault="00A03DF2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21. Контроль за использованием бюджетных средств осуществляет Министерство.</w:t>
      </w:r>
    </w:p>
    <w:p w:rsidR="00A03DF2" w:rsidRPr="00530483" w:rsidRDefault="00A03DF2" w:rsidP="00C10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ACD" w:rsidRPr="000D14E2" w:rsidRDefault="00CF3ACD" w:rsidP="000D14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sz w:val="28"/>
          <w:szCs w:val="28"/>
        </w:rPr>
        <w:sectPr w:rsidR="00CF3ACD" w:rsidRPr="000D14E2" w:rsidSect="0005019B">
          <w:pgSz w:w="11906" w:h="16838" w:code="9"/>
          <w:pgMar w:top="1134" w:right="567" w:bottom="1134" w:left="1134" w:header="510" w:footer="709" w:gutter="0"/>
          <w:pgNumType w:start="1"/>
          <w:cols w:space="708"/>
          <w:titlePg/>
          <w:docGrid w:linePitch="360"/>
        </w:sectPr>
      </w:pPr>
    </w:p>
    <w:p w:rsidR="00A328B1" w:rsidRPr="00530483" w:rsidRDefault="00A03DF2" w:rsidP="00F04A48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30483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Приложение </w:t>
      </w:r>
    </w:p>
    <w:p w:rsidR="00A03DF2" w:rsidRPr="00530483" w:rsidRDefault="00A03DF2" w:rsidP="00F04A48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 CYR" w:hAnsi="Times New Roman CYR" w:cs="Times New Roman CYR"/>
          <w:sz w:val="28"/>
          <w:szCs w:val="28"/>
        </w:rPr>
      </w:pPr>
      <w:r w:rsidRPr="00530483">
        <w:rPr>
          <w:rFonts w:ascii="Times New Roman CYR" w:hAnsi="Times New Roman CYR" w:cs="Times New Roman CYR"/>
          <w:bCs/>
          <w:sz w:val="28"/>
          <w:szCs w:val="28"/>
        </w:rPr>
        <w:t xml:space="preserve">к </w:t>
      </w:r>
      <w:r w:rsidRPr="00530483">
        <w:rPr>
          <w:rFonts w:ascii="Times New Roman CYR" w:hAnsi="Times New Roman CYR" w:cs="Times New Roman CYR"/>
          <w:sz w:val="28"/>
          <w:szCs w:val="28"/>
        </w:rPr>
        <w:t>Порядку</w:t>
      </w:r>
      <w:r w:rsidRPr="00530483">
        <w:rPr>
          <w:rFonts w:ascii="Times New Roman CYR" w:hAnsi="Times New Roman CYR" w:cs="Times New Roman CYR"/>
          <w:bCs/>
          <w:sz w:val="28"/>
          <w:szCs w:val="28"/>
        </w:rPr>
        <w:t xml:space="preserve"> предоставления из бюджета</w:t>
      </w:r>
      <w:r w:rsidR="00A328B1" w:rsidRPr="0053048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30483">
        <w:rPr>
          <w:rFonts w:ascii="Times New Roman CYR" w:hAnsi="Times New Roman CYR" w:cs="Times New Roman CYR"/>
          <w:bCs/>
          <w:sz w:val="28"/>
          <w:szCs w:val="28"/>
        </w:rPr>
        <w:t>Республики Татарстан субсидий</w:t>
      </w:r>
      <w:r w:rsidR="00A328B1" w:rsidRPr="0053048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30483">
        <w:rPr>
          <w:rFonts w:ascii="Times New Roman CYR" w:hAnsi="Times New Roman CYR" w:cs="Times New Roman CYR"/>
          <w:bCs/>
          <w:sz w:val="28"/>
          <w:szCs w:val="28"/>
        </w:rPr>
        <w:t>сельскохозяйственным товаропроизводителям</w:t>
      </w:r>
      <w:r w:rsidR="00A328B1" w:rsidRPr="0053048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30483">
        <w:rPr>
          <w:rFonts w:ascii="Times New Roman CYR" w:hAnsi="Times New Roman CYR" w:cs="Times New Roman CYR"/>
          <w:bCs/>
          <w:sz w:val="28"/>
          <w:szCs w:val="28"/>
        </w:rPr>
        <w:t>на поддержку племенного животноводства,</w:t>
      </w:r>
      <w:r w:rsidR="00A328B1" w:rsidRPr="0053048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30483">
        <w:rPr>
          <w:rFonts w:ascii="Times New Roman CYR" w:hAnsi="Times New Roman CYR" w:cs="Times New Roman CYR"/>
          <w:bCs/>
          <w:sz w:val="28"/>
          <w:szCs w:val="28"/>
        </w:rPr>
        <w:t>софинансируемых из федерального бюджета</w:t>
      </w:r>
    </w:p>
    <w:p w:rsidR="00A03DF2" w:rsidRDefault="00A03DF2" w:rsidP="00C10F7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328B1" w:rsidRPr="00F04A48" w:rsidRDefault="00A03DF2" w:rsidP="006D7A98">
      <w:pPr>
        <w:spacing w:after="0" w:line="233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04A48">
        <w:rPr>
          <w:rFonts w:ascii="Times New Roman" w:eastAsia="Calibri" w:hAnsi="Times New Roman"/>
          <w:sz w:val="28"/>
          <w:szCs w:val="28"/>
          <w:lang w:eastAsia="en-US"/>
        </w:rPr>
        <w:t xml:space="preserve">Методика </w:t>
      </w:r>
    </w:p>
    <w:p w:rsidR="00A328B1" w:rsidRPr="00F04A48" w:rsidRDefault="00A03DF2" w:rsidP="006D7A98">
      <w:pPr>
        <w:spacing w:after="0" w:line="233" w:lineRule="auto"/>
        <w:jc w:val="center"/>
        <w:rPr>
          <w:rFonts w:ascii="Times New Roman" w:hAnsi="Times New Roman"/>
          <w:sz w:val="28"/>
          <w:szCs w:val="28"/>
        </w:rPr>
      </w:pPr>
      <w:r w:rsidRPr="00F04A48">
        <w:rPr>
          <w:rFonts w:ascii="Times New Roman" w:eastAsia="Calibri" w:hAnsi="Times New Roman"/>
          <w:sz w:val="28"/>
          <w:szCs w:val="28"/>
          <w:lang w:eastAsia="en-US"/>
        </w:rPr>
        <w:t>определения категории</w:t>
      </w:r>
      <w:r w:rsidRPr="00F04A48">
        <w:rPr>
          <w:rFonts w:ascii="Times New Roman" w:hAnsi="Times New Roman"/>
          <w:sz w:val="28"/>
          <w:szCs w:val="28"/>
        </w:rPr>
        <w:t xml:space="preserve"> племенного хозяйства молочного направления, </w:t>
      </w:r>
    </w:p>
    <w:p w:rsidR="00A328B1" w:rsidRPr="00F04A48" w:rsidRDefault="00A03DF2" w:rsidP="006D7A98">
      <w:pPr>
        <w:spacing w:after="0" w:line="233" w:lineRule="auto"/>
        <w:jc w:val="center"/>
        <w:rPr>
          <w:rFonts w:ascii="Times New Roman" w:hAnsi="Times New Roman"/>
          <w:sz w:val="28"/>
          <w:szCs w:val="28"/>
        </w:rPr>
      </w:pPr>
      <w:r w:rsidRPr="00F04A48">
        <w:rPr>
          <w:rFonts w:ascii="Times New Roman" w:hAnsi="Times New Roman"/>
          <w:sz w:val="28"/>
          <w:szCs w:val="28"/>
        </w:rPr>
        <w:t xml:space="preserve">зарегистрированного в государственном племенном регистре </w:t>
      </w:r>
    </w:p>
    <w:p w:rsidR="00A03DF2" w:rsidRPr="00530483" w:rsidRDefault="00A03DF2" w:rsidP="006D7A98">
      <w:pPr>
        <w:spacing w:after="0" w:line="233" w:lineRule="auto"/>
        <w:jc w:val="center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Российской Федерации</w:t>
      </w:r>
    </w:p>
    <w:p w:rsidR="00A328B1" w:rsidRPr="00530483" w:rsidRDefault="00A328B1" w:rsidP="006D7A98">
      <w:pPr>
        <w:spacing w:after="0" w:line="233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/>
          <w:bCs/>
          <w:sz w:val="28"/>
          <w:szCs w:val="20"/>
          <w:lang w:eastAsia="x-none"/>
        </w:rPr>
      </w:pPr>
      <w:r w:rsidRPr="00530483">
        <w:rPr>
          <w:rFonts w:ascii="Times New Roman" w:hAnsi="Times New Roman"/>
          <w:bCs/>
          <w:sz w:val="28"/>
          <w:szCs w:val="20"/>
          <w:lang w:eastAsia="x-none"/>
        </w:rPr>
        <w:t xml:space="preserve">1. Настоящая </w:t>
      </w:r>
      <w:r w:rsidR="00B0536A">
        <w:rPr>
          <w:rFonts w:ascii="Times New Roman" w:hAnsi="Times New Roman"/>
          <w:bCs/>
          <w:sz w:val="28"/>
          <w:szCs w:val="20"/>
          <w:lang w:eastAsia="x-none"/>
        </w:rPr>
        <w:t>М</w:t>
      </w:r>
      <w:r w:rsidRPr="00530483">
        <w:rPr>
          <w:rFonts w:ascii="Times New Roman" w:hAnsi="Times New Roman"/>
          <w:bCs/>
          <w:sz w:val="28"/>
          <w:szCs w:val="20"/>
          <w:lang w:eastAsia="x-none"/>
        </w:rPr>
        <w:t>етодика разработана в связи с разделением племенных хозяйств молочного направления, зарегистрированных в государственном племенном регистре Российской Федерации (далее – племенное хозяйство)</w:t>
      </w:r>
      <w:r w:rsidR="00B0536A">
        <w:rPr>
          <w:rFonts w:ascii="Times New Roman" w:hAnsi="Times New Roman"/>
          <w:bCs/>
          <w:sz w:val="28"/>
          <w:szCs w:val="20"/>
          <w:lang w:eastAsia="x-none"/>
        </w:rPr>
        <w:t>,</w:t>
      </w:r>
      <w:r w:rsidRPr="00530483">
        <w:rPr>
          <w:rFonts w:ascii="Times New Roman" w:hAnsi="Times New Roman"/>
          <w:bCs/>
          <w:sz w:val="28"/>
          <w:szCs w:val="20"/>
          <w:lang w:eastAsia="x-none"/>
        </w:rPr>
        <w:t xml:space="preserve"> на категории и определением эффективности их работы. </w:t>
      </w:r>
    </w:p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/>
          <w:bCs/>
          <w:sz w:val="28"/>
          <w:szCs w:val="20"/>
          <w:lang w:eastAsia="x-none"/>
        </w:rPr>
      </w:pPr>
      <w:r w:rsidRPr="00530483">
        <w:rPr>
          <w:rFonts w:ascii="Times New Roman" w:hAnsi="Times New Roman"/>
          <w:bCs/>
          <w:sz w:val="28"/>
          <w:szCs w:val="20"/>
          <w:lang w:eastAsia="x-none"/>
        </w:rPr>
        <w:t xml:space="preserve">2. Племенное хозяйство представляет в Министерство сельского хозяйства и продовольствия Республики Татарстан (далее – Министерство) заявление </w:t>
      </w:r>
      <w:r w:rsidR="000433AD">
        <w:rPr>
          <w:rFonts w:ascii="Times New Roman" w:hAnsi="Times New Roman"/>
          <w:bCs/>
          <w:sz w:val="28"/>
          <w:szCs w:val="20"/>
          <w:lang w:eastAsia="x-none"/>
        </w:rPr>
        <w:t>об</w:t>
      </w:r>
      <w:r w:rsidRPr="00530483">
        <w:rPr>
          <w:rFonts w:ascii="Times New Roman" w:hAnsi="Times New Roman"/>
          <w:bCs/>
          <w:sz w:val="28"/>
          <w:szCs w:val="20"/>
          <w:lang w:eastAsia="x-none"/>
        </w:rPr>
        <w:t xml:space="preserve"> определени</w:t>
      </w:r>
      <w:r w:rsidR="000433AD">
        <w:rPr>
          <w:rFonts w:ascii="Times New Roman" w:hAnsi="Times New Roman"/>
          <w:bCs/>
          <w:sz w:val="28"/>
          <w:szCs w:val="20"/>
          <w:lang w:eastAsia="x-none"/>
        </w:rPr>
        <w:t>и</w:t>
      </w:r>
      <w:r w:rsidRPr="00530483">
        <w:rPr>
          <w:rFonts w:ascii="Times New Roman" w:hAnsi="Times New Roman"/>
          <w:bCs/>
          <w:sz w:val="28"/>
          <w:szCs w:val="20"/>
          <w:lang w:eastAsia="x-none"/>
        </w:rPr>
        <w:t xml:space="preserve"> категории хозяйства по форме, утвержденной приказом Министерства </w:t>
      </w:r>
      <w:r w:rsidR="00A328B1" w:rsidRPr="00530483">
        <w:rPr>
          <w:rFonts w:ascii="Times New Roman" w:hAnsi="Times New Roman"/>
          <w:bCs/>
          <w:sz w:val="28"/>
          <w:szCs w:val="20"/>
          <w:lang w:eastAsia="x-none"/>
        </w:rPr>
        <w:br/>
      </w:r>
      <w:r w:rsidRPr="00530483">
        <w:rPr>
          <w:rFonts w:ascii="Times New Roman" w:hAnsi="Times New Roman"/>
          <w:bCs/>
          <w:sz w:val="28"/>
          <w:szCs w:val="20"/>
          <w:lang w:eastAsia="x-none"/>
        </w:rPr>
        <w:t>(далее – заявление). Зарегистрированные заявления рассматриваются в течени</w:t>
      </w:r>
      <w:r w:rsidR="000433AD">
        <w:rPr>
          <w:rFonts w:ascii="Times New Roman" w:hAnsi="Times New Roman"/>
          <w:bCs/>
          <w:sz w:val="28"/>
          <w:szCs w:val="20"/>
          <w:lang w:eastAsia="x-none"/>
        </w:rPr>
        <w:t>е</w:t>
      </w:r>
      <w:r w:rsidRPr="00530483">
        <w:rPr>
          <w:rFonts w:ascii="Times New Roman" w:hAnsi="Times New Roman"/>
          <w:bCs/>
          <w:sz w:val="28"/>
          <w:szCs w:val="20"/>
          <w:lang w:eastAsia="x-none"/>
        </w:rPr>
        <w:t xml:space="preserve"> </w:t>
      </w:r>
      <w:r w:rsidR="00A328B1" w:rsidRPr="00530483">
        <w:rPr>
          <w:rFonts w:ascii="Times New Roman" w:hAnsi="Times New Roman"/>
          <w:bCs/>
          <w:sz w:val="28"/>
          <w:szCs w:val="20"/>
          <w:lang w:eastAsia="x-none"/>
        </w:rPr>
        <w:br/>
      </w:r>
      <w:r w:rsidRPr="00530483">
        <w:rPr>
          <w:rFonts w:ascii="Times New Roman" w:hAnsi="Times New Roman"/>
          <w:bCs/>
          <w:sz w:val="28"/>
          <w:szCs w:val="20"/>
          <w:lang w:eastAsia="x-none"/>
        </w:rPr>
        <w:t xml:space="preserve">15 рабочих дней. </w:t>
      </w:r>
    </w:p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/>
          <w:bCs/>
          <w:sz w:val="28"/>
          <w:szCs w:val="20"/>
          <w:lang w:eastAsia="x-none"/>
        </w:rPr>
      </w:pPr>
      <w:r w:rsidRPr="00530483">
        <w:rPr>
          <w:rFonts w:ascii="Times New Roman" w:hAnsi="Times New Roman"/>
          <w:bCs/>
          <w:sz w:val="28"/>
          <w:szCs w:val="20"/>
          <w:lang w:eastAsia="x-none"/>
        </w:rPr>
        <w:t>3. Приказом Министерства утвержда</w:t>
      </w:r>
      <w:r w:rsidR="000433AD">
        <w:rPr>
          <w:rFonts w:ascii="Times New Roman" w:hAnsi="Times New Roman"/>
          <w:bCs/>
          <w:sz w:val="28"/>
          <w:szCs w:val="20"/>
          <w:lang w:eastAsia="x-none"/>
        </w:rPr>
        <w:t>ю</w:t>
      </w:r>
      <w:r w:rsidRPr="00530483">
        <w:rPr>
          <w:rFonts w:ascii="Times New Roman" w:hAnsi="Times New Roman"/>
          <w:bCs/>
          <w:sz w:val="28"/>
          <w:szCs w:val="20"/>
          <w:lang w:eastAsia="x-none"/>
        </w:rPr>
        <w:t>тся состав</w:t>
      </w:r>
      <w:r w:rsidR="000433AD">
        <w:rPr>
          <w:rFonts w:ascii="Times New Roman" w:hAnsi="Times New Roman"/>
          <w:bCs/>
          <w:sz w:val="28"/>
          <w:szCs w:val="20"/>
          <w:lang w:eastAsia="x-none"/>
        </w:rPr>
        <w:t>ы</w:t>
      </w:r>
      <w:r w:rsidRPr="00530483">
        <w:rPr>
          <w:rFonts w:ascii="Times New Roman" w:hAnsi="Times New Roman"/>
          <w:bCs/>
          <w:sz w:val="28"/>
          <w:szCs w:val="20"/>
          <w:lang w:eastAsia="x-none"/>
        </w:rPr>
        <w:t xml:space="preserve"> К</w:t>
      </w:r>
      <w:r w:rsidRPr="00530483">
        <w:rPr>
          <w:rFonts w:ascii="Times New Roman" w:hAnsi="Times New Roman"/>
          <w:sz w:val="28"/>
          <w:szCs w:val="28"/>
        </w:rPr>
        <w:t>омиссии по определению категории племенных хозяйств молочного направления, зарегистрированных в го</w:t>
      </w:r>
      <w:r w:rsidR="00DD15C9">
        <w:rPr>
          <w:rFonts w:ascii="Times New Roman" w:hAnsi="Times New Roman"/>
          <w:sz w:val="28"/>
          <w:szCs w:val="28"/>
        </w:rPr>
        <w:t xml:space="preserve">-            </w:t>
      </w:r>
      <w:r w:rsidRPr="00530483">
        <w:rPr>
          <w:rFonts w:ascii="Times New Roman" w:hAnsi="Times New Roman"/>
          <w:sz w:val="28"/>
          <w:szCs w:val="28"/>
        </w:rPr>
        <w:t>су</w:t>
      </w:r>
      <w:r w:rsidR="00DD15C9">
        <w:rPr>
          <w:rFonts w:ascii="Times New Roman" w:hAnsi="Times New Roman"/>
          <w:sz w:val="28"/>
          <w:szCs w:val="28"/>
        </w:rPr>
        <w:t>д</w:t>
      </w:r>
      <w:r w:rsidRPr="00530483">
        <w:rPr>
          <w:rFonts w:ascii="Times New Roman" w:hAnsi="Times New Roman"/>
          <w:sz w:val="28"/>
          <w:szCs w:val="28"/>
        </w:rPr>
        <w:t>арственном племенном регистре Российско</w:t>
      </w:r>
      <w:r w:rsidR="00A328B1" w:rsidRPr="00530483">
        <w:rPr>
          <w:rFonts w:ascii="Times New Roman" w:hAnsi="Times New Roman"/>
          <w:sz w:val="28"/>
          <w:szCs w:val="28"/>
        </w:rPr>
        <w:t>й Федерации (далее –</w:t>
      </w:r>
      <w:r w:rsidRPr="00530483">
        <w:rPr>
          <w:rFonts w:ascii="Times New Roman" w:hAnsi="Times New Roman"/>
          <w:sz w:val="28"/>
          <w:szCs w:val="28"/>
        </w:rPr>
        <w:t xml:space="preserve"> комиссия)</w:t>
      </w:r>
      <w:r w:rsidR="000433AD">
        <w:rPr>
          <w:rFonts w:ascii="Times New Roman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8"/>
        </w:rPr>
        <w:t xml:space="preserve"> и рабочей группы по комплексному анализу и о</w:t>
      </w:r>
      <w:r w:rsidRPr="00530483">
        <w:rPr>
          <w:rFonts w:ascii="Times New Roman" w:hAnsi="Times New Roman"/>
          <w:bCs/>
          <w:sz w:val="28"/>
          <w:szCs w:val="20"/>
          <w:lang w:eastAsia="x-none"/>
        </w:rPr>
        <w:t xml:space="preserve">ценке </w:t>
      </w:r>
      <w:r w:rsidRPr="00530483">
        <w:rPr>
          <w:rFonts w:ascii="Times New Roman" w:hAnsi="Times New Roman"/>
          <w:bCs/>
          <w:sz w:val="28"/>
          <w:szCs w:val="20"/>
          <w:lang w:val="x-none" w:eastAsia="x-none"/>
        </w:rPr>
        <w:t>состояния селекционно-племенной работы племенн</w:t>
      </w:r>
      <w:r w:rsidRPr="00530483">
        <w:rPr>
          <w:rFonts w:ascii="Times New Roman" w:hAnsi="Times New Roman"/>
          <w:bCs/>
          <w:sz w:val="28"/>
          <w:szCs w:val="20"/>
          <w:lang w:eastAsia="x-none"/>
        </w:rPr>
        <w:t>ых</w:t>
      </w:r>
      <w:r w:rsidRPr="00530483">
        <w:rPr>
          <w:rFonts w:ascii="Times New Roman" w:hAnsi="Times New Roman"/>
          <w:bCs/>
          <w:sz w:val="28"/>
          <w:szCs w:val="20"/>
          <w:lang w:val="x-none" w:eastAsia="x-none"/>
        </w:rPr>
        <w:t xml:space="preserve"> </w:t>
      </w:r>
      <w:r w:rsidRPr="00530483">
        <w:rPr>
          <w:rFonts w:ascii="Times New Roman" w:hAnsi="Times New Roman"/>
          <w:bCs/>
          <w:sz w:val="28"/>
          <w:szCs w:val="20"/>
          <w:lang w:eastAsia="x-none"/>
        </w:rPr>
        <w:t>хозяйств (далее –</w:t>
      </w:r>
      <w:r w:rsidR="00984C87" w:rsidRPr="00530483">
        <w:rPr>
          <w:rFonts w:ascii="Times New Roman" w:hAnsi="Times New Roman"/>
          <w:bCs/>
          <w:sz w:val="28"/>
          <w:szCs w:val="20"/>
          <w:lang w:eastAsia="x-none"/>
        </w:rPr>
        <w:t xml:space="preserve"> </w:t>
      </w:r>
      <w:r w:rsidRPr="00530483">
        <w:rPr>
          <w:rFonts w:ascii="Times New Roman" w:hAnsi="Times New Roman"/>
          <w:bCs/>
          <w:sz w:val="28"/>
          <w:szCs w:val="20"/>
          <w:lang w:eastAsia="x-none"/>
        </w:rPr>
        <w:t>рабочая группа).</w:t>
      </w:r>
    </w:p>
    <w:p w:rsidR="00A03DF2" w:rsidRPr="00530483" w:rsidRDefault="00A03DF2" w:rsidP="006D7A98">
      <w:pPr>
        <w:spacing w:after="0" w:line="233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4. </w:t>
      </w:r>
      <w:r w:rsidRPr="00530483">
        <w:rPr>
          <w:rFonts w:ascii="Times New Roman" w:hAnsi="Times New Roman"/>
          <w:bCs/>
          <w:sz w:val="28"/>
          <w:szCs w:val="20"/>
          <w:lang w:eastAsia="x-none"/>
        </w:rPr>
        <w:t>Рабочая</w:t>
      </w:r>
      <w:r w:rsidRPr="00530483">
        <w:rPr>
          <w:rFonts w:ascii="Times New Roman" w:hAnsi="Times New Roman"/>
          <w:bCs/>
          <w:sz w:val="28"/>
          <w:szCs w:val="20"/>
          <w:lang w:val="x-none" w:eastAsia="x-none"/>
        </w:rPr>
        <w:t xml:space="preserve"> группа </w:t>
      </w:r>
      <w:r w:rsidR="000433AD">
        <w:rPr>
          <w:rFonts w:ascii="Times New Roman" w:hAnsi="Times New Roman"/>
          <w:sz w:val="28"/>
          <w:szCs w:val="28"/>
        </w:rPr>
        <w:t>в течение</w:t>
      </w:r>
      <w:r w:rsidRPr="00530483">
        <w:rPr>
          <w:rFonts w:ascii="Times New Roman" w:hAnsi="Times New Roman"/>
          <w:sz w:val="28"/>
          <w:szCs w:val="28"/>
        </w:rPr>
        <w:t xml:space="preserve"> 10 рабочих дней с момента регистрации заявления</w:t>
      </w:r>
      <w:r w:rsidRPr="00530483">
        <w:rPr>
          <w:rFonts w:ascii="Times New Roman" w:hAnsi="Times New Roman"/>
          <w:bCs/>
          <w:sz w:val="28"/>
          <w:szCs w:val="20"/>
          <w:lang w:val="x-none" w:eastAsia="x-none"/>
        </w:rPr>
        <w:t xml:space="preserve"> осуществляет </w:t>
      </w:r>
      <w:r w:rsidRPr="00530483">
        <w:rPr>
          <w:rFonts w:ascii="Times New Roman" w:hAnsi="Times New Roman"/>
          <w:bCs/>
          <w:sz w:val="28"/>
          <w:szCs w:val="20"/>
          <w:lang w:eastAsia="x-none"/>
        </w:rPr>
        <w:t xml:space="preserve">анализ </w:t>
      </w:r>
      <w:r w:rsidRPr="00530483">
        <w:rPr>
          <w:rFonts w:ascii="Times New Roman" w:hAnsi="Times New Roman"/>
          <w:bCs/>
          <w:sz w:val="28"/>
          <w:szCs w:val="20"/>
          <w:lang w:val="x-none" w:eastAsia="x-none"/>
        </w:rPr>
        <w:t xml:space="preserve">состояния селекционно-племенной работы племенного </w:t>
      </w:r>
      <w:r w:rsidRPr="00530483">
        <w:rPr>
          <w:rFonts w:ascii="Times New Roman" w:hAnsi="Times New Roman"/>
          <w:bCs/>
          <w:sz w:val="28"/>
          <w:szCs w:val="20"/>
          <w:lang w:eastAsia="x-none"/>
        </w:rPr>
        <w:t xml:space="preserve">хозяйства в соответствии с показателями и баллами, указанными в прилагаемой таблице. В </w:t>
      </w:r>
      <w:r w:rsidRPr="00530483">
        <w:rPr>
          <w:rFonts w:ascii="Times New Roman" w:hAnsi="Times New Roman"/>
          <w:sz w:val="28"/>
          <w:szCs w:val="28"/>
        </w:rPr>
        <w:t xml:space="preserve">течение </w:t>
      </w:r>
      <w:r w:rsidR="000433AD">
        <w:rPr>
          <w:rFonts w:ascii="Times New Roman" w:hAnsi="Times New Roman"/>
          <w:sz w:val="28"/>
          <w:szCs w:val="28"/>
        </w:rPr>
        <w:t>пяти</w:t>
      </w:r>
      <w:r w:rsidRPr="00530483">
        <w:rPr>
          <w:rFonts w:ascii="Times New Roman" w:hAnsi="Times New Roman"/>
          <w:sz w:val="28"/>
          <w:szCs w:val="28"/>
        </w:rPr>
        <w:t xml:space="preserve"> рабочих дней</w:t>
      </w:r>
      <w:r w:rsidRPr="00530483">
        <w:rPr>
          <w:rFonts w:ascii="Times New Roman" w:hAnsi="Times New Roman"/>
          <w:bCs/>
          <w:sz w:val="28"/>
          <w:szCs w:val="20"/>
          <w:lang w:eastAsia="x-none"/>
        </w:rPr>
        <w:t xml:space="preserve"> с</w:t>
      </w:r>
      <w:r w:rsidRPr="00530483">
        <w:rPr>
          <w:rFonts w:ascii="Times New Roman" w:hAnsi="Times New Roman"/>
          <w:sz w:val="28"/>
          <w:szCs w:val="28"/>
        </w:rPr>
        <w:t>оставляет акт оценки селекционно-племенной работы племенного хозяйства по форме, утвержденн</w:t>
      </w:r>
      <w:r w:rsidR="000433AD">
        <w:rPr>
          <w:rFonts w:ascii="Times New Roman" w:hAnsi="Times New Roman"/>
          <w:sz w:val="28"/>
          <w:szCs w:val="28"/>
        </w:rPr>
        <w:t>ой</w:t>
      </w:r>
      <w:r w:rsidRPr="00530483">
        <w:rPr>
          <w:rFonts w:ascii="Times New Roman" w:hAnsi="Times New Roman"/>
          <w:sz w:val="28"/>
          <w:szCs w:val="28"/>
        </w:rPr>
        <w:t xml:space="preserve"> приказом Министерства (далее – акт), и передает комиссии. В акте отображается следующая информация: производственные показатели племенного хозяйства, экономические показатели, обеспеченность кадрами, наличие оборудования для учета племенной работ</w:t>
      </w:r>
      <w:r w:rsidR="000433AD">
        <w:rPr>
          <w:rFonts w:ascii="Times New Roman" w:hAnsi="Times New Roman"/>
          <w:sz w:val="28"/>
          <w:szCs w:val="28"/>
        </w:rPr>
        <w:t>ы</w:t>
      </w:r>
      <w:r w:rsidRPr="00530483">
        <w:rPr>
          <w:rFonts w:ascii="Times New Roman" w:hAnsi="Times New Roman"/>
          <w:sz w:val="28"/>
          <w:szCs w:val="28"/>
        </w:rPr>
        <w:t>, ведение зоотехнической документации, ведение автоматизированной системы управления селекционной и племенной работ</w:t>
      </w:r>
      <w:r w:rsidR="000433AD">
        <w:rPr>
          <w:rFonts w:ascii="Times New Roman" w:hAnsi="Times New Roman"/>
          <w:sz w:val="28"/>
          <w:szCs w:val="28"/>
        </w:rPr>
        <w:t>ой</w:t>
      </w:r>
      <w:r w:rsidRPr="00530483">
        <w:rPr>
          <w:rFonts w:ascii="Times New Roman" w:hAnsi="Times New Roman"/>
          <w:sz w:val="28"/>
          <w:szCs w:val="28"/>
        </w:rPr>
        <w:t>, состояние селекционно-племенной работы, проведение лабораторных исследований, наличие оборудования для воспроизводства</w:t>
      </w:r>
      <w:r w:rsidR="000433AD">
        <w:rPr>
          <w:rFonts w:ascii="Times New Roman" w:hAnsi="Times New Roman"/>
          <w:sz w:val="28"/>
          <w:szCs w:val="28"/>
        </w:rPr>
        <w:t xml:space="preserve"> крупного рогатого скота</w:t>
      </w:r>
      <w:r w:rsidRPr="00530483">
        <w:rPr>
          <w:rFonts w:ascii="Times New Roman" w:hAnsi="Times New Roman"/>
          <w:sz w:val="28"/>
          <w:szCs w:val="28"/>
        </w:rPr>
        <w:t xml:space="preserve">, соответствие </w:t>
      </w:r>
      <w:r w:rsidR="009B282C">
        <w:rPr>
          <w:rFonts w:ascii="Times New Roman" w:hAnsi="Times New Roman"/>
          <w:sz w:val="28"/>
          <w:szCs w:val="28"/>
        </w:rPr>
        <w:t>племенных хозяйств</w:t>
      </w:r>
      <w:r w:rsidR="000433AD">
        <w:rPr>
          <w:rFonts w:ascii="Times New Roman" w:hAnsi="Times New Roman"/>
          <w:sz w:val="28"/>
          <w:szCs w:val="28"/>
        </w:rPr>
        <w:t xml:space="preserve"> </w:t>
      </w:r>
      <w:r w:rsidRPr="00530483">
        <w:rPr>
          <w:rFonts w:ascii="Times New Roman" w:hAnsi="Times New Roman"/>
          <w:sz w:val="28"/>
          <w:szCs w:val="28"/>
        </w:rPr>
        <w:t xml:space="preserve">ветеринарно-санитарным требованиям. </w:t>
      </w:r>
    </w:p>
    <w:p w:rsidR="00A03DF2" w:rsidRPr="00530483" w:rsidRDefault="00A03DF2" w:rsidP="006D7A98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/>
          <w:sz w:val="28"/>
          <w:szCs w:val="20"/>
          <w:lang w:eastAsia="x-none"/>
        </w:rPr>
      </w:pPr>
      <w:r w:rsidRPr="00530483">
        <w:rPr>
          <w:rFonts w:ascii="Times New Roman" w:hAnsi="Times New Roman"/>
          <w:sz w:val="28"/>
          <w:szCs w:val="28"/>
        </w:rPr>
        <w:t xml:space="preserve">5. Соответствующая категория племенного хозяйства определяется решением </w:t>
      </w:r>
      <w:r w:rsidRPr="00530483">
        <w:rPr>
          <w:rFonts w:ascii="Times New Roman" w:hAnsi="Times New Roman"/>
          <w:sz w:val="28"/>
          <w:szCs w:val="20"/>
          <w:lang w:eastAsia="x-none"/>
        </w:rPr>
        <w:t>комиссии согласно акт</w:t>
      </w:r>
      <w:r w:rsidR="000433AD">
        <w:rPr>
          <w:rFonts w:ascii="Times New Roman" w:hAnsi="Times New Roman"/>
          <w:sz w:val="28"/>
          <w:szCs w:val="20"/>
          <w:lang w:eastAsia="x-none"/>
        </w:rPr>
        <w:t>у</w:t>
      </w:r>
      <w:r w:rsidRPr="00530483">
        <w:rPr>
          <w:rFonts w:ascii="Times New Roman" w:hAnsi="Times New Roman"/>
          <w:sz w:val="28"/>
          <w:szCs w:val="28"/>
        </w:rPr>
        <w:t xml:space="preserve"> оценки селекционно-племенной работы племенного хозяйства</w:t>
      </w:r>
      <w:r w:rsidRPr="00530483">
        <w:rPr>
          <w:rFonts w:ascii="Times New Roman" w:hAnsi="Times New Roman"/>
          <w:sz w:val="28"/>
          <w:szCs w:val="20"/>
          <w:lang w:eastAsia="x-none"/>
        </w:rPr>
        <w:t>.</w:t>
      </w:r>
    </w:p>
    <w:p w:rsidR="00A03DF2" w:rsidRPr="00530483" w:rsidRDefault="00A03DF2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0"/>
          <w:lang w:eastAsia="x-none"/>
        </w:rPr>
        <w:t xml:space="preserve">Категории подразделяются на </w:t>
      </w:r>
      <w:r w:rsidRPr="00530483">
        <w:rPr>
          <w:rFonts w:ascii="Times New Roman" w:hAnsi="Times New Roman"/>
          <w:sz w:val="28"/>
          <w:szCs w:val="20"/>
          <w:lang w:val="en-US" w:eastAsia="x-none"/>
        </w:rPr>
        <w:t>I</w:t>
      </w:r>
      <w:r w:rsidR="001B64C3">
        <w:rPr>
          <w:rFonts w:ascii="Times New Roman" w:hAnsi="Times New Roman"/>
          <w:sz w:val="28"/>
          <w:szCs w:val="20"/>
          <w:lang w:eastAsia="x-none"/>
        </w:rPr>
        <w:t xml:space="preserve"> (</w:t>
      </w:r>
      <w:r w:rsidRPr="00530483">
        <w:rPr>
          <w:rFonts w:ascii="Times New Roman" w:hAnsi="Times New Roman"/>
          <w:sz w:val="28"/>
          <w:szCs w:val="20"/>
          <w:lang w:eastAsia="x-none"/>
        </w:rPr>
        <w:t>250</w:t>
      </w:r>
      <w:r w:rsidR="000433AD">
        <w:rPr>
          <w:rFonts w:ascii="Times New Roman" w:hAnsi="Times New Roman"/>
          <w:sz w:val="28"/>
          <w:szCs w:val="20"/>
          <w:lang w:eastAsia="x-none"/>
        </w:rPr>
        <w:t xml:space="preserve"> </w:t>
      </w:r>
      <w:r w:rsidR="000433AD" w:rsidRPr="00530483">
        <w:rPr>
          <w:rFonts w:ascii="Times New Roman" w:hAnsi="Times New Roman"/>
          <w:bCs/>
          <w:sz w:val="28"/>
          <w:szCs w:val="20"/>
          <w:lang w:eastAsia="x-none"/>
        </w:rPr>
        <w:t>–</w:t>
      </w:r>
      <w:r w:rsidR="000433AD">
        <w:rPr>
          <w:rFonts w:ascii="Times New Roman" w:hAnsi="Times New Roman"/>
          <w:bCs/>
          <w:sz w:val="28"/>
          <w:szCs w:val="20"/>
          <w:lang w:eastAsia="x-none"/>
        </w:rPr>
        <w:t xml:space="preserve"> </w:t>
      </w:r>
      <w:r w:rsidRPr="00530483">
        <w:rPr>
          <w:rFonts w:ascii="Times New Roman" w:hAnsi="Times New Roman"/>
          <w:sz w:val="28"/>
          <w:szCs w:val="20"/>
          <w:lang w:eastAsia="x-none"/>
        </w:rPr>
        <w:t xml:space="preserve">350 баллов), </w:t>
      </w:r>
      <w:r w:rsidRPr="00530483">
        <w:rPr>
          <w:rFonts w:ascii="Times New Roman" w:hAnsi="Times New Roman"/>
          <w:sz w:val="28"/>
          <w:szCs w:val="20"/>
          <w:lang w:val="en-US" w:eastAsia="x-none"/>
        </w:rPr>
        <w:t>II</w:t>
      </w:r>
      <w:r w:rsidRPr="00530483">
        <w:rPr>
          <w:rFonts w:ascii="Times New Roman" w:hAnsi="Times New Roman"/>
          <w:sz w:val="28"/>
          <w:szCs w:val="20"/>
          <w:lang w:eastAsia="x-none"/>
        </w:rPr>
        <w:t xml:space="preserve"> (150</w:t>
      </w:r>
      <w:r w:rsidR="000433AD">
        <w:rPr>
          <w:rFonts w:ascii="Times New Roman" w:hAnsi="Times New Roman"/>
          <w:sz w:val="28"/>
          <w:szCs w:val="20"/>
          <w:lang w:eastAsia="x-none"/>
        </w:rPr>
        <w:t xml:space="preserve"> </w:t>
      </w:r>
      <w:r w:rsidR="000433AD" w:rsidRPr="00530483">
        <w:rPr>
          <w:rFonts w:ascii="Times New Roman" w:hAnsi="Times New Roman"/>
          <w:bCs/>
          <w:sz w:val="28"/>
          <w:szCs w:val="20"/>
          <w:lang w:eastAsia="x-none"/>
        </w:rPr>
        <w:t>–</w:t>
      </w:r>
      <w:r w:rsidR="000433AD">
        <w:rPr>
          <w:rFonts w:ascii="Times New Roman" w:hAnsi="Times New Roman"/>
          <w:bCs/>
          <w:sz w:val="28"/>
          <w:szCs w:val="20"/>
          <w:lang w:eastAsia="x-none"/>
        </w:rPr>
        <w:t xml:space="preserve"> </w:t>
      </w:r>
      <w:r w:rsidRPr="00530483">
        <w:rPr>
          <w:rFonts w:ascii="Times New Roman" w:hAnsi="Times New Roman"/>
          <w:sz w:val="28"/>
          <w:szCs w:val="20"/>
          <w:lang w:eastAsia="x-none"/>
        </w:rPr>
        <w:t xml:space="preserve">249 баллов), </w:t>
      </w:r>
      <w:r w:rsidR="001B64C3">
        <w:rPr>
          <w:rFonts w:ascii="Times New Roman" w:hAnsi="Times New Roman"/>
          <w:sz w:val="28"/>
          <w:szCs w:val="20"/>
          <w:lang w:eastAsia="x-none"/>
        </w:rPr>
        <w:br/>
      </w:r>
      <w:r w:rsidRPr="00530483">
        <w:rPr>
          <w:rFonts w:ascii="Times New Roman" w:hAnsi="Times New Roman"/>
          <w:sz w:val="28"/>
          <w:szCs w:val="20"/>
          <w:lang w:val="en-US" w:eastAsia="x-none"/>
        </w:rPr>
        <w:t>III</w:t>
      </w:r>
      <w:r w:rsidRPr="00530483">
        <w:rPr>
          <w:rFonts w:ascii="Times New Roman" w:hAnsi="Times New Roman"/>
          <w:sz w:val="28"/>
          <w:szCs w:val="20"/>
          <w:lang w:eastAsia="x-none"/>
        </w:rPr>
        <w:t xml:space="preserve"> (до 149 баллов).</w:t>
      </w:r>
    </w:p>
    <w:p w:rsidR="00A03DF2" w:rsidRPr="00530483" w:rsidRDefault="00A03DF2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lastRenderedPageBreak/>
        <w:t>Категория племенного хозяйства, определенная решением комиссии, действует в течени</w:t>
      </w:r>
      <w:r w:rsidR="000433AD">
        <w:rPr>
          <w:rFonts w:ascii="Times New Roman" w:hAnsi="Times New Roman"/>
          <w:sz w:val="28"/>
          <w:szCs w:val="28"/>
        </w:rPr>
        <w:t>е</w:t>
      </w:r>
      <w:r w:rsidRPr="00530483">
        <w:rPr>
          <w:rFonts w:ascii="Times New Roman" w:hAnsi="Times New Roman"/>
          <w:sz w:val="28"/>
          <w:szCs w:val="28"/>
        </w:rPr>
        <w:t xml:space="preserve"> года и определяется один раз в год.</w:t>
      </w:r>
    </w:p>
    <w:p w:rsidR="00A03DF2" w:rsidRDefault="00A03DF2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x-none"/>
        </w:rPr>
      </w:pPr>
      <w:r w:rsidRPr="00530483">
        <w:rPr>
          <w:rFonts w:ascii="Times New Roman" w:hAnsi="Times New Roman"/>
          <w:sz w:val="28"/>
          <w:szCs w:val="20"/>
          <w:lang w:eastAsia="x-none"/>
        </w:rPr>
        <w:t>6. Подтверждение категории производится каждый год.</w:t>
      </w:r>
    </w:p>
    <w:p w:rsidR="00F04A48" w:rsidRPr="00530483" w:rsidRDefault="00F04A48" w:rsidP="00C1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4A48" w:rsidRDefault="00A03DF2" w:rsidP="00C10F71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hAnsi="Times New Roman"/>
          <w:bCs/>
          <w:sz w:val="28"/>
          <w:szCs w:val="28"/>
        </w:rPr>
      </w:pPr>
      <w:r w:rsidRPr="00530483">
        <w:rPr>
          <w:rFonts w:ascii="Times New Roman" w:hAnsi="Times New Roman"/>
          <w:bCs/>
          <w:sz w:val="28"/>
          <w:szCs w:val="28"/>
        </w:rPr>
        <w:t>Показатели</w:t>
      </w:r>
    </w:p>
    <w:p w:rsidR="00F04A48" w:rsidRDefault="00A03DF2" w:rsidP="00C10F71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hAnsi="Times New Roman"/>
          <w:bCs/>
          <w:sz w:val="28"/>
          <w:szCs w:val="28"/>
        </w:rPr>
      </w:pPr>
      <w:r w:rsidRPr="00530483">
        <w:rPr>
          <w:rFonts w:ascii="Times New Roman" w:hAnsi="Times New Roman"/>
          <w:bCs/>
          <w:sz w:val="28"/>
          <w:szCs w:val="28"/>
        </w:rPr>
        <w:t>оценки состояния селекционно-племенной работы</w:t>
      </w:r>
    </w:p>
    <w:p w:rsidR="00A03DF2" w:rsidRPr="00530483" w:rsidRDefault="00A03DF2" w:rsidP="00C10F71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hAnsi="Times New Roman"/>
          <w:bCs/>
          <w:sz w:val="28"/>
          <w:szCs w:val="28"/>
        </w:rPr>
      </w:pPr>
      <w:r w:rsidRPr="00530483">
        <w:rPr>
          <w:rFonts w:ascii="Times New Roman" w:hAnsi="Times New Roman"/>
          <w:bCs/>
          <w:sz w:val="28"/>
          <w:szCs w:val="28"/>
        </w:rPr>
        <w:t>племенных хозяйств</w:t>
      </w:r>
    </w:p>
    <w:p w:rsidR="00A03DF2" w:rsidRPr="00530483" w:rsidRDefault="00A03DF2" w:rsidP="00C10F71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263" w:type="dxa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40"/>
        <w:gridCol w:w="3827"/>
        <w:gridCol w:w="1445"/>
      </w:tblGrid>
      <w:tr w:rsidR="00A03DF2" w:rsidRPr="00530483" w:rsidTr="00962C1E">
        <w:trPr>
          <w:trHeight w:val="20"/>
        </w:trPr>
        <w:tc>
          <w:tcPr>
            <w:tcW w:w="851" w:type="dxa"/>
            <w:shd w:val="clear" w:color="auto" w:fill="auto"/>
          </w:tcPr>
          <w:p w:rsidR="00A328B1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40" w:type="dxa"/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827" w:type="dxa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1445" w:type="dxa"/>
            <w:shd w:val="clear" w:color="auto" w:fill="auto"/>
          </w:tcPr>
          <w:p w:rsidR="00A328B1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30483">
              <w:rPr>
                <w:rFonts w:ascii="Times New Roman" w:hAnsi="Times New Roman"/>
                <w:sz w:val="27"/>
                <w:szCs w:val="27"/>
              </w:rPr>
              <w:t xml:space="preserve">Оценка </w:t>
            </w:r>
          </w:p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7"/>
                <w:szCs w:val="27"/>
              </w:rPr>
              <w:t>в баллах</w:t>
            </w:r>
          </w:p>
        </w:tc>
      </w:tr>
    </w:tbl>
    <w:p w:rsidR="00A51053" w:rsidRPr="00530483" w:rsidRDefault="00A51053" w:rsidP="00C10F71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2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40"/>
        <w:gridCol w:w="3827"/>
        <w:gridCol w:w="1434"/>
        <w:gridCol w:w="12"/>
      </w:tblGrid>
      <w:tr w:rsidR="00A51053" w:rsidRPr="00530483" w:rsidTr="00962C1E">
        <w:trPr>
          <w:trHeight w:val="20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51053" w:rsidRPr="00530483" w:rsidRDefault="00A51053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A51053" w:rsidRPr="00530483" w:rsidRDefault="00A51053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51053" w:rsidRPr="00530483" w:rsidRDefault="00A51053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A51053" w:rsidRPr="00530483" w:rsidRDefault="00A51053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30483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1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1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3DF2" w:rsidRPr="00530483" w:rsidRDefault="00A03DF2" w:rsidP="00394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Производственные показатели племенного хозяйства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1.1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3DF2" w:rsidRPr="00530483" w:rsidRDefault="009B282C" w:rsidP="009B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</w:t>
            </w:r>
            <w:r w:rsidR="00A03DF2" w:rsidRPr="00530483">
              <w:rPr>
                <w:rFonts w:ascii="Times New Roman" w:hAnsi="Times New Roman"/>
                <w:sz w:val="27"/>
                <w:szCs w:val="27"/>
              </w:rPr>
              <w:t>дой за 305 дней в среднем</w:t>
            </w:r>
            <w:r>
              <w:rPr>
                <w:rFonts w:ascii="Times New Roman" w:hAnsi="Times New Roman"/>
                <w:sz w:val="27"/>
                <w:szCs w:val="27"/>
              </w:rPr>
              <w:t>,</w:t>
            </w:r>
            <w:r w:rsidR="00A03DF2" w:rsidRPr="00530483">
              <w:rPr>
                <w:rFonts w:ascii="Times New Roman" w:hAnsi="Times New Roman"/>
                <w:sz w:val="27"/>
                <w:szCs w:val="27"/>
              </w:rPr>
              <w:t xml:space="preserve"> более</w:t>
            </w:r>
            <w:r w:rsidR="00D46E4A">
              <w:rPr>
                <w:rFonts w:ascii="Times New Roman" w:hAnsi="Times New Roman"/>
                <w:sz w:val="27"/>
                <w:szCs w:val="27"/>
              </w:rPr>
              <w:t>, кг</w:t>
            </w:r>
            <w:r w:rsidR="00A03DF2" w:rsidRPr="00530483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A03DF2" w:rsidRPr="00530483" w:rsidRDefault="00F04A48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7-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>мол (бонитировочная ведомость), заверенная печатью хозяйства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3DF2" w:rsidRPr="00530483" w:rsidRDefault="00A03DF2" w:rsidP="00D46E4A">
            <w:pPr>
              <w:widowControl w:val="0"/>
              <w:tabs>
                <w:tab w:val="left" w:pos="4386"/>
                <w:tab w:val="left" w:pos="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8</w:t>
            </w:r>
            <w:r w:rsidR="009B282C">
              <w:rPr>
                <w:rFonts w:ascii="Times New Roman" w:hAnsi="Times New Roman"/>
                <w:sz w:val="28"/>
                <w:szCs w:val="28"/>
              </w:rPr>
              <w:t> </w:t>
            </w:r>
            <w:r w:rsidRPr="00530483">
              <w:rPr>
                <w:rFonts w:ascii="Times New Roman" w:hAnsi="Times New Roman"/>
                <w:sz w:val="28"/>
                <w:szCs w:val="28"/>
              </w:rPr>
              <w:t>000</w:t>
            </w:r>
            <w:r w:rsidR="009B2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vMerge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</w:tcPr>
          <w:p w:rsidR="00A03DF2" w:rsidRPr="00530483" w:rsidRDefault="00A03DF2" w:rsidP="00D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0483">
              <w:rPr>
                <w:rFonts w:ascii="Times New Roman" w:hAnsi="Times New Roman"/>
                <w:sz w:val="26"/>
                <w:szCs w:val="26"/>
              </w:rPr>
              <w:t>9</w:t>
            </w:r>
            <w:r w:rsidR="009B282C">
              <w:rPr>
                <w:rFonts w:ascii="Times New Roman" w:hAnsi="Times New Roman"/>
                <w:sz w:val="26"/>
                <w:szCs w:val="26"/>
              </w:rPr>
              <w:t> </w:t>
            </w:r>
            <w:r w:rsidRPr="00530483">
              <w:rPr>
                <w:rFonts w:ascii="Times New Roman" w:hAnsi="Times New Roman"/>
                <w:sz w:val="26"/>
                <w:szCs w:val="26"/>
              </w:rPr>
              <w:t>000</w:t>
            </w:r>
            <w:r w:rsidR="009B282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vMerge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</w:tcPr>
          <w:p w:rsidR="00A03DF2" w:rsidRPr="00530483" w:rsidRDefault="00A03DF2" w:rsidP="00D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0483">
              <w:rPr>
                <w:rFonts w:ascii="Times New Roman" w:hAnsi="Times New Roman"/>
                <w:sz w:val="26"/>
                <w:szCs w:val="26"/>
              </w:rPr>
              <w:t>10</w:t>
            </w:r>
            <w:r w:rsidR="009B28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30483">
              <w:rPr>
                <w:rFonts w:ascii="Times New Roman" w:hAnsi="Times New Roman"/>
                <w:sz w:val="26"/>
                <w:szCs w:val="26"/>
              </w:rPr>
              <w:t>000 и более</w:t>
            </w:r>
            <w:r w:rsidR="009B282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vMerge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1.2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</w:tcPr>
          <w:p w:rsidR="00A03DF2" w:rsidRPr="00530483" w:rsidRDefault="000F59D3" w:rsidP="009B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30483">
              <w:rPr>
                <w:rFonts w:ascii="Times New Roman" w:hAnsi="Times New Roman"/>
                <w:sz w:val="27"/>
                <w:szCs w:val="27"/>
              </w:rPr>
              <w:t xml:space="preserve">Выход </w:t>
            </w:r>
            <w:r w:rsidR="00A03DF2" w:rsidRPr="00530483">
              <w:rPr>
                <w:rFonts w:ascii="Times New Roman" w:hAnsi="Times New Roman"/>
                <w:sz w:val="27"/>
                <w:szCs w:val="27"/>
              </w:rPr>
              <w:t>телят от 100 коров (голов)</w:t>
            </w:r>
            <w:r w:rsidR="009B282C">
              <w:rPr>
                <w:rFonts w:ascii="Times New Roman" w:hAnsi="Times New Roman"/>
                <w:sz w:val="27"/>
                <w:szCs w:val="27"/>
              </w:rPr>
              <w:t>, не менее</w:t>
            </w:r>
            <w:r w:rsidR="00D46E4A">
              <w:rPr>
                <w:rFonts w:ascii="Times New Roman" w:hAnsi="Times New Roman"/>
                <w:sz w:val="27"/>
                <w:szCs w:val="27"/>
              </w:rPr>
              <w:t>, %</w:t>
            </w:r>
          </w:p>
        </w:tc>
        <w:tc>
          <w:tcPr>
            <w:tcW w:w="3827" w:type="dxa"/>
            <w:vMerge w:val="restart"/>
          </w:tcPr>
          <w:p w:rsidR="00A03DF2" w:rsidRPr="00530483" w:rsidRDefault="00A03DF2" w:rsidP="004C7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Форма-24-СХ,</w:t>
            </w:r>
            <w:r w:rsidR="004C7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483">
              <w:rPr>
                <w:rFonts w:ascii="Times New Roman" w:hAnsi="Times New Roman"/>
                <w:sz w:val="28"/>
                <w:szCs w:val="28"/>
              </w:rPr>
              <w:t>заверенная печатью хозяйства</w:t>
            </w:r>
          </w:p>
        </w:tc>
        <w:tc>
          <w:tcPr>
            <w:tcW w:w="14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</w:tcPr>
          <w:p w:rsidR="00A03DF2" w:rsidRPr="00530483" w:rsidRDefault="00A03DF2" w:rsidP="00D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827" w:type="dxa"/>
            <w:vMerge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</w:tcPr>
          <w:p w:rsidR="00A03DF2" w:rsidRPr="00530483" w:rsidRDefault="00A03DF2" w:rsidP="00D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3827" w:type="dxa"/>
            <w:vMerge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</w:tcPr>
          <w:p w:rsidR="00A03DF2" w:rsidRPr="00530483" w:rsidRDefault="00A03DF2" w:rsidP="00D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827" w:type="dxa"/>
            <w:vMerge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1.3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</w:tcPr>
          <w:p w:rsidR="00A03DF2" w:rsidRPr="00530483" w:rsidRDefault="00D46E4A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>леменная продажа молодняка от 100 коров (голов), превы</w:t>
            </w:r>
            <w:r w:rsidR="00A51053" w:rsidRPr="00530483">
              <w:rPr>
                <w:rFonts w:ascii="Times New Roman" w:hAnsi="Times New Roman"/>
                <w:sz w:val="28"/>
                <w:szCs w:val="28"/>
              </w:rPr>
              <w:t xml:space="preserve">шающая значение 10 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>(за превышение на 1% присваивается 2 балла)</w:t>
            </w:r>
          </w:p>
        </w:tc>
        <w:tc>
          <w:tcPr>
            <w:tcW w:w="3827" w:type="dxa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Отчет хозяйства, заверенный печатью хозяйства</w:t>
            </w:r>
          </w:p>
        </w:tc>
        <w:tc>
          <w:tcPr>
            <w:tcW w:w="14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1.4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</w:tcPr>
          <w:p w:rsidR="00A03DF2" w:rsidRPr="00530483" w:rsidRDefault="00D46E4A" w:rsidP="00D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>роведение идентификации поголовья унифицированными номерами</w:t>
            </w:r>
            <w:r w:rsidR="000F59D3">
              <w:rPr>
                <w:rFonts w:ascii="Times New Roman" w:hAnsi="Times New Roman"/>
                <w:sz w:val="28"/>
                <w:szCs w:val="28"/>
              </w:rPr>
              <w:t>, % (за каждый 1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>% присваивается 0,4 балла)</w:t>
            </w:r>
          </w:p>
        </w:tc>
        <w:tc>
          <w:tcPr>
            <w:tcW w:w="3827" w:type="dxa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Выгрузка из системы регистрации животных на момент обследования</w:t>
            </w:r>
          </w:p>
        </w:tc>
        <w:tc>
          <w:tcPr>
            <w:tcW w:w="14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1.5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DF2" w:rsidRPr="00530483" w:rsidRDefault="00D46E4A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>трахование сельскохозяйственных животных хозяйства с государственной поддержкой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Копия договора на момент обследования, платежное поручение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2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F0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Экономические показатели</w:t>
            </w:r>
          </w:p>
        </w:tc>
      </w:tr>
      <w:tr w:rsidR="00A03DF2" w:rsidRPr="00530483" w:rsidTr="0039463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2.1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3DF2" w:rsidRPr="00530483" w:rsidRDefault="00A03DF2" w:rsidP="00B4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 xml:space="preserve">Производительность труда </w:t>
            </w:r>
            <w:r w:rsidR="00D46E4A">
              <w:rPr>
                <w:rFonts w:ascii="Times New Roman" w:hAnsi="Times New Roman"/>
                <w:sz w:val="28"/>
                <w:szCs w:val="28"/>
              </w:rPr>
              <w:t>на</w:t>
            </w:r>
            <w:r w:rsidRPr="00530483">
              <w:rPr>
                <w:rFonts w:ascii="Times New Roman" w:hAnsi="Times New Roman"/>
                <w:sz w:val="28"/>
                <w:szCs w:val="28"/>
              </w:rPr>
              <w:t xml:space="preserve"> предприяти</w:t>
            </w:r>
            <w:r w:rsidR="00D46E4A">
              <w:rPr>
                <w:rFonts w:ascii="Times New Roman" w:hAnsi="Times New Roman"/>
                <w:sz w:val="28"/>
                <w:szCs w:val="28"/>
              </w:rPr>
              <w:t>и</w:t>
            </w:r>
            <w:r w:rsidRPr="00530483">
              <w:rPr>
                <w:rFonts w:ascii="Times New Roman" w:hAnsi="Times New Roman"/>
                <w:sz w:val="28"/>
                <w:szCs w:val="28"/>
              </w:rPr>
              <w:t xml:space="preserve"> за отчетный год (балл</w:t>
            </w:r>
            <w:r w:rsidR="00B458BD">
              <w:rPr>
                <w:rFonts w:ascii="Times New Roman" w:hAnsi="Times New Roman"/>
                <w:sz w:val="28"/>
                <w:szCs w:val="28"/>
              </w:rPr>
              <w:t>ы</w:t>
            </w:r>
            <w:r w:rsidRPr="00530483">
              <w:rPr>
                <w:rFonts w:ascii="Times New Roman" w:hAnsi="Times New Roman"/>
                <w:sz w:val="28"/>
                <w:szCs w:val="28"/>
              </w:rPr>
              <w:t xml:space="preserve"> присваива</w:t>
            </w:r>
            <w:r w:rsidR="00B458BD">
              <w:rPr>
                <w:rFonts w:ascii="Times New Roman" w:hAnsi="Times New Roman"/>
                <w:sz w:val="28"/>
                <w:szCs w:val="28"/>
              </w:rPr>
              <w:t>ю</w:t>
            </w:r>
            <w:r w:rsidRPr="00530483">
              <w:rPr>
                <w:rFonts w:ascii="Times New Roman" w:hAnsi="Times New Roman"/>
                <w:sz w:val="28"/>
                <w:szCs w:val="28"/>
              </w:rPr>
              <w:t xml:space="preserve">тся в случае превышения </w:t>
            </w:r>
            <w:r w:rsidR="00B458BD">
              <w:rPr>
                <w:rFonts w:ascii="Times New Roman" w:hAnsi="Times New Roman"/>
                <w:sz w:val="28"/>
                <w:szCs w:val="28"/>
              </w:rPr>
              <w:t xml:space="preserve">значения </w:t>
            </w:r>
            <w:r w:rsidRPr="00530483">
              <w:rPr>
                <w:rFonts w:ascii="Times New Roman" w:hAnsi="Times New Roman"/>
                <w:sz w:val="28"/>
                <w:szCs w:val="28"/>
              </w:rPr>
              <w:t xml:space="preserve">данного показателя </w:t>
            </w:r>
            <w:r w:rsidR="00B458BD">
              <w:rPr>
                <w:rFonts w:ascii="Times New Roman" w:hAnsi="Times New Roman"/>
                <w:sz w:val="28"/>
                <w:szCs w:val="28"/>
              </w:rPr>
              <w:t xml:space="preserve">над </w:t>
            </w:r>
            <w:r w:rsidRPr="00530483">
              <w:rPr>
                <w:rFonts w:ascii="Times New Roman" w:hAnsi="Times New Roman"/>
                <w:sz w:val="28"/>
                <w:szCs w:val="28"/>
              </w:rPr>
              <w:t>среднереспубликанск</w:t>
            </w:r>
            <w:r w:rsidR="00B458BD">
              <w:rPr>
                <w:rFonts w:ascii="Times New Roman" w:hAnsi="Times New Roman"/>
                <w:sz w:val="28"/>
                <w:szCs w:val="28"/>
              </w:rPr>
              <w:t>им</w:t>
            </w:r>
            <w:r w:rsidRPr="00530483">
              <w:rPr>
                <w:rFonts w:ascii="Times New Roman" w:hAnsi="Times New Roman"/>
                <w:sz w:val="28"/>
                <w:szCs w:val="28"/>
              </w:rPr>
              <w:t xml:space="preserve"> значени</w:t>
            </w:r>
            <w:r w:rsidR="00B458BD">
              <w:rPr>
                <w:rFonts w:ascii="Times New Roman" w:hAnsi="Times New Roman"/>
                <w:sz w:val="28"/>
                <w:szCs w:val="28"/>
              </w:rPr>
              <w:t>ем</w:t>
            </w:r>
            <w:r w:rsidRPr="00530483">
              <w:rPr>
                <w:rFonts w:ascii="Times New Roman" w:hAnsi="Times New Roman"/>
                <w:sz w:val="28"/>
                <w:szCs w:val="28"/>
              </w:rPr>
              <w:t xml:space="preserve"> по отрасли</w:t>
            </w:r>
            <w:r w:rsidR="00B458B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vMerge w:val="restart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Бухгалтерская отчетность за отчетный период</w:t>
            </w:r>
          </w:p>
        </w:tc>
        <w:tc>
          <w:tcPr>
            <w:tcW w:w="14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03DF2" w:rsidRPr="00530483" w:rsidTr="0039463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2.2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3EF9" w:rsidRPr="00530483" w:rsidRDefault="00A03DF2" w:rsidP="0096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 xml:space="preserve">Среднемесячная заработная плата на предприятии (балл присваивается в случае превышения </w:t>
            </w:r>
            <w:r w:rsidRPr="00530483">
              <w:rPr>
                <w:rFonts w:ascii="Times New Roman" w:hAnsi="Times New Roman"/>
                <w:sz w:val="28"/>
                <w:szCs w:val="28"/>
              </w:rPr>
              <w:lastRenderedPageBreak/>
              <w:t>данного показателя среднереспубликанского значения по отрасли)</w:t>
            </w:r>
          </w:p>
        </w:tc>
        <w:tc>
          <w:tcPr>
            <w:tcW w:w="3827" w:type="dxa"/>
            <w:vMerge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3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1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03DF2" w:rsidRPr="00530483" w:rsidRDefault="00A03DF2" w:rsidP="0039463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Обеспеченность высококвалифицированными кадрами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3.1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</w:tcPr>
          <w:p w:rsidR="00A03DF2" w:rsidRPr="00530483" w:rsidRDefault="00B458BD" w:rsidP="0039463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>аличие зоотехника-селекционера</w:t>
            </w:r>
          </w:p>
        </w:tc>
        <w:tc>
          <w:tcPr>
            <w:tcW w:w="3827" w:type="dxa"/>
            <w:vMerge w:val="restart"/>
          </w:tcPr>
          <w:p w:rsidR="00A03DF2" w:rsidRPr="00530483" w:rsidRDefault="00A03DF2" w:rsidP="0039463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30483">
              <w:rPr>
                <w:rFonts w:ascii="Times New Roman" w:hAnsi="Times New Roman"/>
                <w:sz w:val="27"/>
                <w:szCs w:val="27"/>
              </w:rPr>
              <w:t>Копия трудового договора, заверенная печатью хозяйства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A03DF2" w:rsidRPr="00530483" w:rsidRDefault="00A03DF2" w:rsidP="0039463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3.2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</w:tcPr>
          <w:p w:rsidR="00A03DF2" w:rsidRPr="00530483" w:rsidRDefault="00B458BD" w:rsidP="0039463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>аличие племенного учетчика</w:t>
            </w:r>
          </w:p>
        </w:tc>
        <w:tc>
          <w:tcPr>
            <w:tcW w:w="3827" w:type="dxa"/>
            <w:vMerge/>
          </w:tcPr>
          <w:p w:rsidR="00A03DF2" w:rsidRPr="00530483" w:rsidRDefault="00A03DF2" w:rsidP="0039463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A03DF2" w:rsidRPr="00530483" w:rsidRDefault="00A03DF2" w:rsidP="0039463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3.3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</w:tcPr>
          <w:p w:rsidR="00A03DF2" w:rsidRPr="00530483" w:rsidRDefault="00B458BD" w:rsidP="0039463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>аличие ветеринарного специалиста</w:t>
            </w:r>
          </w:p>
        </w:tc>
        <w:tc>
          <w:tcPr>
            <w:tcW w:w="3827" w:type="dxa"/>
            <w:vMerge/>
          </w:tcPr>
          <w:p w:rsidR="00A03DF2" w:rsidRPr="00530483" w:rsidRDefault="00A03DF2" w:rsidP="0039463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A03DF2" w:rsidRPr="00530483" w:rsidRDefault="00A03DF2" w:rsidP="0039463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3.4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</w:tcPr>
          <w:p w:rsidR="00A03DF2" w:rsidRPr="00962C1E" w:rsidRDefault="00B458BD" w:rsidP="0039463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="00A03DF2" w:rsidRPr="00962C1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аличие документов, подтверждающих прохождение повышения квалификации по вопросам животноводства за последние </w:t>
            </w:r>
            <w:r w:rsidR="00A51053" w:rsidRPr="00962C1E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="00A03DF2" w:rsidRPr="00962C1E">
              <w:rPr>
                <w:rFonts w:ascii="Times New Roman" w:hAnsi="Times New Roman"/>
                <w:spacing w:val="-2"/>
                <w:sz w:val="28"/>
                <w:szCs w:val="28"/>
              </w:rPr>
              <w:t>3 года зоотехника-селекционера, племенного учетчика, ветеринарного специалиста (балл присуждается на каждого специалиста)</w:t>
            </w:r>
          </w:p>
        </w:tc>
        <w:tc>
          <w:tcPr>
            <w:tcW w:w="3827" w:type="dxa"/>
          </w:tcPr>
          <w:p w:rsidR="00A03DF2" w:rsidRPr="00530483" w:rsidRDefault="00A03DF2" w:rsidP="0039463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 xml:space="preserve">Копия документа, </w:t>
            </w:r>
            <w:r w:rsidRPr="00530483">
              <w:rPr>
                <w:rFonts w:ascii="Times New Roman" w:hAnsi="Times New Roman"/>
                <w:sz w:val="27"/>
                <w:szCs w:val="27"/>
              </w:rPr>
              <w:t>подтверждающего прохождение</w:t>
            </w:r>
            <w:r w:rsidRPr="00530483">
              <w:rPr>
                <w:rFonts w:ascii="Times New Roman" w:hAnsi="Times New Roman"/>
                <w:sz w:val="28"/>
                <w:szCs w:val="28"/>
              </w:rPr>
              <w:t xml:space="preserve"> повышения квалификации, заверенная печатью хозяйства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A03DF2" w:rsidRPr="00530483" w:rsidRDefault="00A03DF2" w:rsidP="0039463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3.5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</w:tcPr>
          <w:p w:rsidR="00A03DF2" w:rsidRPr="00962C1E" w:rsidRDefault="00B458BD" w:rsidP="0039463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="00A03DF2" w:rsidRPr="00962C1E">
              <w:rPr>
                <w:rFonts w:ascii="Times New Roman" w:hAnsi="Times New Roman"/>
                <w:spacing w:val="-2"/>
                <w:sz w:val="28"/>
                <w:szCs w:val="28"/>
              </w:rPr>
              <w:t>аличие студента-стипендиата, обучающегося по зооветеринарной специальности (балл присуждается на каждого специалиста)</w:t>
            </w:r>
          </w:p>
        </w:tc>
        <w:tc>
          <w:tcPr>
            <w:tcW w:w="3827" w:type="dxa"/>
          </w:tcPr>
          <w:p w:rsidR="00A03DF2" w:rsidRPr="00530483" w:rsidRDefault="00A03DF2" w:rsidP="0039463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Копия договора, заверенная печатью хозяйства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A03DF2" w:rsidRPr="00530483" w:rsidRDefault="00A03DF2" w:rsidP="0039463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96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3.6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</w:tcPr>
          <w:p w:rsidR="00A03DF2" w:rsidRPr="00530483" w:rsidRDefault="00B458BD" w:rsidP="0039463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>аличие у специалиста (зоотехника-селекционера, племенного учетчика) призового места на конкурсах в отрасли животноводства</w:t>
            </w:r>
          </w:p>
        </w:tc>
        <w:tc>
          <w:tcPr>
            <w:tcW w:w="3827" w:type="dxa"/>
          </w:tcPr>
          <w:p w:rsidR="00A03DF2" w:rsidRPr="00530483" w:rsidRDefault="00A03DF2" w:rsidP="0039463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Копия протокола конкурса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A03DF2" w:rsidRPr="00530483" w:rsidRDefault="00A03DF2" w:rsidP="0039463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4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1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03DF2" w:rsidRPr="00530483" w:rsidRDefault="00A03DF2" w:rsidP="0039463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Оборудование для учета племенной работы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4.1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DF2" w:rsidRPr="00530483" w:rsidRDefault="00B458BD" w:rsidP="0039463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 xml:space="preserve">аличие весов для взвешивания телят (в случае соответствия оборудования пункту 4.2 балл не присваивается) </w:t>
            </w:r>
          </w:p>
        </w:tc>
        <w:tc>
          <w:tcPr>
            <w:tcW w:w="3827" w:type="dxa"/>
            <w:vMerge w:val="restart"/>
            <w:tcBorders>
              <w:bottom w:val="single" w:sz="4" w:space="0" w:color="auto"/>
            </w:tcBorders>
          </w:tcPr>
          <w:p w:rsidR="00A03DF2" w:rsidRPr="00530483" w:rsidRDefault="00A03DF2" w:rsidP="0039463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Визуальная фиксация при осмотре хозяйства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3DF2" w:rsidRPr="00530483" w:rsidRDefault="00A03DF2" w:rsidP="0039463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4.2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B458BD" w:rsidP="0039463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>аличие весов, интегрированных с системой электронного учета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2" w:rsidRPr="00530483" w:rsidRDefault="00A03DF2" w:rsidP="0039463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39463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4.3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B458BD" w:rsidP="0039463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 xml:space="preserve">аличие весов для взвешивания взрослых животных 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2" w:rsidRPr="00530483" w:rsidRDefault="00A03DF2" w:rsidP="0039463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39463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4.4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B458BD" w:rsidP="0039463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>аличие мерной палки для оценки признаков экстерьера для обеспечения проведения бонитировки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2" w:rsidRPr="00530483" w:rsidRDefault="00A03DF2" w:rsidP="0039463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39463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lastRenderedPageBreak/>
              <w:t>4.5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3DF2" w:rsidRPr="00530483" w:rsidRDefault="00B458BD" w:rsidP="0096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>аличие циркуля для оценки признаков экстерьера для обеспечения проведения бонитировки</w:t>
            </w:r>
          </w:p>
        </w:tc>
        <w:tc>
          <w:tcPr>
            <w:tcW w:w="3827" w:type="dxa"/>
            <w:vMerge/>
            <w:tcBorders>
              <w:top w:val="single" w:sz="4" w:space="0" w:color="auto"/>
            </w:tcBorders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4.6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</w:tcPr>
          <w:p w:rsidR="00A03DF2" w:rsidRPr="00530483" w:rsidRDefault="00B458BD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>аличие мерной ленты для оценки признаков экстерьера для обеспечения проведения бонитировки</w:t>
            </w:r>
          </w:p>
        </w:tc>
        <w:tc>
          <w:tcPr>
            <w:tcW w:w="3827" w:type="dxa"/>
            <w:vMerge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5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1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62C1E" w:rsidRPr="00530483" w:rsidRDefault="00A03DF2" w:rsidP="0096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Ведение зоотехнической документации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5.1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B458BD" w:rsidP="00DD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>аличие племенных свиде</w:t>
            </w:r>
            <w:r w:rsidR="000F59D3">
              <w:rPr>
                <w:rFonts w:ascii="Times New Roman" w:hAnsi="Times New Roman"/>
                <w:sz w:val="28"/>
                <w:szCs w:val="28"/>
              </w:rPr>
              <w:t>-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>тельств на семя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быков</w:t>
            </w:r>
            <w:r w:rsidR="00DD15C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производителей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 xml:space="preserve">, хранящееся в сосуде Дюара на момент </w:t>
            </w:r>
            <w:r w:rsidR="00DD15C9">
              <w:rPr>
                <w:rFonts w:ascii="Times New Roman" w:hAnsi="Times New Roman"/>
                <w:sz w:val="28"/>
                <w:szCs w:val="28"/>
              </w:rPr>
              <w:t>о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>смотра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Копия племенных свиде</w:t>
            </w:r>
            <w:r w:rsidR="000F59D3">
              <w:rPr>
                <w:rFonts w:ascii="Times New Roman" w:hAnsi="Times New Roman"/>
                <w:sz w:val="28"/>
                <w:szCs w:val="28"/>
              </w:rPr>
              <w:t>-</w:t>
            </w:r>
            <w:r w:rsidRPr="00530483">
              <w:rPr>
                <w:rFonts w:ascii="Times New Roman" w:hAnsi="Times New Roman"/>
                <w:sz w:val="28"/>
                <w:szCs w:val="28"/>
              </w:rPr>
              <w:t>тельств, заверенных печатью хозяйства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5.2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B458BD" w:rsidP="00B4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>едение форм зоотехнического учета (приказ Министерства сельского хозяйства Российской Федерации от 01.02.11 №</w:t>
            </w:r>
            <w:r w:rsidR="00A51053" w:rsidRPr="00530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>25)</w:t>
            </w:r>
            <w:r w:rsidR="00DD15C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Копия актов по одному экземпляру, заверенных печатью хозяйства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3DF2" w:rsidRPr="00530483" w:rsidRDefault="00C06659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5.2.1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0F59D3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 xml:space="preserve">Акт 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>отбора проб молока животных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5.2.2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0F59D3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 xml:space="preserve">Акт 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>проведения осеменения животных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5.2.3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0F59D3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 xml:space="preserve">Акт 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>регистрации приплода животных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5.2.4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0F59D3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 xml:space="preserve">Акт 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>определения стельности животных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5.2.5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0F59D3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9D3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Акт </w:t>
            </w:r>
            <w:r w:rsidR="00A03DF2" w:rsidRPr="000F59D3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проведения оценки экстерьера 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>животных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5.2.6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0F59D3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 xml:space="preserve">Акт 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>взвешивания животных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5.2.7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0F59D3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 xml:space="preserve">Акт 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>выбытия животных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5.2.8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0F59D3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 xml:space="preserve">Карточка 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>оценки коровы по типу телосложения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Копия карточки оценки коровы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458BD" w:rsidRPr="00530483" w:rsidTr="00962C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BD" w:rsidRPr="00530483" w:rsidRDefault="00B458BD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5.2.9</w:t>
            </w:r>
            <w:r w:rsidR="004C7F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8BD" w:rsidRPr="00530483" w:rsidRDefault="000F59D3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 xml:space="preserve">Акт </w:t>
            </w:r>
            <w:r w:rsidR="00B458BD" w:rsidRPr="00530483">
              <w:rPr>
                <w:rFonts w:ascii="Times New Roman" w:hAnsi="Times New Roman"/>
                <w:sz w:val="28"/>
                <w:szCs w:val="28"/>
              </w:rPr>
              <w:t>контрольного доения животных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BD" w:rsidRPr="00530483" w:rsidRDefault="00B458BD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58BD" w:rsidRPr="00530483" w:rsidRDefault="00B458BD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6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Ведение автоматизированной системы управления селекционной</w:t>
            </w:r>
          </w:p>
          <w:p w:rsidR="00962C1E" w:rsidRPr="00530483" w:rsidRDefault="00A03DF2" w:rsidP="00394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и племенной работ</w:t>
            </w:r>
            <w:r w:rsidR="00B458BD">
              <w:rPr>
                <w:rFonts w:ascii="Times New Roman" w:hAnsi="Times New Roman"/>
                <w:sz w:val="28"/>
                <w:szCs w:val="28"/>
              </w:rPr>
              <w:t>ой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6.1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B458BD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>несение в систему качественных показателей молока (содержание жира и белка), исследованных в лаборатории селекционного качества молока, зарегистрированной в государственном племенном регистре через личный кабинет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 xml:space="preserve">Данные Регионального информационно-селекционного центра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03DF2" w:rsidRPr="00530483" w:rsidTr="00962C1E">
        <w:trPr>
          <w:trHeight w:val="10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lastRenderedPageBreak/>
              <w:t>6.2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B458BD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>едение системы в облачной версии</w:t>
            </w:r>
          </w:p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Данные Регионального информационно-селекционного центра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03DF2" w:rsidRPr="00530483" w:rsidTr="00962C1E">
        <w:trPr>
          <w:trHeight w:val="2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6.3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B458BD" w:rsidP="0030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 xml:space="preserve">несение в систему геномных паспортов коров, полученных </w:t>
            </w:r>
            <w:r w:rsidR="00A51053" w:rsidRPr="00530483">
              <w:rPr>
                <w:rFonts w:ascii="Times New Roman" w:hAnsi="Times New Roman"/>
                <w:sz w:val="28"/>
                <w:szCs w:val="28"/>
              </w:rPr>
              <w:br/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 xml:space="preserve">в профильной лаборатории, в процентах от имеющегося </w:t>
            </w:r>
            <w:r w:rsidR="00A51053" w:rsidRPr="00530483">
              <w:rPr>
                <w:rFonts w:ascii="Times New Roman" w:hAnsi="Times New Roman"/>
                <w:sz w:val="28"/>
                <w:szCs w:val="28"/>
              </w:rPr>
              <w:t xml:space="preserve">маточного поголовья (каждые </w:t>
            </w:r>
            <w:r w:rsidR="000F59D3">
              <w:rPr>
                <w:rFonts w:ascii="Times New Roman" w:hAnsi="Times New Roman"/>
                <w:sz w:val="28"/>
                <w:szCs w:val="28"/>
              </w:rPr>
              <w:br/>
            </w:r>
            <w:r w:rsidR="00A51053" w:rsidRPr="00530483">
              <w:rPr>
                <w:rFonts w:ascii="Times New Roman" w:hAnsi="Times New Roman"/>
                <w:sz w:val="28"/>
                <w:szCs w:val="28"/>
              </w:rPr>
              <w:t>1% –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 xml:space="preserve"> 0,</w:t>
            </w:r>
            <w:r w:rsidR="00300AC7">
              <w:rPr>
                <w:rFonts w:ascii="Times New Roman" w:hAnsi="Times New Roman"/>
                <w:sz w:val="28"/>
                <w:szCs w:val="28"/>
              </w:rPr>
              <w:t>20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 xml:space="preserve"> балла)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2" w:rsidRPr="00530483" w:rsidRDefault="00A03DF2" w:rsidP="0096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Формируется отчет в структуре картотеки автоматизированной системы управления селекционн</w:t>
            </w:r>
            <w:r w:rsidR="00A51053" w:rsidRPr="00530483">
              <w:rPr>
                <w:rFonts w:ascii="Times New Roman" w:hAnsi="Times New Roman"/>
                <w:sz w:val="28"/>
                <w:szCs w:val="28"/>
              </w:rPr>
              <w:t xml:space="preserve">ой и племенной работой, данные </w:t>
            </w:r>
            <w:r w:rsidRPr="00530483">
              <w:rPr>
                <w:rFonts w:ascii="Times New Roman" w:hAnsi="Times New Roman"/>
                <w:sz w:val="28"/>
                <w:szCs w:val="28"/>
              </w:rPr>
              <w:t>Регионального информационно-селекционного центра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96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DF2" w:rsidRPr="00530483" w:rsidTr="00962C1E">
        <w:trPr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0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6.</w:t>
            </w:r>
            <w:r w:rsidR="00C06659">
              <w:rPr>
                <w:rFonts w:ascii="Times New Roman" w:hAnsi="Times New Roman"/>
                <w:sz w:val="28"/>
                <w:szCs w:val="28"/>
              </w:rPr>
              <w:t>3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  <w:r w:rsidR="00C06659">
              <w:rPr>
                <w:rFonts w:ascii="Times New Roman" w:hAnsi="Times New Roman"/>
                <w:sz w:val="28"/>
                <w:szCs w:val="28"/>
              </w:rPr>
              <w:t>1</w:t>
            </w:r>
            <w:r w:rsidR="004C7F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0F59D3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 xml:space="preserve">Ведение 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>племенного учета происхождения племенных животных: наличие предков в родословной племенных животных (100%)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Формируется отчет в структуре картотеки автоматизированной системы управления селекционной и племенной работой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03DF2" w:rsidRPr="00530483" w:rsidTr="00962C1E">
        <w:trPr>
          <w:trHeight w:val="2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0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6.</w:t>
            </w:r>
            <w:r w:rsidR="00C06659">
              <w:rPr>
                <w:rFonts w:ascii="Times New Roman" w:hAnsi="Times New Roman"/>
                <w:sz w:val="28"/>
                <w:szCs w:val="28"/>
              </w:rPr>
              <w:t>3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  <w:r w:rsidR="00C06659">
              <w:rPr>
                <w:rFonts w:ascii="Times New Roman" w:hAnsi="Times New Roman"/>
                <w:sz w:val="28"/>
                <w:szCs w:val="28"/>
              </w:rPr>
              <w:t>2</w:t>
            </w:r>
            <w:r w:rsidR="004C7F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0F59D3" w:rsidP="00C0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F7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Проведение </w:t>
            </w:r>
            <w:r w:rsidR="00A03DF2" w:rsidRPr="008E0F77">
              <w:rPr>
                <w:rFonts w:ascii="Times New Roman" w:hAnsi="Times New Roman"/>
                <w:spacing w:val="-4"/>
                <w:sz w:val="28"/>
                <w:szCs w:val="28"/>
              </w:rPr>
              <w:t>комплексной оценки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 xml:space="preserve"> (бонитировки) с внесением результатов в систему (100%). В случае обнаружения коров с ошибками, молодняка с ошибками баллы не проставля</w:t>
            </w:r>
            <w:r w:rsidR="00C06659">
              <w:rPr>
                <w:rFonts w:ascii="Times New Roman" w:hAnsi="Times New Roman"/>
                <w:sz w:val="28"/>
                <w:szCs w:val="28"/>
              </w:rPr>
              <w:t>ю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>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2" w:rsidRPr="00530483" w:rsidRDefault="00A03DF2" w:rsidP="00C0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 xml:space="preserve">Формируется отчет при </w:t>
            </w:r>
            <w:r w:rsidRPr="00962C1E">
              <w:rPr>
                <w:rFonts w:ascii="Times New Roman" w:hAnsi="Times New Roman"/>
                <w:sz w:val="28"/>
                <w:szCs w:val="28"/>
              </w:rPr>
              <w:t>расчете комплексного класса животных в автоматизированной системе управления селекционной и племенной работ</w:t>
            </w:r>
            <w:r w:rsidR="00C06659">
              <w:rPr>
                <w:rFonts w:ascii="Times New Roman" w:hAnsi="Times New Roman"/>
                <w:sz w:val="28"/>
                <w:szCs w:val="28"/>
              </w:rPr>
              <w:t>ой по</w:t>
            </w:r>
            <w:r w:rsidRPr="00962C1E">
              <w:rPr>
                <w:rFonts w:ascii="Times New Roman" w:hAnsi="Times New Roman"/>
                <w:sz w:val="28"/>
                <w:szCs w:val="28"/>
              </w:rPr>
              <w:t xml:space="preserve"> данны</w:t>
            </w:r>
            <w:r w:rsidR="00C06659">
              <w:rPr>
                <w:rFonts w:ascii="Times New Roman" w:hAnsi="Times New Roman"/>
                <w:sz w:val="28"/>
                <w:szCs w:val="28"/>
              </w:rPr>
              <w:t>м</w:t>
            </w:r>
            <w:r w:rsidRPr="00962C1E">
              <w:rPr>
                <w:rFonts w:ascii="Times New Roman" w:hAnsi="Times New Roman"/>
                <w:sz w:val="28"/>
                <w:szCs w:val="28"/>
              </w:rPr>
              <w:t xml:space="preserve"> Регионального</w:t>
            </w:r>
            <w:r w:rsidR="00C066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2C1E">
              <w:rPr>
                <w:rFonts w:ascii="Times New Roman" w:hAnsi="Times New Roman"/>
                <w:sz w:val="28"/>
                <w:szCs w:val="28"/>
              </w:rPr>
              <w:t>информационно-селекционного центра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7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Default="00A03DF2" w:rsidP="0096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Состояние селекционно-племенной работы</w:t>
            </w:r>
          </w:p>
          <w:p w:rsidR="00962C1E" w:rsidRPr="00530483" w:rsidRDefault="00962C1E" w:rsidP="0096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DF2" w:rsidRPr="00530483" w:rsidTr="00962C1E">
        <w:trPr>
          <w:trHeight w:val="7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7.1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C06659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>семенение сексированным семенем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Копия договора с приложением спецификации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03DF2" w:rsidRPr="00530483" w:rsidTr="00962C1E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7.2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C06659" w:rsidP="0096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>рименение метода эмбрио</w:t>
            </w:r>
            <w:r w:rsidR="00962C1E">
              <w:rPr>
                <w:rFonts w:ascii="Times New Roman" w:hAnsi="Times New Roman"/>
                <w:sz w:val="28"/>
                <w:szCs w:val="28"/>
              </w:rPr>
              <w:t>-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>трансплантации в хозяйстве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Копия акта выполненных работ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03DF2" w:rsidRPr="00530483" w:rsidTr="00962C1E">
        <w:trPr>
          <w:trHeight w:val="1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7.3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C06659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>частие в выставках племенных животных за последние 3 года (баллы присуждаются за каждое участие)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Данные Регионального информационно-селекционного центра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03DF2" w:rsidRPr="00530483" w:rsidTr="00962C1E">
        <w:trPr>
          <w:trHeight w:val="7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7.4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C06659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>олучение призовых мест в выставке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03DF2" w:rsidRPr="00530483" w:rsidTr="00962C1E">
        <w:trPr>
          <w:trHeight w:val="17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7.5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96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Комплексная оценка племенных качеств животных</w:t>
            </w:r>
            <w:r w:rsidR="00C06659">
              <w:rPr>
                <w:rFonts w:ascii="Times New Roman" w:hAnsi="Times New Roman"/>
                <w:sz w:val="28"/>
                <w:szCs w:val="28"/>
              </w:rPr>
              <w:t>,</w:t>
            </w:r>
            <w:r w:rsidRPr="00530483">
              <w:rPr>
                <w:rFonts w:ascii="Times New Roman" w:hAnsi="Times New Roman"/>
                <w:sz w:val="28"/>
                <w:szCs w:val="28"/>
              </w:rPr>
              <w:t xml:space="preserve"> проведение оценки экстерьера с привлечением сертифицированного оценщика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2" w:rsidRPr="00530483" w:rsidRDefault="00A03DF2" w:rsidP="00C0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Представля</w:t>
            </w:r>
            <w:r w:rsidR="00C06659">
              <w:rPr>
                <w:rFonts w:ascii="Times New Roman" w:hAnsi="Times New Roman"/>
                <w:sz w:val="28"/>
                <w:szCs w:val="28"/>
              </w:rPr>
              <w:t>ю</w:t>
            </w:r>
            <w:r w:rsidRPr="00530483">
              <w:rPr>
                <w:rFonts w:ascii="Times New Roman" w:hAnsi="Times New Roman"/>
                <w:sz w:val="28"/>
                <w:szCs w:val="28"/>
              </w:rPr>
              <w:t>тся договор и акт выполненных работ, сертификат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96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Проведение лабораторных исследований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8.1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C06659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 xml:space="preserve">роведение паспортизации всех (100%) вводимых в стадо первотелок (ДНК-профиль или группа крови)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Копии результатов лабораторных исследований</w:t>
            </w:r>
          </w:p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8.2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C06659" w:rsidP="0052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>сследование качественных показателей молока (содержание жира и белка), исследованных в лаборатории селекционного качества молока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 xml:space="preserve"> зарегистрированно</w:t>
            </w:r>
            <w:r w:rsidR="005240F8">
              <w:rPr>
                <w:rFonts w:ascii="Times New Roman" w:hAnsi="Times New Roman"/>
                <w:sz w:val="28"/>
                <w:szCs w:val="28"/>
              </w:rPr>
              <w:t>й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 xml:space="preserve"> в государственном племенном регистре (за год): 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F2" w:rsidRPr="00530483" w:rsidRDefault="00A03DF2" w:rsidP="0052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Подтверждается результатами лаборатории по селекционному качеству и контролю молока</w:t>
            </w:r>
            <w:r w:rsidR="004C7FD0">
              <w:rPr>
                <w:rFonts w:ascii="Times New Roman" w:hAnsi="Times New Roman"/>
                <w:sz w:val="28"/>
                <w:szCs w:val="28"/>
              </w:rPr>
              <w:t>,</w:t>
            </w:r>
            <w:r w:rsidRPr="00530483">
              <w:rPr>
                <w:rFonts w:ascii="Times New Roman" w:hAnsi="Times New Roman"/>
                <w:sz w:val="28"/>
                <w:szCs w:val="28"/>
              </w:rPr>
              <w:t xml:space="preserve"> зарегистрированно</w:t>
            </w:r>
            <w:r w:rsidR="005240F8">
              <w:rPr>
                <w:rFonts w:ascii="Times New Roman" w:hAnsi="Times New Roman"/>
                <w:sz w:val="28"/>
                <w:szCs w:val="28"/>
              </w:rPr>
              <w:t>й</w:t>
            </w:r>
            <w:r w:rsidRPr="00530483">
              <w:rPr>
                <w:rFonts w:ascii="Times New Roman" w:hAnsi="Times New Roman"/>
                <w:sz w:val="28"/>
                <w:szCs w:val="28"/>
              </w:rPr>
              <w:t xml:space="preserve"> в государственном племенном регистре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0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950</w:t>
            </w:r>
            <w:r w:rsidR="00C066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6659" w:rsidRPr="00530483">
              <w:rPr>
                <w:rFonts w:ascii="Times New Roman" w:hAnsi="Times New Roman"/>
                <w:sz w:val="28"/>
                <w:szCs w:val="28"/>
              </w:rPr>
              <w:t>–</w:t>
            </w:r>
            <w:r w:rsidR="00C066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483">
              <w:rPr>
                <w:rFonts w:ascii="Times New Roman" w:hAnsi="Times New Roman"/>
                <w:sz w:val="28"/>
                <w:szCs w:val="28"/>
              </w:rPr>
              <w:t>1</w:t>
            </w:r>
            <w:r w:rsidR="00C066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483">
              <w:rPr>
                <w:rFonts w:ascii="Times New Roman" w:hAnsi="Times New Roman"/>
                <w:sz w:val="28"/>
                <w:szCs w:val="28"/>
              </w:rPr>
              <w:t>000% дойного стада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600</w:t>
            </w:r>
            <w:r w:rsidR="00C066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6659" w:rsidRPr="00530483">
              <w:rPr>
                <w:rFonts w:ascii="Times New Roman" w:hAnsi="Times New Roman"/>
                <w:sz w:val="28"/>
                <w:szCs w:val="28"/>
              </w:rPr>
              <w:t>–</w:t>
            </w:r>
            <w:r w:rsidR="00C066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483">
              <w:rPr>
                <w:rFonts w:ascii="Times New Roman" w:hAnsi="Times New Roman"/>
                <w:sz w:val="28"/>
                <w:szCs w:val="28"/>
              </w:rPr>
              <w:t>949% дойного стада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300</w:t>
            </w:r>
            <w:r w:rsidR="00C066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6659" w:rsidRPr="00530483">
              <w:rPr>
                <w:rFonts w:ascii="Times New Roman" w:hAnsi="Times New Roman"/>
                <w:sz w:val="28"/>
                <w:szCs w:val="28"/>
              </w:rPr>
              <w:t>–</w:t>
            </w:r>
            <w:r w:rsidR="00C066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483">
              <w:rPr>
                <w:rFonts w:ascii="Times New Roman" w:hAnsi="Times New Roman"/>
                <w:sz w:val="28"/>
                <w:szCs w:val="28"/>
              </w:rPr>
              <w:t>599% дойного стада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9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0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Наличие оборудования для воспроизводства</w:t>
            </w:r>
            <w:r w:rsidR="00C06659">
              <w:rPr>
                <w:rFonts w:ascii="Times New Roman" w:hAnsi="Times New Roman"/>
                <w:sz w:val="28"/>
                <w:szCs w:val="28"/>
              </w:rPr>
              <w:t xml:space="preserve"> крупного рогатого скота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9.1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C06659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>рименение аппарата УЗИ для диагностики стельности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Акт выполненных работ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9.2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C06659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 xml:space="preserve">рименение датчика выявления </w:t>
            </w:r>
            <w:r w:rsidR="001D2B84">
              <w:rPr>
                <w:rFonts w:ascii="Times New Roman" w:hAnsi="Times New Roman"/>
                <w:sz w:val="28"/>
                <w:szCs w:val="28"/>
              </w:rPr>
              <w:t xml:space="preserve">половой 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>охоты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Визуальная фиксация при осмотре хозяйства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9.3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C06659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>аличие термопеналов для транспортировки семени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9.4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C06659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 xml:space="preserve">спользование средств для выявления </w:t>
            </w:r>
            <w:r w:rsidR="001D2B84">
              <w:rPr>
                <w:rFonts w:ascii="Times New Roman" w:hAnsi="Times New Roman"/>
                <w:sz w:val="28"/>
                <w:szCs w:val="28"/>
              </w:rPr>
              <w:t xml:space="preserve">половой 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>охоты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9.5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C06659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>аличие оттаивателя семени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9.6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C06659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>аличие столика Морозова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3DF2" w:rsidRPr="00530483" w:rsidTr="00962C1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10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1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03DF2" w:rsidRPr="00530483" w:rsidRDefault="00A03DF2" w:rsidP="0096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Ветеринарные мероприятия</w:t>
            </w:r>
          </w:p>
        </w:tc>
      </w:tr>
      <w:tr w:rsidR="00A03DF2" w:rsidRPr="00530483" w:rsidTr="00962C1E">
        <w:trPr>
          <w:gridAfter w:val="1"/>
          <w:wAfter w:w="12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10.1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</w:tcPr>
          <w:p w:rsidR="00A03DF2" w:rsidRPr="00530483" w:rsidRDefault="00E03663" w:rsidP="00E0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 xml:space="preserve">аличие дезинфекционного </w:t>
            </w:r>
            <w:r w:rsidR="008E0F77">
              <w:rPr>
                <w:rFonts w:ascii="Times New Roman" w:hAnsi="Times New Roman"/>
                <w:sz w:val="28"/>
                <w:szCs w:val="28"/>
              </w:rPr>
              <w:br/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>барьера с дезинфицирующими растворами, не замерзающими при температуре ниже 0 градусов</w:t>
            </w:r>
          </w:p>
        </w:tc>
        <w:tc>
          <w:tcPr>
            <w:tcW w:w="3827" w:type="dxa"/>
            <w:vMerge w:val="restart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 xml:space="preserve">Визуальная фиксация при осмотре хозяйства </w:t>
            </w:r>
          </w:p>
        </w:tc>
        <w:tc>
          <w:tcPr>
            <w:tcW w:w="1434" w:type="dxa"/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03DF2" w:rsidRPr="00530483" w:rsidTr="00962C1E">
        <w:trPr>
          <w:gridAfter w:val="1"/>
          <w:wAfter w:w="12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10.2</w:t>
            </w:r>
            <w:r w:rsidR="00A328B1" w:rsidRPr="00530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</w:tcPr>
          <w:p w:rsidR="00A03DF2" w:rsidRPr="00530483" w:rsidRDefault="00E03663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>аличие ограждения территории фермы, отвечающая ветеринарно-санитарным требованиям и обеспечивающая недопущение проникновения животных на территорию, за исключением птиц и мелких грызунов</w:t>
            </w:r>
          </w:p>
        </w:tc>
        <w:tc>
          <w:tcPr>
            <w:tcW w:w="3827" w:type="dxa"/>
            <w:vMerge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03DF2" w:rsidRPr="00530483" w:rsidTr="00962C1E">
        <w:trPr>
          <w:gridAfter w:val="1"/>
          <w:wAfter w:w="12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827" w:type="dxa"/>
          </w:tcPr>
          <w:p w:rsidR="00A03DF2" w:rsidRPr="00530483" w:rsidRDefault="00A03DF2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A03DF2" w:rsidRPr="00530483" w:rsidRDefault="00A51053" w:rsidP="00C1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483"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r w:rsidR="00A03DF2" w:rsidRPr="00530483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</w:tbl>
    <w:p w:rsidR="00CA4A4D" w:rsidRPr="0039463E" w:rsidRDefault="00CA4A4D" w:rsidP="00C10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1B17AE" w:rsidRPr="00530483" w:rsidRDefault="001B17AE" w:rsidP="00C10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:rsidR="00A51053" w:rsidRDefault="00A51053" w:rsidP="00C10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____</w:t>
      </w:r>
      <w:r w:rsidR="001B17AE">
        <w:rPr>
          <w:rFonts w:ascii="Times New Roman" w:hAnsi="Times New Roman"/>
          <w:sz w:val="28"/>
          <w:szCs w:val="28"/>
        </w:rPr>
        <w:t>___________________________</w:t>
      </w:r>
    </w:p>
    <w:sectPr w:rsidR="00A51053" w:rsidSect="0005019B">
      <w:pgSz w:w="11906" w:h="16838" w:code="9"/>
      <w:pgMar w:top="1134" w:right="567" w:bottom="1134" w:left="1134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B28" w:rsidRDefault="00321B28" w:rsidP="00D2477E">
      <w:pPr>
        <w:spacing w:after="0" w:line="240" w:lineRule="auto"/>
      </w:pPr>
      <w:r>
        <w:separator/>
      </w:r>
    </w:p>
  </w:endnote>
  <w:endnote w:type="continuationSeparator" w:id="0">
    <w:p w:rsidR="00321B28" w:rsidRDefault="00321B28" w:rsidP="00D2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B28" w:rsidRDefault="00321B28" w:rsidP="00D2477E">
      <w:pPr>
        <w:spacing w:after="0" w:line="240" w:lineRule="auto"/>
      </w:pPr>
      <w:r>
        <w:separator/>
      </w:r>
    </w:p>
  </w:footnote>
  <w:footnote w:type="continuationSeparator" w:id="0">
    <w:p w:rsidR="00321B28" w:rsidRDefault="00321B28" w:rsidP="00D24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87" w:rsidRPr="000D594F" w:rsidRDefault="00D63987">
    <w:pPr>
      <w:pStyle w:val="af"/>
      <w:jc w:val="center"/>
      <w:rPr>
        <w:rFonts w:ascii="Times New Roman" w:hAnsi="Times New Roman"/>
        <w:sz w:val="28"/>
        <w:szCs w:val="24"/>
      </w:rPr>
    </w:pPr>
    <w:r w:rsidRPr="000D594F">
      <w:rPr>
        <w:rFonts w:ascii="Times New Roman" w:hAnsi="Times New Roman"/>
        <w:sz w:val="28"/>
        <w:szCs w:val="24"/>
      </w:rPr>
      <w:fldChar w:fldCharType="begin"/>
    </w:r>
    <w:r w:rsidRPr="000D594F">
      <w:rPr>
        <w:rFonts w:ascii="Times New Roman" w:hAnsi="Times New Roman"/>
        <w:sz w:val="28"/>
        <w:szCs w:val="24"/>
      </w:rPr>
      <w:instrText>PAGE   \* MERGEFORMAT</w:instrText>
    </w:r>
    <w:r w:rsidRPr="000D594F">
      <w:rPr>
        <w:rFonts w:ascii="Times New Roman" w:hAnsi="Times New Roman"/>
        <w:sz w:val="28"/>
        <w:szCs w:val="24"/>
      </w:rPr>
      <w:fldChar w:fldCharType="separate"/>
    </w:r>
    <w:r w:rsidR="002A6A3F">
      <w:rPr>
        <w:rFonts w:ascii="Times New Roman" w:hAnsi="Times New Roman"/>
        <w:noProof/>
        <w:sz w:val="28"/>
        <w:szCs w:val="24"/>
      </w:rPr>
      <w:t>2</w:t>
    </w:r>
    <w:r w:rsidRPr="000D594F">
      <w:rPr>
        <w:rFonts w:ascii="Times New Roman" w:hAnsi="Times New Roman"/>
        <w:sz w:val="28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F"/>
    <w:multiLevelType w:val="multilevel"/>
    <w:tmpl w:val="0000003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863C00"/>
    <w:multiLevelType w:val="hybridMultilevel"/>
    <w:tmpl w:val="FC4CA196"/>
    <w:lvl w:ilvl="0" w:tplc="30CA17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7E45593"/>
    <w:multiLevelType w:val="hybridMultilevel"/>
    <w:tmpl w:val="35488C50"/>
    <w:lvl w:ilvl="0" w:tplc="1138E8DE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4D37AAE"/>
    <w:multiLevelType w:val="hybridMultilevel"/>
    <w:tmpl w:val="F1BC4796"/>
    <w:lvl w:ilvl="0" w:tplc="38D6C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9570AE"/>
    <w:multiLevelType w:val="hybridMultilevel"/>
    <w:tmpl w:val="7E46A83C"/>
    <w:lvl w:ilvl="0" w:tplc="FF02B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594E5E"/>
    <w:multiLevelType w:val="hybridMultilevel"/>
    <w:tmpl w:val="A8D6882E"/>
    <w:lvl w:ilvl="0" w:tplc="4030F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AC7030"/>
    <w:multiLevelType w:val="hybridMultilevel"/>
    <w:tmpl w:val="19289258"/>
    <w:lvl w:ilvl="0" w:tplc="E4FA02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AAC5390"/>
    <w:multiLevelType w:val="hybridMultilevel"/>
    <w:tmpl w:val="0338FC4A"/>
    <w:lvl w:ilvl="0" w:tplc="0EA06A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20FC4"/>
    <w:multiLevelType w:val="hybridMultilevel"/>
    <w:tmpl w:val="2FEE1D78"/>
    <w:lvl w:ilvl="0" w:tplc="40AEBF08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8FD0791"/>
    <w:multiLevelType w:val="hybridMultilevel"/>
    <w:tmpl w:val="B434AEE6"/>
    <w:lvl w:ilvl="0" w:tplc="C7E2E6E6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10" w15:restartNumberingAfterBreak="0">
    <w:nsid w:val="74DE2817"/>
    <w:multiLevelType w:val="hybridMultilevel"/>
    <w:tmpl w:val="3B36F056"/>
    <w:lvl w:ilvl="0" w:tplc="6A34DFA4">
      <w:start w:val="1"/>
      <w:numFmt w:val="decimal"/>
      <w:lvlText w:val="%1."/>
      <w:lvlJc w:val="left"/>
      <w:pPr>
        <w:ind w:left="26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5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2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9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6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387" w:hanging="180"/>
      </w:pPr>
      <w:rPr>
        <w:rFonts w:cs="Times New Roman"/>
      </w:rPr>
    </w:lvl>
  </w:abstractNum>
  <w:abstractNum w:abstractNumId="11" w15:restartNumberingAfterBreak="0">
    <w:nsid w:val="7CE0026A"/>
    <w:multiLevelType w:val="hybridMultilevel"/>
    <w:tmpl w:val="98F0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63296"/>
    <w:multiLevelType w:val="hybridMultilevel"/>
    <w:tmpl w:val="629C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2"/>
  </w:num>
  <w:num w:numId="8">
    <w:abstractNumId w:val="11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9D"/>
    <w:rsid w:val="000001D2"/>
    <w:rsid w:val="00001B94"/>
    <w:rsid w:val="00001E73"/>
    <w:rsid w:val="000029D1"/>
    <w:rsid w:val="00003A11"/>
    <w:rsid w:val="00003A2A"/>
    <w:rsid w:val="00003AEF"/>
    <w:rsid w:val="00004926"/>
    <w:rsid w:val="00005380"/>
    <w:rsid w:val="0000685B"/>
    <w:rsid w:val="000076DD"/>
    <w:rsid w:val="00007811"/>
    <w:rsid w:val="000120F1"/>
    <w:rsid w:val="00012854"/>
    <w:rsid w:val="00012E6D"/>
    <w:rsid w:val="000134D6"/>
    <w:rsid w:val="0001370C"/>
    <w:rsid w:val="00013FC0"/>
    <w:rsid w:val="00015380"/>
    <w:rsid w:val="00015CE7"/>
    <w:rsid w:val="000162A2"/>
    <w:rsid w:val="0001762A"/>
    <w:rsid w:val="00017EE7"/>
    <w:rsid w:val="00020752"/>
    <w:rsid w:val="00021CCE"/>
    <w:rsid w:val="00021E70"/>
    <w:rsid w:val="00023089"/>
    <w:rsid w:val="000232D6"/>
    <w:rsid w:val="00023CC0"/>
    <w:rsid w:val="000249B5"/>
    <w:rsid w:val="000252E6"/>
    <w:rsid w:val="00027731"/>
    <w:rsid w:val="00027A0C"/>
    <w:rsid w:val="000300D4"/>
    <w:rsid w:val="00030386"/>
    <w:rsid w:val="00030C51"/>
    <w:rsid w:val="00031614"/>
    <w:rsid w:val="00032412"/>
    <w:rsid w:val="00032864"/>
    <w:rsid w:val="00033906"/>
    <w:rsid w:val="00037D07"/>
    <w:rsid w:val="00040FE5"/>
    <w:rsid w:val="00042595"/>
    <w:rsid w:val="000433AD"/>
    <w:rsid w:val="00044281"/>
    <w:rsid w:val="00045208"/>
    <w:rsid w:val="00046F1B"/>
    <w:rsid w:val="0004767F"/>
    <w:rsid w:val="0005019B"/>
    <w:rsid w:val="0005262A"/>
    <w:rsid w:val="00053D39"/>
    <w:rsid w:val="000542C1"/>
    <w:rsid w:val="00054F08"/>
    <w:rsid w:val="00055B07"/>
    <w:rsid w:val="000560EE"/>
    <w:rsid w:val="00057A2A"/>
    <w:rsid w:val="00061B17"/>
    <w:rsid w:val="000627F9"/>
    <w:rsid w:val="00062966"/>
    <w:rsid w:val="00064838"/>
    <w:rsid w:val="00064991"/>
    <w:rsid w:val="00065DF0"/>
    <w:rsid w:val="00066059"/>
    <w:rsid w:val="00067C08"/>
    <w:rsid w:val="0007033E"/>
    <w:rsid w:val="00070CC1"/>
    <w:rsid w:val="000716FE"/>
    <w:rsid w:val="00071EAD"/>
    <w:rsid w:val="00072D66"/>
    <w:rsid w:val="00073B48"/>
    <w:rsid w:val="00073EC8"/>
    <w:rsid w:val="00074B57"/>
    <w:rsid w:val="00074B64"/>
    <w:rsid w:val="0007526D"/>
    <w:rsid w:val="00075EB5"/>
    <w:rsid w:val="00076473"/>
    <w:rsid w:val="00076E37"/>
    <w:rsid w:val="00076EE4"/>
    <w:rsid w:val="0007709A"/>
    <w:rsid w:val="00080F6E"/>
    <w:rsid w:val="00081D5E"/>
    <w:rsid w:val="0008232D"/>
    <w:rsid w:val="000845D7"/>
    <w:rsid w:val="000846B4"/>
    <w:rsid w:val="0008525A"/>
    <w:rsid w:val="00085EE6"/>
    <w:rsid w:val="00087B54"/>
    <w:rsid w:val="00087E34"/>
    <w:rsid w:val="000902B2"/>
    <w:rsid w:val="00091556"/>
    <w:rsid w:val="00091FBC"/>
    <w:rsid w:val="000925A6"/>
    <w:rsid w:val="00093174"/>
    <w:rsid w:val="00093284"/>
    <w:rsid w:val="000960B8"/>
    <w:rsid w:val="00096161"/>
    <w:rsid w:val="00096508"/>
    <w:rsid w:val="00096C6B"/>
    <w:rsid w:val="000A0047"/>
    <w:rsid w:val="000A0224"/>
    <w:rsid w:val="000A0848"/>
    <w:rsid w:val="000A0C6E"/>
    <w:rsid w:val="000A1255"/>
    <w:rsid w:val="000A1280"/>
    <w:rsid w:val="000A2F3B"/>
    <w:rsid w:val="000A3DF9"/>
    <w:rsid w:val="000A5CB7"/>
    <w:rsid w:val="000A6961"/>
    <w:rsid w:val="000A760C"/>
    <w:rsid w:val="000B0575"/>
    <w:rsid w:val="000B0B98"/>
    <w:rsid w:val="000B360B"/>
    <w:rsid w:val="000B4A20"/>
    <w:rsid w:val="000B561E"/>
    <w:rsid w:val="000B5A4A"/>
    <w:rsid w:val="000B5B55"/>
    <w:rsid w:val="000B7977"/>
    <w:rsid w:val="000C07BD"/>
    <w:rsid w:val="000C1FC7"/>
    <w:rsid w:val="000C2015"/>
    <w:rsid w:val="000C3452"/>
    <w:rsid w:val="000C345D"/>
    <w:rsid w:val="000C452D"/>
    <w:rsid w:val="000C65BC"/>
    <w:rsid w:val="000C688F"/>
    <w:rsid w:val="000C6B9C"/>
    <w:rsid w:val="000C6C22"/>
    <w:rsid w:val="000C6E2E"/>
    <w:rsid w:val="000C76A6"/>
    <w:rsid w:val="000C775D"/>
    <w:rsid w:val="000D0F46"/>
    <w:rsid w:val="000D12D1"/>
    <w:rsid w:val="000D14E2"/>
    <w:rsid w:val="000D1A66"/>
    <w:rsid w:val="000D2BF6"/>
    <w:rsid w:val="000D4796"/>
    <w:rsid w:val="000D4A25"/>
    <w:rsid w:val="000D594F"/>
    <w:rsid w:val="000D5BB4"/>
    <w:rsid w:val="000D5CD9"/>
    <w:rsid w:val="000D6962"/>
    <w:rsid w:val="000D69DC"/>
    <w:rsid w:val="000D6FBD"/>
    <w:rsid w:val="000D7695"/>
    <w:rsid w:val="000D7DF9"/>
    <w:rsid w:val="000E1DF6"/>
    <w:rsid w:val="000E22DF"/>
    <w:rsid w:val="000E269D"/>
    <w:rsid w:val="000E2B3D"/>
    <w:rsid w:val="000E3933"/>
    <w:rsid w:val="000E432F"/>
    <w:rsid w:val="000E7BE5"/>
    <w:rsid w:val="000F27DE"/>
    <w:rsid w:val="000F3C5F"/>
    <w:rsid w:val="000F4705"/>
    <w:rsid w:val="000F5204"/>
    <w:rsid w:val="000F59D3"/>
    <w:rsid w:val="000F6BAF"/>
    <w:rsid w:val="000F7AD5"/>
    <w:rsid w:val="0010076F"/>
    <w:rsid w:val="00100A32"/>
    <w:rsid w:val="00101905"/>
    <w:rsid w:val="00102F48"/>
    <w:rsid w:val="0010432F"/>
    <w:rsid w:val="00105C36"/>
    <w:rsid w:val="00106B70"/>
    <w:rsid w:val="0011004E"/>
    <w:rsid w:val="001104DC"/>
    <w:rsid w:val="0011148E"/>
    <w:rsid w:val="00113289"/>
    <w:rsid w:val="001139BD"/>
    <w:rsid w:val="0011558F"/>
    <w:rsid w:val="0011633B"/>
    <w:rsid w:val="001164B8"/>
    <w:rsid w:val="001170FB"/>
    <w:rsid w:val="0012030C"/>
    <w:rsid w:val="00120CEA"/>
    <w:rsid w:val="001217C9"/>
    <w:rsid w:val="00121F58"/>
    <w:rsid w:val="00122A3F"/>
    <w:rsid w:val="00122B5E"/>
    <w:rsid w:val="0012446B"/>
    <w:rsid w:val="00125A27"/>
    <w:rsid w:val="00125FEB"/>
    <w:rsid w:val="00134053"/>
    <w:rsid w:val="00134CCD"/>
    <w:rsid w:val="0013524E"/>
    <w:rsid w:val="00136198"/>
    <w:rsid w:val="00137C65"/>
    <w:rsid w:val="001403C0"/>
    <w:rsid w:val="00140CFA"/>
    <w:rsid w:val="00142119"/>
    <w:rsid w:val="00142BF7"/>
    <w:rsid w:val="00143CC4"/>
    <w:rsid w:val="001455C1"/>
    <w:rsid w:val="001472CC"/>
    <w:rsid w:val="0014774D"/>
    <w:rsid w:val="00147813"/>
    <w:rsid w:val="00147888"/>
    <w:rsid w:val="001542C7"/>
    <w:rsid w:val="001553E3"/>
    <w:rsid w:val="0015582C"/>
    <w:rsid w:val="001559B5"/>
    <w:rsid w:val="00155A34"/>
    <w:rsid w:val="001564BC"/>
    <w:rsid w:val="00156C9E"/>
    <w:rsid w:val="00156DB0"/>
    <w:rsid w:val="00157225"/>
    <w:rsid w:val="00157511"/>
    <w:rsid w:val="00157C6E"/>
    <w:rsid w:val="001601B5"/>
    <w:rsid w:val="00161BAB"/>
    <w:rsid w:val="00161EB0"/>
    <w:rsid w:val="00162FD0"/>
    <w:rsid w:val="001642F1"/>
    <w:rsid w:val="00166327"/>
    <w:rsid w:val="0017003F"/>
    <w:rsid w:val="00171F13"/>
    <w:rsid w:val="001736D1"/>
    <w:rsid w:val="001738F7"/>
    <w:rsid w:val="00174540"/>
    <w:rsid w:val="001746C1"/>
    <w:rsid w:val="00174E86"/>
    <w:rsid w:val="00175819"/>
    <w:rsid w:val="001767C5"/>
    <w:rsid w:val="00177DC9"/>
    <w:rsid w:val="001813A1"/>
    <w:rsid w:val="001816F0"/>
    <w:rsid w:val="00182035"/>
    <w:rsid w:val="00182DC8"/>
    <w:rsid w:val="001831E9"/>
    <w:rsid w:val="0018349F"/>
    <w:rsid w:val="001860AF"/>
    <w:rsid w:val="0018614F"/>
    <w:rsid w:val="0018791E"/>
    <w:rsid w:val="001902CD"/>
    <w:rsid w:val="00190328"/>
    <w:rsid w:val="00190773"/>
    <w:rsid w:val="00192307"/>
    <w:rsid w:val="0019313E"/>
    <w:rsid w:val="001943D7"/>
    <w:rsid w:val="00194DB1"/>
    <w:rsid w:val="0019665E"/>
    <w:rsid w:val="00197049"/>
    <w:rsid w:val="00197231"/>
    <w:rsid w:val="001A2254"/>
    <w:rsid w:val="001A4D3E"/>
    <w:rsid w:val="001A62F2"/>
    <w:rsid w:val="001A647C"/>
    <w:rsid w:val="001A7EFA"/>
    <w:rsid w:val="001B022E"/>
    <w:rsid w:val="001B10FE"/>
    <w:rsid w:val="001B17AE"/>
    <w:rsid w:val="001B5F25"/>
    <w:rsid w:val="001B64C3"/>
    <w:rsid w:val="001B71A6"/>
    <w:rsid w:val="001C1202"/>
    <w:rsid w:val="001C1A28"/>
    <w:rsid w:val="001C20F2"/>
    <w:rsid w:val="001C4A95"/>
    <w:rsid w:val="001C4C41"/>
    <w:rsid w:val="001C4D70"/>
    <w:rsid w:val="001C571B"/>
    <w:rsid w:val="001C682F"/>
    <w:rsid w:val="001C72F3"/>
    <w:rsid w:val="001C79C0"/>
    <w:rsid w:val="001C7E64"/>
    <w:rsid w:val="001D2204"/>
    <w:rsid w:val="001D2B84"/>
    <w:rsid w:val="001D2C63"/>
    <w:rsid w:val="001D39DF"/>
    <w:rsid w:val="001D59DE"/>
    <w:rsid w:val="001D7472"/>
    <w:rsid w:val="001D7869"/>
    <w:rsid w:val="001E1AF1"/>
    <w:rsid w:val="001E2FD5"/>
    <w:rsid w:val="001E453B"/>
    <w:rsid w:val="001E4AB1"/>
    <w:rsid w:val="001E5A3F"/>
    <w:rsid w:val="001E6F65"/>
    <w:rsid w:val="001E7AED"/>
    <w:rsid w:val="001E7DA9"/>
    <w:rsid w:val="001F01D4"/>
    <w:rsid w:val="001F0276"/>
    <w:rsid w:val="001F098A"/>
    <w:rsid w:val="001F15DC"/>
    <w:rsid w:val="001F1E47"/>
    <w:rsid w:val="001F2DB9"/>
    <w:rsid w:val="001F4668"/>
    <w:rsid w:val="001F5BBF"/>
    <w:rsid w:val="001F7E79"/>
    <w:rsid w:val="00203282"/>
    <w:rsid w:val="00205E65"/>
    <w:rsid w:val="0020603D"/>
    <w:rsid w:val="0020635A"/>
    <w:rsid w:val="00212125"/>
    <w:rsid w:val="002131C6"/>
    <w:rsid w:val="0021515B"/>
    <w:rsid w:val="002161D4"/>
    <w:rsid w:val="00216CDB"/>
    <w:rsid w:val="00217CC2"/>
    <w:rsid w:val="002210DD"/>
    <w:rsid w:val="0022175F"/>
    <w:rsid w:val="002222E2"/>
    <w:rsid w:val="002236E5"/>
    <w:rsid w:val="002244B7"/>
    <w:rsid w:val="00225074"/>
    <w:rsid w:val="002264EE"/>
    <w:rsid w:val="00227CEC"/>
    <w:rsid w:val="002306C4"/>
    <w:rsid w:val="00232530"/>
    <w:rsid w:val="00232CBA"/>
    <w:rsid w:val="002338B5"/>
    <w:rsid w:val="0023528B"/>
    <w:rsid w:val="00235B99"/>
    <w:rsid w:val="00237538"/>
    <w:rsid w:val="00237EDD"/>
    <w:rsid w:val="00237F05"/>
    <w:rsid w:val="00240229"/>
    <w:rsid w:val="0024396A"/>
    <w:rsid w:val="00245957"/>
    <w:rsid w:val="002474EE"/>
    <w:rsid w:val="002478E4"/>
    <w:rsid w:val="00247D75"/>
    <w:rsid w:val="00252266"/>
    <w:rsid w:val="00253BBB"/>
    <w:rsid w:val="00262965"/>
    <w:rsid w:val="0026490C"/>
    <w:rsid w:val="00265107"/>
    <w:rsid w:val="00266469"/>
    <w:rsid w:val="002666AA"/>
    <w:rsid w:val="0026716B"/>
    <w:rsid w:val="00271146"/>
    <w:rsid w:val="00271962"/>
    <w:rsid w:val="002727F3"/>
    <w:rsid w:val="002736C3"/>
    <w:rsid w:val="002737F7"/>
    <w:rsid w:val="00275493"/>
    <w:rsid w:val="00275722"/>
    <w:rsid w:val="002757D8"/>
    <w:rsid w:val="00275A0B"/>
    <w:rsid w:val="0027640E"/>
    <w:rsid w:val="002764A2"/>
    <w:rsid w:val="0028009F"/>
    <w:rsid w:val="00280114"/>
    <w:rsid w:val="0028185F"/>
    <w:rsid w:val="002908A1"/>
    <w:rsid w:val="00291E0F"/>
    <w:rsid w:val="00291E28"/>
    <w:rsid w:val="00293C4C"/>
    <w:rsid w:val="002943E9"/>
    <w:rsid w:val="002946CD"/>
    <w:rsid w:val="00295538"/>
    <w:rsid w:val="00295799"/>
    <w:rsid w:val="00295C64"/>
    <w:rsid w:val="00296315"/>
    <w:rsid w:val="00296B8E"/>
    <w:rsid w:val="00296D28"/>
    <w:rsid w:val="0029712C"/>
    <w:rsid w:val="002A20B0"/>
    <w:rsid w:val="002A51B1"/>
    <w:rsid w:val="002A5827"/>
    <w:rsid w:val="002A64D4"/>
    <w:rsid w:val="002A6A14"/>
    <w:rsid w:val="002A6A3F"/>
    <w:rsid w:val="002A6CE6"/>
    <w:rsid w:val="002B04CF"/>
    <w:rsid w:val="002B11AD"/>
    <w:rsid w:val="002B37B5"/>
    <w:rsid w:val="002B4079"/>
    <w:rsid w:val="002B4DCB"/>
    <w:rsid w:val="002B50BA"/>
    <w:rsid w:val="002B517B"/>
    <w:rsid w:val="002B51EE"/>
    <w:rsid w:val="002B54C2"/>
    <w:rsid w:val="002B6397"/>
    <w:rsid w:val="002B6F60"/>
    <w:rsid w:val="002B759D"/>
    <w:rsid w:val="002C08EC"/>
    <w:rsid w:val="002C2444"/>
    <w:rsid w:val="002C2AEB"/>
    <w:rsid w:val="002C444C"/>
    <w:rsid w:val="002C44CF"/>
    <w:rsid w:val="002C4897"/>
    <w:rsid w:val="002C6B06"/>
    <w:rsid w:val="002C7422"/>
    <w:rsid w:val="002C7FB3"/>
    <w:rsid w:val="002D1501"/>
    <w:rsid w:val="002D1525"/>
    <w:rsid w:val="002D1714"/>
    <w:rsid w:val="002D3020"/>
    <w:rsid w:val="002D357A"/>
    <w:rsid w:val="002D52E8"/>
    <w:rsid w:val="002D546F"/>
    <w:rsid w:val="002D55F7"/>
    <w:rsid w:val="002D618F"/>
    <w:rsid w:val="002D63C8"/>
    <w:rsid w:val="002E0C7F"/>
    <w:rsid w:val="002E16E5"/>
    <w:rsid w:val="002E19CF"/>
    <w:rsid w:val="002E1D3D"/>
    <w:rsid w:val="002E1F9D"/>
    <w:rsid w:val="002E2DB2"/>
    <w:rsid w:val="002E40BA"/>
    <w:rsid w:val="002E6486"/>
    <w:rsid w:val="002E6FB2"/>
    <w:rsid w:val="002E77A3"/>
    <w:rsid w:val="002E782B"/>
    <w:rsid w:val="002F2BB4"/>
    <w:rsid w:val="002F3D7E"/>
    <w:rsid w:val="002F4879"/>
    <w:rsid w:val="002F48FD"/>
    <w:rsid w:val="002F4BA0"/>
    <w:rsid w:val="002F6623"/>
    <w:rsid w:val="00300AC7"/>
    <w:rsid w:val="0030168D"/>
    <w:rsid w:val="00302482"/>
    <w:rsid w:val="00304236"/>
    <w:rsid w:val="003044D4"/>
    <w:rsid w:val="00310838"/>
    <w:rsid w:val="00310B08"/>
    <w:rsid w:val="00310E9D"/>
    <w:rsid w:val="00314125"/>
    <w:rsid w:val="003147CA"/>
    <w:rsid w:val="003149C1"/>
    <w:rsid w:val="00315E9C"/>
    <w:rsid w:val="00316EF3"/>
    <w:rsid w:val="003177C7"/>
    <w:rsid w:val="00321B28"/>
    <w:rsid w:val="00321E11"/>
    <w:rsid w:val="00323E03"/>
    <w:rsid w:val="0032412E"/>
    <w:rsid w:val="00324EA6"/>
    <w:rsid w:val="00325674"/>
    <w:rsid w:val="003268A4"/>
    <w:rsid w:val="00331271"/>
    <w:rsid w:val="003328AF"/>
    <w:rsid w:val="003335D3"/>
    <w:rsid w:val="00334013"/>
    <w:rsid w:val="0033514D"/>
    <w:rsid w:val="0033562D"/>
    <w:rsid w:val="0033588B"/>
    <w:rsid w:val="00335AF3"/>
    <w:rsid w:val="003363E8"/>
    <w:rsid w:val="0034008F"/>
    <w:rsid w:val="003400D5"/>
    <w:rsid w:val="00340B50"/>
    <w:rsid w:val="003425A3"/>
    <w:rsid w:val="003430AD"/>
    <w:rsid w:val="003436EB"/>
    <w:rsid w:val="00343CE3"/>
    <w:rsid w:val="0034516E"/>
    <w:rsid w:val="00345F8D"/>
    <w:rsid w:val="0034678E"/>
    <w:rsid w:val="00350494"/>
    <w:rsid w:val="0035356A"/>
    <w:rsid w:val="00353942"/>
    <w:rsid w:val="003539D5"/>
    <w:rsid w:val="00353DFF"/>
    <w:rsid w:val="003552CF"/>
    <w:rsid w:val="00355435"/>
    <w:rsid w:val="00356C31"/>
    <w:rsid w:val="0035722A"/>
    <w:rsid w:val="00357622"/>
    <w:rsid w:val="00357E61"/>
    <w:rsid w:val="003644DB"/>
    <w:rsid w:val="003649F7"/>
    <w:rsid w:val="003679DA"/>
    <w:rsid w:val="0037144E"/>
    <w:rsid w:val="003734CD"/>
    <w:rsid w:val="003737FC"/>
    <w:rsid w:val="00375030"/>
    <w:rsid w:val="0037549E"/>
    <w:rsid w:val="0037644C"/>
    <w:rsid w:val="00376A3B"/>
    <w:rsid w:val="00376D3A"/>
    <w:rsid w:val="0037762A"/>
    <w:rsid w:val="0037765A"/>
    <w:rsid w:val="003776A3"/>
    <w:rsid w:val="00377881"/>
    <w:rsid w:val="00380863"/>
    <w:rsid w:val="00382292"/>
    <w:rsid w:val="00383D7D"/>
    <w:rsid w:val="003858F1"/>
    <w:rsid w:val="00385D45"/>
    <w:rsid w:val="003866AA"/>
    <w:rsid w:val="00387534"/>
    <w:rsid w:val="00387637"/>
    <w:rsid w:val="00387DC1"/>
    <w:rsid w:val="0039090E"/>
    <w:rsid w:val="00393BAA"/>
    <w:rsid w:val="0039463E"/>
    <w:rsid w:val="00394B04"/>
    <w:rsid w:val="00394C35"/>
    <w:rsid w:val="003954BC"/>
    <w:rsid w:val="00396CF6"/>
    <w:rsid w:val="00397A5B"/>
    <w:rsid w:val="00397FCD"/>
    <w:rsid w:val="003A0781"/>
    <w:rsid w:val="003A2625"/>
    <w:rsid w:val="003A3B7B"/>
    <w:rsid w:val="003A44FD"/>
    <w:rsid w:val="003A5E31"/>
    <w:rsid w:val="003A67EA"/>
    <w:rsid w:val="003A71CB"/>
    <w:rsid w:val="003A7549"/>
    <w:rsid w:val="003A7971"/>
    <w:rsid w:val="003B0876"/>
    <w:rsid w:val="003B1069"/>
    <w:rsid w:val="003B3621"/>
    <w:rsid w:val="003B4892"/>
    <w:rsid w:val="003B4987"/>
    <w:rsid w:val="003B539F"/>
    <w:rsid w:val="003B78E0"/>
    <w:rsid w:val="003B7DCD"/>
    <w:rsid w:val="003C2068"/>
    <w:rsid w:val="003C2ABE"/>
    <w:rsid w:val="003C4272"/>
    <w:rsid w:val="003C44FC"/>
    <w:rsid w:val="003C4703"/>
    <w:rsid w:val="003C78D8"/>
    <w:rsid w:val="003C7F19"/>
    <w:rsid w:val="003D0486"/>
    <w:rsid w:val="003D04A9"/>
    <w:rsid w:val="003D08E8"/>
    <w:rsid w:val="003D1694"/>
    <w:rsid w:val="003D1BDA"/>
    <w:rsid w:val="003D1C67"/>
    <w:rsid w:val="003D4F42"/>
    <w:rsid w:val="003D5DE8"/>
    <w:rsid w:val="003D6B03"/>
    <w:rsid w:val="003D7407"/>
    <w:rsid w:val="003D78F1"/>
    <w:rsid w:val="003D79B8"/>
    <w:rsid w:val="003D7FE7"/>
    <w:rsid w:val="003E0E19"/>
    <w:rsid w:val="003E158D"/>
    <w:rsid w:val="003E159B"/>
    <w:rsid w:val="003E204E"/>
    <w:rsid w:val="003E2A2B"/>
    <w:rsid w:val="003E479D"/>
    <w:rsid w:val="003E5BF2"/>
    <w:rsid w:val="003E6FD4"/>
    <w:rsid w:val="003E7E97"/>
    <w:rsid w:val="003F33EE"/>
    <w:rsid w:val="003F3952"/>
    <w:rsid w:val="003F618D"/>
    <w:rsid w:val="003F79CE"/>
    <w:rsid w:val="003F7CBC"/>
    <w:rsid w:val="0040077B"/>
    <w:rsid w:val="0040176B"/>
    <w:rsid w:val="00402814"/>
    <w:rsid w:val="00403142"/>
    <w:rsid w:val="00403CA0"/>
    <w:rsid w:val="00405C8F"/>
    <w:rsid w:val="00407856"/>
    <w:rsid w:val="00407D02"/>
    <w:rsid w:val="00410EED"/>
    <w:rsid w:val="00411A5D"/>
    <w:rsid w:val="00412822"/>
    <w:rsid w:val="00414178"/>
    <w:rsid w:val="00415CA9"/>
    <w:rsid w:val="00416E74"/>
    <w:rsid w:val="004172A4"/>
    <w:rsid w:val="004201D3"/>
    <w:rsid w:val="00422D80"/>
    <w:rsid w:val="00423CA2"/>
    <w:rsid w:val="00424091"/>
    <w:rsid w:val="00425128"/>
    <w:rsid w:val="004255CF"/>
    <w:rsid w:val="00426437"/>
    <w:rsid w:val="00426472"/>
    <w:rsid w:val="004315DF"/>
    <w:rsid w:val="004338FE"/>
    <w:rsid w:val="00433C12"/>
    <w:rsid w:val="0043442C"/>
    <w:rsid w:val="004357EA"/>
    <w:rsid w:val="0043593D"/>
    <w:rsid w:val="0043779E"/>
    <w:rsid w:val="004400B2"/>
    <w:rsid w:val="0044078C"/>
    <w:rsid w:val="0044103E"/>
    <w:rsid w:val="00441317"/>
    <w:rsid w:val="00441F2B"/>
    <w:rsid w:val="004434C2"/>
    <w:rsid w:val="004435AB"/>
    <w:rsid w:val="004437E5"/>
    <w:rsid w:val="0044415F"/>
    <w:rsid w:val="00444B0C"/>
    <w:rsid w:val="00446AE8"/>
    <w:rsid w:val="004517A5"/>
    <w:rsid w:val="00452FEB"/>
    <w:rsid w:val="00453287"/>
    <w:rsid w:val="004545BE"/>
    <w:rsid w:val="00454BFF"/>
    <w:rsid w:val="004559E2"/>
    <w:rsid w:val="0045697A"/>
    <w:rsid w:val="0046029E"/>
    <w:rsid w:val="004602F7"/>
    <w:rsid w:val="00460DEB"/>
    <w:rsid w:val="004611CA"/>
    <w:rsid w:val="004616F6"/>
    <w:rsid w:val="004625A6"/>
    <w:rsid w:val="00463F81"/>
    <w:rsid w:val="0046404B"/>
    <w:rsid w:val="004641D2"/>
    <w:rsid w:val="00465A72"/>
    <w:rsid w:val="00465D90"/>
    <w:rsid w:val="00466530"/>
    <w:rsid w:val="00467BAE"/>
    <w:rsid w:val="00470BE6"/>
    <w:rsid w:val="00473F4A"/>
    <w:rsid w:val="0047470C"/>
    <w:rsid w:val="00474AE8"/>
    <w:rsid w:val="00474E84"/>
    <w:rsid w:val="00475065"/>
    <w:rsid w:val="00476209"/>
    <w:rsid w:val="00477212"/>
    <w:rsid w:val="00480158"/>
    <w:rsid w:val="0048232E"/>
    <w:rsid w:val="0048309A"/>
    <w:rsid w:val="00484431"/>
    <w:rsid w:val="004849F8"/>
    <w:rsid w:val="00485994"/>
    <w:rsid w:val="00486578"/>
    <w:rsid w:val="0049178A"/>
    <w:rsid w:val="00491A06"/>
    <w:rsid w:val="0049343C"/>
    <w:rsid w:val="00493ACC"/>
    <w:rsid w:val="00493B33"/>
    <w:rsid w:val="00495A8D"/>
    <w:rsid w:val="0049608C"/>
    <w:rsid w:val="004965AA"/>
    <w:rsid w:val="00496A8E"/>
    <w:rsid w:val="0049731B"/>
    <w:rsid w:val="004A114F"/>
    <w:rsid w:val="004A1D3C"/>
    <w:rsid w:val="004A21BD"/>
    <w:rsid w:val="004A3609"/>
    <w:rsid w:val="004A3A9F"/>
    <w:rsid w:val="004A3B69"/>
    <w:rsid w:val="004A557B"/>
    <w:rsid w:val="004A780B"/>
    <w:rsid w:val="004B04EA"/>
    <w:rsid w:val="004B15A0"/>
    <w:rsid w:val="004B215E"/>
    <w:rsid w:val="004B2C73"/>
    <w:rsid w:val="004B3CC4"/>
    <w:rsid w:val="004B4FC4"/>
    <w:rsid w:val="004B5892"/>
    <w:rsid w:val="004B5A04"/>
    <w:rsid w:val="004B638F"/>
    <w:rsid w:val="004B76C9"/>
    <w:rsid w:val="004C1772"/>
    <w:rsid w:val="004C1939"/>
    <w:rsid w:val="004C2E34"/>
    <w:rsid w:val="004C337D"/>
    <w:rsid w:val="004C36F5"/>
    <w:rsid w:val="004C3D2C"/>
    <w:rsid w:val="004C63AB"/>
    <w:rsid w:val="004C6BB0"/>
    <w:rsid w:val="004C7B33"/>
    <w:rsid w:val="004C7FD0"/>
    <w:rsid w:val="004D00B2"/>
    <w:rsid w:val="004D07FE"/>
    <w:rsid w:val="004D2D1D"/>
    <w:rsid w:val="004D62BA"/>
    <w:rsid w:val="004D753F"/>
    <w:rsid w:val="004D77FA"/>
    <w:rsid w:val="004D7C7C"/>
    <w:rsid w:val="004E16D0"/>
    <w:rsid w:val="004E1787"/>
    <w:rsid w:val="004E1CF5"/>
    <w:rsid w:val="004E2F3A"/>
    <w:rsid w:val="004E41CD"/>
    <w:rsid w:val="004E4B15"/>
    <w:rsid w:val="004E5220"/>
    <w:rsid w:val="004E5B31"/>
    <w:rsid w:val="004E673F"/>
    <w:rsid w:val="004E6DB9"/>
    <w:rsid w:val="004E74B9"/>
    <w:rsid w:val="004F0C26"/>
    <w:rsid w:val="004F15C7"/>
    <w:rsid w:val="004F416B"/>
    <w:rsid w:val="004F5414"/>
    <w:rsid w:val="004F6487"/>
    <w:rsid w:val="004F64C1"/>
    <w:rsid w:val="004F734D"/>
    <w:rsid w:val="00500ED1"/>
    <w:rsid w:val="005032A3"/>
    <w:rsid w:val="00503978"/>
    <w:rsid w:val="00505044"/>
    <w:rsid w:val="005056CB"/>
    <w:rsid w:val="00505FB5"/>
    <w:rsid w:val="00506719"/>
    <w:rsid w:val="00507107"/>
    <w:rsid w:val="0051024D"/>
    <w:rsid w:val="00510A42"/>
    <w:rsid w:val="005118E3"/>
    <w:rsid w:val="00512677"/>
    <w:rsid w:val="00512720"/>
    <w:rsid w:val="0051309D"/>
    <w:rsid w:val="00514BBD"/>
    <w:rsid w:val="00515CAD"/>
    <w:rsid w:val="0051694B"/>
    <w:rsid w:val="00517BDB"/>
    <w:rsid w:val="0052095C"/>
    <w:rsid w:val="00520BA7"/>
    <w:rsid w:val="00521198"/>
    <w:rsid w:val="00521B0F"/>
    <w:rsid w:val="005227DF"/>
    <w:rsid w:val="005228CA"/>
    <w:rsid w:val="00523C89"/>
    <w:rsid w:val="005240F8"/>
    <w:rsid w:val="00525786"/>
    <w:rsid w:val="0052580C"/>
    <w:rsid w:val="00525D5F"/>
    <w:rsid w:val="00530483"/>
    <w:rsid w:val="005338A2"/>
    <w:rsid w:val="00533F6F"/>
    <w:rsid w:val="005360E3"/>
    <w:rsid w:val="00536106"/>
    <w:rsid w:val="005361C3"/>
    <w:rsid w:val="005368DB"/>
    <w:rsid w:val="00537B6F"/>
    <w:rsid w:val="005406F3"/>
    <w:rsid w:val="005460D9"/>
    <w:rsid w:val="00546206"/>
    <w:rsid w:val="00547064"/>
    <w:rsid w:val="005502B2"/>
    <w:rsid w:val="0055401F"/>
    <w:rsid w:val="00554AF6"/>
    <w:rsid w:val="005550C2"/>
    <w:rsid w:val="00555BD3"/>
    <w:rsid w:val="00556BA1"/>
    <w:rsid w:val="00556D2A"/>
    <w:rsid w:val="005572B5"/>
    <w:rsid w:val="00557E45"/>
    <w:rsid w:val="005613C6"/>
    <w:rsid w:val="00561AB0"/>
    <w:rsid w:val="00563855"/>
    <w:rsid w:val="00563AD2"/>
    <w:rsid w:val="0056481C"/>
    <w:rsid w:val="00565F37"/>
    <w:rsid w:val="00566F29"/>
    <w:rsid w:val="00573B04"/>
    <w:rsid w:val="00573C12"/>
    <w:rsid w:val="005746B7"/>
    <w:rsid w:val="00574815"/>
    <w:rsid w:val="00574A47"/>
    <w:rsid w:val="00574C05"/>
    <w:rsid w:val="0057720B"/>
    <w:rsid w:val="005775B5"/>
    <w:rsid w:val="0057769A"/>
    <w:rsid w:val="00577943"/>
    <w:rsid w:val="00580BFF"/>
    <w:rsid w:val="005818D4"/>
    <w:rsid w:val="0058256D"/>
    <w:rsid w:val="005825D9"/>
    <w:rsid w:val="00582AEA"/>
    <w:rsid w:val="00582B52"/>
    <w:rsid w:val="00582FE2"/>
    <w:rsid w:val="0058506E"/>
    <w:rsid w:val="005867FA"/>
    <w:rsid w:val="00586F36"/>
    <w:rsid w:val="00587CD3"/>
    <w:rsid w:val="0059041F"/>
    <w:rsid w:val="00590981"/>
    <w:rsid w:val="005911AB"/>
    <w:rsid w:val="00591815"/>
    <w:rsid w:val="0059287D"/>
    <w:rsid w:val="0059294D"/>
    <w:rsid w:val="0059547B"/>
    <w:rsid w:val="00596D73"/>
    <w:rsid w:val="0059714E"/>
    <w:rsid w:val="005A1D0A"/>
    <w:rsid w:val="005A2857"/>
    <w:rsid w:val="005A3BAF"/>
    <w:rsid w:val="005A4915"/>
    <w:rsid w:val="005A56DF"/>
    <w:rsid w:val="005A667A"/>
    <w:rsid w:val="005B1955"/>
    <w:rsid w:val="005B1B92"/>
    <w:rsid w:val="005B413B"/>
    <w:rsid w:val="005B4B79"/>
    <w:rsid w:val="005B5FD1"/>
    <w:rsid w:val="005B6277"/>
    <w:rsid w:val="005B69E3"/>
    <w:rsid w:val="005B69F2"/>
    <w:rsid w:val="005B7E4A"/>
    <w:rsid w:val="005C0760"/>
    <w:rsid w:val="005C11CE"/>
    <w:rsid w:val="005C1500"/>
    <w:rsid w:val="005C1A25"/>
    <w:rsid w:val="005C247E"/>
    <w:rsid w:val="005C2A02"/>
    <w:rsid w:val="005C2D44"/>
    <w:rsid w:val="005C3128"/>
    <w:rsid w:val="005C3882"/>
    <w:rsid w:val="005C63AF"/>
    <w:rsid w:val="005C7CD0"/>
    <w:rsid w:val="005D1564"/>
    <w:rsid w:val="005D1AAE"/>
    <w:rsid w:val="005D2B07"/>
    <w:rsid w:val="005D3A13"/>
    <w:rsid w:val="005D49FD"/>
    <w:rsid w:val="005D4C53"/>
    <w:rsid w:val="005D5352"/>
    <w:rsid w:val="005D64C6"/>
    <w:rsid w:val="005D64D8"/>
    <w:rsid w:val="005D6A0B"/>
    <w:rsid w:val="005D7C07"/>
    <w:rsid w:val="005D7D75"/>
    <w:rsid w:val="005E036F"/>
    <w:rsid w:val="005E149E"/>
    <w:rsid w:val="005E1D29"/>
    <w:rsid w:val="005E2161"/>
    <w:rsid w:val="005E3BED"/>
    <w:rsid w:val="005E51B5"/>
    <w:rsid w:val="005E541D"/>
    <w:rsid w:val="005E6682"/>
    <w:rsid w:val="005E7AEC"/>
    <w:rsid w:val="005F0D33"/>
    <w:rsid w:val="005F0D3C"/>
    <w:rsid w:val="005F1410"/>
    <w:rsid w:val="005F24E0"/>
    <w:rsid w:val="005F30AD"/>
    <w:rsid w:val="005F48D0"/>
    <w:rsid w:val="005F60B4"/>
    <w:rsid w:val="006007C0"/>
    <w:rsid w:val="006013B7"/>
    <w:rsid w:val="006021E1"/>
    <w:rsid w:val="00605B3D"/>
    <w:rsid w:val="00606D77"/>
    <w:rsid w:val="00607BB0"/>
    <w:rsid w:val="00607C24"/>
    <w:rsid w:val="00610130"/>
    <w:rsid w:val="00610D27"/>
    <w:rsid w:val="0061127D"/>
    <w:rsid w:val="00612AAB"/>
    <w:rsid w:val="00612B5F"/>
    <w:rsid w:val="00613518"/>
    <w:rsid w:val="00613B72"/>
    <w:rsid w:val="00613F82"/>
    <w:rsid w:val="0061447D"/>
    <w:rsid w:val="00616931"/>
    <w:rsid w:val="0061741E"/>
    <w:rsid w:val="00622009"/>
    <w:rsid w:val="0062246D"/>
    <w:rsid w:val="006233B3"/>
    <w:rsid w:val="00625447"/>
    <w:rsid w:val="00625D34"/>
    <w:rsid w:val="00626998"/>
    <w:rsid w:val="006309B9"/>
    <w:rsid w:val="00630B18"/>
    <w:rsid w:val="00630E35"/>
    <w:rsid w:val="006328E3"/>
    <w:rsid w:val="0063293C"/>
    <w:rsid w:val="00633548"/>
    <w:rsid w:val="00633A2F"/>
    <w:rsid w:val="0063401D"/>
    <w:rsid w:val="006359D0"/>
    <w:rsid w:val="00636538"/>
    <w:rsid w:val="0064140C"/>
    <w:rsid w:val="0064142E"/>
    <w:rsid w:val="00642A7C"/>
    <w:rsid w:val="006433F1"/>
    <w:rsid w:val="00643409"/>
    <w:rsid w:val="00644FEA"/>
    <w:rsid w:val="00645477"/>
    <w:rsid w:val="00645B43"/>
    <w:rsid w:val="00645FA3"/>
    <w:rsid w:val="00646B03"/>
    <w:rsid w:val="00646F4F"/>
    <w:rsid w:val="006500B8"/>
    <w:rsid w:val="006514D0"/>
    <w:rsid w:val="00652793"/>
    <w:rsid w:val="00652E96"/>
    <w:rsid w:val="006538D6"/>
    <w:rsid w:val="006548DE"/>
    <w:rsid w:val="006549C8"/>
    <w:rsid w:val="00654A6F"/>
    <w:rsid w:val="00655FC3"/>
    <w:rsid w:val="0066124A"/>
    <w:rsid w:val="00663093"/>
    <w:rsid w:val="0066439A"/>
    <w:rsid w:val="00665255"/>
    <w:rsid w:val="0066571D"/>
    <w:rsid w:val="00665ED2"/>
    <w:rsid w:val="00666409"/>
    <w:rsid w:val="0066658D"/>
    <w:rsid w:val="00666699"/>
    <w:rsid w:val="00667122"/>
    <w:rsid w:val="0066726E"/>
    <w:rsid w:val="00670376"/>
    <w:rsid w:val="006718CE"/>
    <w:rsid w:val="006723C0"/>
    <w:rsid w:val="006745FA"/>
    <w:rsid w:val="006748CE"/>
    <w:rsid w:val="00674C51"/>
    <w:rsid w:val="00674F0E"/>
    <w:rsid w:val="00675EF6"/>
    <w:rsid w:val="006773A4"/>
    <w:rsid w:val="00677554"/>
    <w:rsid w:val="00677CA4"/>
    <w:rsid w:val="00680550"/>
    <w:rsid w:val="00681ECA"/>
    <w:rsid w:val="006852EA"/>
    <w:rsid w:val="006878EE"/>
    <w:rsid w:val="00690141"/>
    <w:rsid w:val="00690553"/>
    <w:rsid w:val="00692270"/>
    <w:rsid w:val="00692BC6"/>
    <w:rsid w:val="00693132"/>
    <w:rsid w:val="00693315"/>
    <w:rsid w:val="00694289"/>
    <w:rsid w:val="00694341"/>
    <w:rsid w:val="00696191"/>
    <w:rsid w:val="00696F60"/>
    <w:rsid w:val="00696F94"/>
    <w:rsid w:val="006970AD"/>
    <w:rsid w:val="006A0930"/>
    <w:rsid w:val="006A111C"/>
    <w:rsid w:val="006A18EB"/>
    <w:rsid w:val="006A2318"/>
    <w:rsid w:val="006A2ADC"/>
    <w:rsid w:val="006A3064"/>
    <w:rsid w:val="006A638B"/>
    <w:rsid w:val="006B06B3"/>
    <w:rsid w:val="006B1244"/>
    <w:rsid w:val="006B1662"/>
    <w:rsid w:val="006B1E7E"/>
    <w:rsid w:val="006B1F34"/>
    <w:rsid w:val="006B45EA"/>
    <w:rsid w:val="006B4BD6"/>
    <w:rsid w:val="006B666F"/>
    <w:rsid w:val="006B6B1A"/>
    <w:rsid w:val="006B6E0C"/>
    <w:rsid w:val="006B7C2B"/>
    <w:rsid w:val="006C191C"/>
    <w:rsid w:val="006C20DB"/>
    <w:rsid w:val="006C3CBD"/>
    <w:rsid w:val="006C4FFB"/>
    <w:rsid w:val="006D17D4"/>
    <w:rsid w:val="006D1C2D"/>
    <w:rsid w:val="006D2132"/>
    <w:rsid w:val="006D362B"/>
    <w:rsid w:val="006D4571"/>
    <w:rsid w:val="006D7A98"/>
    <w:rsid w:val="006E0453"/>
    <w:rsid w:val="006E2E37"/>
    <w:rsid w:val="006E4780"/>
    <w:rsid w:val="006E4C11"/>
    <w:rsid w:val="006E5573"/>
    <w:rsid w:val="006E77EF"/>
    <w:rsid w:val="006F053A"/>
    <w:rsid w:val="006F0E7E"/>
    <w:rsid w:val="006F1235"/>
    <w:rsid w:val="006F2556"/>
    <w:rsid w:val="006F2EFA"/>
    <w:rsid w:val="006F4312"/>
    <w:rsid w:val="006F445B"/>
    <w:rsid w:val="006F667E"/>
    <w:rsid w:val="006F6797"/>
    <w:rsid w:val="006F67BB"/>
    <w:rsid w:val="006F6C5B"/>
    <w:rsid w:val="006F79DE"/>
    <w:rsid w:val="0070023F"/>
    <w:rsid w:val="007002ED"/>
    <w:rsid w:val="00700544"/>
    <w:rsid w:val="00700E98"/>
    <w:rsid w:val="00701826"/>
    <w:rsid w:val="00703F50"/>
    <w:rsid w:val="00704607"/>
    <w:rsid w:val="00704883"/>
    <w:rsid w:val="007055B0"/>
    <w:rsid w:val="007059A2"/>
    <w:rsid w:val="00705B36"/>
    <w:rsid w:val="00705EF0"/>
    <w:rsid w:val="0070675B"/>
    <w:rsid w:val="0070751F"/>
    <w:rsid w:val="00711112"/>
    <w:rsid w:val="00711A0E"/>
    <w:rsid w:val="0071266A"/>
    <w:rsid w:val="00712AB6"/>
    <w:rsid w:val="00712D27"/>
    <w:rsid w:val="0071333D"/>
    <w:rsid w:val="007165FB"/>
    <w:rsid w:val="007166F8"/>
    <w:rsid w:val="00717D3E"/>
    <w:rsid w:val="0072000F"/>
    <w:rsid w:val="007201CB"/>
    <w:rsid w:val="007206AF"/>
    <w:rsid w:val="00720B8C"/>
    <w:rsid w:val="00720ED6"/>
    <w:rsid w:val="00721AED"/>
    <w:rsid w:val="007227F4"/>
    <w:rsid w:val="00724579"/>
    <w:rsid w:val="0072720E"/>
    <w:rsid w:val="007275BC"/>
    <w:rsid w:val="00727AC7"/>
    <w:rsid w:val="00730B72"/>
    <w:rsid w:val="00731249"/>
    <w:rsid w:val="00731693"/>
    <w:rsid w:val="00731805"/>
    <w:rsid w:val="00731F1A"/>
    <w:rsid w:val="00732B06"/>
    <w:rsid w:val="00733295"/>
    <w:rsid w:val="0073408F"/>
    <w:rsid w:val="00734B00"/>
    <w:rsid w:val="00734E52"/>
    <w:rsid w:val="007355C2"/>
    <w:rsid w:val="007368C9"/>
    <w:rsid w:val="00737381"/>
    <w:rsid w:val="0074037B"/>
    <w:rsid w:val="0074050A"/>
    <w:rsid w:val="007419AC"/>
    <w:rsid w:val="00742B39"/>
    <w:rsid w:val="00743975"/>
    <w:rsid w:val="00743DAA"/>
    <w:rsid w:val="00746E09"/>
    <w:rsid w:val="007501CE"/>
    <w:rsid w:val="0075207F"/>
    <w:rsid w:val="00753083"/>
    <w:rsid w:val="00753802"/>
    <w:rsid w:val="0075455F"/>
    <w:rsid w:val="00755BE4"/>
    <w:rsid w:val="00757414"/>
    <w:rsid w:val="007579A4"/>
    <w:rsid w:val="0076088B"/>
    <w:rsid w:val="00761406"/>
    <w:rsid w:val="00761D54"/>
    <w:rsid w:val="00762539"/>
    <w:rsid w:val="00763AD9"/>
    <w:rsid w:val="00764034"/>
    <w:rsid w:val="0076446E"/>
    <w:rsid w:val="00764BEE"/>
    <w:rsid w:val="00766991"/>
    <w:rsid w:val="00770086"/>
    <w:rsid w:val="0077112B"/>
    <w:rsid w:val="00771E09"/>
    <w:rsid w:val="00772BD7"/>
    <w:rsid w:val="00773DDA"/>
    <w:rsid w:val="00774395"/>
    <w:rsid w:val="007759D3"/>
    <w:rsid w:val="00777B3D"/>
    <w:rsid w:val="00777F40"/>
    <w:rsid w:val="007862EE"/>
    <w:rsid w:val="00787F12"/>
    <w:rsid w:val="007906BC"/>
    <w:rsid w:val="00790795"/>
    <w:rsid w:val="00791FC7"/>
    <w:rsid w:val="00796890"/>
    <w:rsid w:val="00797E59"/>
    <w:rsid w:val="007A1A0C"/>
    <w:rsid w:val="007A20E1"/>
    <w:rsid w:val="007A2831"/>
    <w:rsid w:val="007A3598"/>
    <w:rsid w:val="007A601A"/>
    <w:rsid w:val="007A6663"/>
    <w:rsid w:val="007A6BCE"/>
    <w:rsid w:val="007B06CE"/>
    <w:rsid w:val="007B1399"/>
    <w:rsid w:val="007B1E08"/>
    <w:rsid w:val="007B2B5B"/>
    <w:rsid w:val="007B40A7"/>
    <w:rsid w:val="007B43F1"/>
    <w:rsid w:val="007B5E57"/>
    <w:rsid w:val="007B6B01"/>
    <w:rsid w:val="007B6B90"/>
    <w:rsid w:val="007B729B"/>
    <w:rsid w:val="007C0AB3"/>
    <w:rsid w:val="007C1039"/>
    <w:rsid w:val="007C296E"/>
    <w:rsid w:val="007C2CBF"/>
    <w:rsid w:val="007C3A44"/>
    <w:rsid w:val="007C74C3"/>
    <w:rsid w:val="007D2D58"/>
    <w:rsid w:val="007D32A5"/>
    <w:rsid w:val="007D340A"/>
    <w:rsid w:val="007D4ED2"/>
    <w:rsid w:val="007D5F20"/>
    <w:rsid w:val="007D604D"/>
    <w:rsid w:val="007D6638"/>
    <w:rsid w:val="007D68EB"/>
    <w:rsid w:val="007E057E"/>
    <w:rsid w:val="007E216C"/>
    <w:rsid w:val="007E2243"/>
    <w:rsid w:val="007E36CA"/>
    <w:rsid w:val="007E36D5"/>
    <w:rsid w:val="007E4061"/>
    <w:rsid w:val="007E5BE1"/>
    <w:rsid w:val="007F144E"/>
    <w:rsid w:val="007F1D42"/>
    <w:rsid w:val="007F2446"/>
    <w:rsid w:val="007F3088"/>
    <w:rsid w:val="007F35AE"/>
    <w:rsid w:val="007F4537"/>
    <w:rsid w:val="007F4BB7"/>
    <w:rsid w:val="0080017E"/>
    <w:rsid w:val="008003D8"/>
    <w:rsid w:val="00800501"/>
    <w:rsid w:val="008009F4"/>
    <w:rsid w:val="00800AC0"/>
    <w:rsid w:val="00801072"/>
    <w:rsid w:val="00801387"/>
    <w:rsid w:val="00801B96"/>
    <w:rsid w:val="008020DE"/>
    <w:rsid w:val="00803484"/>
    <w:rsid w:val="00803A23"/>
    <w:rsid w:val="008058FB"/>
    <w:rsid w:val="00810999"/>
    <w:rsid w:val="00813BD4"/>
    <w:rsid w:val="00814652"/>
    <w:rsid w:val="00816066"/>
    <w:rsid w:val="00817465"/>
    <w:rsid w:val="00817FB3"/>
    <w:rsid w:val="00820C78"/>
    <w:rsid w:val="008224D6"/>
    <w:rsid w:val="008232F2"/>
    <w:rsid w:val="00824032"/>
    <w:rsid w:val="0082754C"/>
    <w:rsid w:val="00827EAB"/>
    <w:rsid w:val="008308EC"/>
    <w:rsid w:val="00830AB1"/>
    <w:rsid w:val="0083129E"/>
    <w:rsid w:val="00831608"/>
    <w:rsid w:val="00832ECC"/>
    <w:rsid w:val="0083313D"/>
    <w:rsid w:val="00834C1B"/>
    <w:rsid w:val="00835F1A"/>
    <w:rsid w:val="00840958"/>
    <w:rsid w:val="0084096F"/>
    <w:rsid w:val="00842087"/>
    <w:rsid w:val="00843DB4"/>
    <w:rsid w:val="0084400F"/>
    <w:rsid w:val="00845022"/>
    <w:rsid w:val="00845EA4"/>
    <w:rsid w:val="00846871"/>
    <w:rsid w:val="008469BE"/>
    <w:rsid w:val="00847B80"/>
    <w:rsid w:val="00850FB4"/>
    <w:rsid w:val="00853976"/>
    <w:rsid w:val="008545F9"/>
    <w:rsid w:val="0085585C"/>
    <w:rsid w:val="008565B6"/>
    <w:rsid w:val="00857932"/>
    <w:rsid w:val="00857CD4"/>
    <w:rsid w:val="008607BC"/>
    <w:rsid w:val="00860820"/>
    <w:rsid w:val="00860DCA"/>
    <w:rsid w:val="00860EAB"/>
    <w:rsid w:val="0086161B"/>
    <w:rsid w:val="00861CAD"/>
    <w:rsid w:val="00861D05"/>
    <w:rsid w:val="00861F68"/>
    <w:rsid w:val="00863FC0"/>
    <w:rsid w:val="00864305"/>
    <w:rsid w:val="00864F99"/>
    <w:rsid w:val="00865697"/>
    <w:rsid w:val="00865B5B"/>
    <w:rsid w:val="00866834"/>
    <w:rsid w:val="00867DEA"/>
    <w:rsid w:val="00870366"/>
    <w:rsid w:val="008705B0"/>
    <w:rsid w:val="00870C5A"/>
    <w:rsid w:val="0087109E"/>
    <w:rsid w:val="008728B5"/>
    <w:rsid w:val="00873DE5"/>
    <w:rsid w:val="00873EF9"/>
    <w:rsid w:val="008755E5"/>
    <w:rsid w:val="008764E2"/>
    <w:rsid w:val="00876D2D"/>
    <w:rsid w:val="00876D53"/>
    <w:rsid w:val="0087739D"/>
    <w:rsid w:val="00877BF0"/>
    <w:rsid w:val="00881166"/>
    <w:rsid w:val="00881450"/>
    <w:rsid w:val="008816DB"/>
    <w:rsid w:val="008823A9"/>
    <w:rsid w:val="00883688"/>
    <w:rsid w:val="008836FE"/>
    <w:rsid w:val="00884C2E"/>
    <w:rsid w:val="008873EB"/>
    <w:rsid w:val="008877AC"/>
    <w:rsid w:val="00890135"/>
    <w:rsid w:val="008915D3"/>
    <w:rsid w:val="00891E29"/>
    <w:rsid w:val="00892C7E"/>
    <w:rsid w:val="00892ECD"/>
    <w:rsid w:val="00893DD9"/>
    <w:rsid w:val="00897A9D"/>
    <w:rsid w:val="008A22A5"/>
    <w:rsid w:val="008A3832"/>
    <w:rsid w:val="008A3B45"/>
    <w:rsid w:val="008A43D5"/>
    <w:rsid w:val="008A4D98"/>
    <w:rsid w:val="008A5030"/>
    <w:rsid w:val="008A51CA"/>
    <w:rsid w:val="008A588E"/>
    <w:rsid w:val="008A5B27"/>
    <w:rsid w:val="008A69C7"/>
    <w:rsid w:val="008A75AD"/>
    <w:rsid w:val="008A76CA"/>
    <w:rsid w:val="008A7F55"/>
    <w:rsid w:val="008B00E6"/>
    <w:rsid w:val="008B062F"/>
    <w:rsid w:val="008B0738"/>
    <w:rsid w:val="008B15BE"/>
    <w:rsid w:val="008B19B9"/>
    <w:rsid w:val="008B1CF2"/>
    <w:rsid w:val="008B3278"/>
    <w:rsid w:val="008B381D"/>
    <w:rsid w:val="008B3F7F"/>
    <w:rsid w:val="008B54B2"/>
    <w:rsid w:val="008B5D5D"/>
    <w:rsid w:val="008B5EC6"/>
    <w:rsid w:val="008B6018"/>
    <w:rsid w:val="008B699F"/>
    <w:rsid w:val="008B7339"/>
    <w:rsid w:val="008B7E64"/>
    <w:rsid w:val="008C0BC7"/>
    <w:rsid w:val="008C0DB1"/>
    <w:rsid w:val="008C1032"/>
    <w:rsid w:val="008C1448"/>
    <w:rsid w:val="008C2451"/>
    <w:rsid w:val="008C2FF2"/>
    <w:rsid w:val="008C37B9"/>
    <w:rsid w:val="008C4A47"/>
    <w:rsid w:val="008C4E7E"/>
    <w:rsid w:val="008C5E1C"/>
    <w:rsid w:val="008C6660"/>
    <w:rsid w:val="008C709E"/>
    <w:rsid w:val="008C74EC"/>
    <w:rsid w:val="008C76C2"/>
    <w:rsid w:val="008D076E"/>
    <w:rsid w:val="008D0F99"/>
    <w:rsid w:val="008D15D7"/>
    <w:rsid w:val="008D4631"/>
    <w:rsid w:val="008D4E54"/>
    <w:rsid w:val="008D5095"/>
    <w:rsid w:val="008D5900"/>
    <w:rsid w:val="008D60C7"/>
    <w:rsid w:val="008D65D0"/>
    <w:rsid w:val="008D6BA5"/>
    <w:rsid w:val="008E05B1"/>
    <w:rsid w:val="008E0F77"/>
    <w:rsid w:val="008E1D2D"/>
    <w:rsid w:val="008E2DBB"/>
    <w:rsid w:val="008E4411"/>
    <w:rsid w:val="008E4BDE"/>
    <w:rsid w:val="008E6AC5"/>
    <w:rsid w:val="008E6C8B"/>
    <w:rsid w:val="008F0577"/>
    <w:rsid w:val="008F1205"/>
    <w:rsid w:val="008F1651"/>
    <w:rsid w:val="008F1C9F"/>
    <w:rsid w:val="008F394A"/>
    <w:rsid w:val="008F3C35"/>
    <w:rsid w:val="008F3F40"/>
    <w:rsid w:val="008F502C"/>
    <w:rsid w:val="008F53D3"/>
    <w:rsid w:val="008F5D27"/>
    <w:rsid w:val="008F6246"/>
    <w:rsid w:val="008F7387"/>
    <w:rsid w:val="00900A0B"/>
    <w:rsid w:val="00900DD6"/>
    <w:rsid w:val="00901390"/>
    <w:rsid w:val="00902F70"/>
    <w:rsid w:val="00903132"/>
    <w:rsid w:val="00905E09"/>
    <w:rsid w:val="00906BD3"/>
    <w:rsid w:val="00910676"/>
    <w:rsid w:val="00911F1B"/>
    <w:rsid w:val="009137EA"/>
    <w:rsid w:val="0091390B"/>
    <w:rsid w:val="00913F30"/>
    <w:rsid w:val="00914AE4"/>
    <w:rsid w:val="009150E1"/>
    <w:rsid w:val="009154D8"/>
    <w:rsid w:val="00916759"/>
    <w:rsid w:val="0091787E"/>
    <w:rsid w:val="009228E5"/>
    <w:rsid w:val="009229A6"/>
    <w:rsid w:val="00923983"/>
    <w:rsid w:val="00923DB0"/>
    <w:rsid w:val="0092461A"/>
    <w:rsid w:val="00925624"/>
    <w:rsid w:val="00931241"/>
    <w:rsid w:val="0093496F"/>
    <w:rsid w:val="00934C5D"/>
    <w:rsid w:val="00934F20"/>
    <w:rsid w:val="009351F4"/>
    <w:rsid w:val="009374A4"/>
    <w:rsid w:val="00940738"/>
    <w:rsid w:val="00941C4F"/>
    <w:rsid w:val="0094203E"/>
    <w:rsid w:val="00942E7B"/>
    <w:rsid w:val="0094404E"/>
    <w:rsid w:val="009454DA"/>
    <w:rsid w:val="0094624F"/>
    <w:rsid w:val="00947294"/>
    <w:rsid w:val="009507BE"/>
    <w:rsid w:val="009508DC"/>
    <w:rsid w:val="009508E4"/>
    <w:rsid w:val="0095091D"/>
    <w:rsid w:val="00950B64"/>
    <w:rsid w:val="00952708"/>
    <w:rsid w:val="00953136"/>
    <w:rsid w:val="00954AA6"/>
    <w:rsid w:val="00954E5E"/>
    <w:rsid w:val="00955512"/>
    <w:rsid w:val="009556FF"/>
    <w:rsid w:val="009559D0"/>
    <w:rsid w:val="00955A72"/>
    <w:rsid w:val="0095617A"/>
    <w:rsid w:val="00956294"/>
    <w:rsid w:val="0095650A"/>
    <w:rsid w:val="00956A9F"/>
    <w:rsid w:val="00957DAF"/>
    <w:rsid w:val="0096007F"/>
    <w:rsid w:val="00961721"/>
    <w:rsid w:val="009617F5"/>
    <w:rsid w:val="00961BA7"/>
    <w:rsid w:val="00962C1E"/>
    <w:rsid w:val="009640D5"/>
    <w:rsid w:val="0096724B"/>
    <w:rsid w:val="00967937"/>
    <w:rsid w:val="00970C21"/>
    <w:rsid w:val="00970D47"/>
    <w:rsid w:val="00970DFA"/>
    <w:rsid w:val="009720EF"/>
    <w:rsid w:val="00972CB6"/>
    <w:rsid w:val="00973F87"/>
    <w:rsid w:val="009741E4"/>
    <w:rsid w:val="009742B7"/>
    <w:rsid w:val="009742BF"/>
    <w:rsid w:val="0097438D"/>
    <w:rsid w:val="00974777"/>
    <w:rsid w:val="0097480C"/>
    <w:rsid w:val="009757BF"/>
    <w:rsid w:val="00975BCA"/>
    <w:rsid w:val="00977C31"/>
    <w:rsid w:val="00977E7D"/>
    <w:rsid w:val="009812C9"/>
    <w:rsid w:val="00981E44"/>
    <w:rsid w:val="009826F0"/>
    <w:rsid w:val="009832DC"/>
    <w:rsid w:val="00984C87"/>
    <w:rsid w:val="0098549A"/>
    <w:rsid w:val="00985F6A"/>
    <w:rsid w:val="00986197"/>
    <w:rsid w:val="0098736B"/>
    <w:rsid w:val="00987ECB"/>
    <w:rsid w:val="009903FD"/>
    <w:rsid w:val="00990669"/>
    <w:rsid w:val="00991A89"/>
    <w:rsid w:val="00991EE5"/>
    <w:rsid w:val="009920F3"/>
    <w:rsid w:val="00992B72"/>
    <w:rsid w:val="00992E2B"/>
    <w:rsid w:val="00992FB4"/>
    <w:rsid w:val="009936A3"/>
    <w:rsid w:val="0099443E"/>
    <w:rsid w:val="00994C7A"/>
    <w:rsid w:val="00995F85"/>
    <w:rsid w:val="00996C1C"/>
    <w:rsid w:val="009A0385"/>
    <w:rsid w:val="009A0BC3"/>
    <w:rsid w:val="009A0EC6"/>
    <w:rsid w:val="009A2519"/>
    <w:rsid w:val="009A2BBD"/>
    <w:rsid w:val="009A55C3"/>
    <w:rsid w:val="009A6706"/>
    <w:rsid w:val="009A7798"/>
    <w:rsid w:val="009A7A43"/>
    <w:rsid w:val="009B282C"/>
    <w:rsid w:val="009B2E25"/>
    <w:rsid w:val="009B2EA1"/>
    <w:rsid w:val="009B2ECA"/>
    <w:rsid w:val="009B35F6"/>
    <w:rsid w:val="009B397A"/>
    <w:rsid w:val="009B4993"/>
    <w:rsid w:val="009B53AE"/>
    <w:rsid w:val="009B6086"/>
    <w:rsid w:val="009B6937"/>
    <w:rsid w:val="009B6B6D"/>
    <w:rsid w:val="009B6F97"/>
    <w:rsid w:val="009B70C9"/>
    <w:rsid w:val="009C0368"/>
    <w:rsid w:val="009C14D5"/>
    <w:rsid w:val="009C2F2D"/>
    <w:rsid w:val="009C3470"/>
    <w:rsid w:val="009C4F20"/>
    <w:rsid w:val="009C624D"/>
    <w:rsid w:val="009C7161"/>
    <w:rsid w:val="009C7644"/>
    <w:rsid w:val="009C78D2"/>
    <w:rsid w:val="009C79DA"/>
    <w:rsid w:val="009C7FF9"/>
    <w:rsid w:val="009D03B0"/>
    <w:rsid w:val="009D06DC"/>
    <w:rsid w:val="009D0ACA"/>
    <w:rsid w:val="009D0BFC"/>
    <w:rsid w:val="009D1E32"/>
    <w:rsid w:val="009D1FB1"/>
    <w:rsid w:val="009D2411"/>
    <w:rsid w:val="009D2F6B"/>
    <w:rsid w:val="009D32A1"/>
    <w:rsid w:val="009D36E8"/>
    <w:rsid w:val="009D3E2A"/>
    <w:rsid w:val="009D3F9A"/>
    <w:rsid w:val="009D4CA9"/>
    <w:rsid w:val="009D4E14"/>
    <w:rsid w:val="009D562A"/>
    <w:rsid w:val="009D68F9"/>
    <w:rsid w:val="009E0321"/>
    <w:rsid w:val="009E194C"/>
    <w:rsid w:val="009E1E08"/>
    <w:rsid w:val="009E1EB0"/>
    <w:rsid w:val="009E319E"/>
    <w:rsid w:val="009E3D5F"/>
    <w:rsid w:val="009E3E6F"/>
    <w:rsid w:val="009E45D8"/>
    <w:rsid w:val="009E4B3E"/>
    <w:rsid w:val="009E5169"/>
    <w:rsid w:val="009E527F"/>
    <w:rsid w:val="009E5E6C"/>
    <w:rsid w:val="009E649F"/>
    <w:rsid w:val="009E6C86"/>
    <w:rsid w:val="009E7196"/>
    <w:rsid w:val="009E7865"/>
    <w:rsid w:val="009F0774"/>
    <w:rsid w:val="009F21FC"/>
    <w:rsid w:val="009F2597"/>
    <w:rsid w:val="009F30E0"/>
    <w:rsid w:val="009F403E"/>
    <w:rsid w:val="009F507A"/>
    <w:rsid w:val="009F515F"/>
    <w:rsid w:val="009F59BD"/>
    <w:rsid w:val="00A00CE9"/>
    <w:rsid w:val="00A00D8A"/>
    <w:rsid w:val="00A011B9"/>
    <w:rsid w:val="00A018A7"/>
    <w:rsid w:val="00A01C7C"/>
    <w:rsid w:val="00A02505"/>
    <w:rsid w:val="00A025AF"/>
    <w:rsid w:val="00A03DF2"/>
    <w:rsid w:val="00A03E85"/>
    <w:rsid w:val="00A04387"/>
    <w:rsid w:val="00A046B0"/>
    <w:rsid w:val="00A05517"/>
    <w:rsid w:val="00A06F2D"/>
    <w:rsid w:val="00A07366"/>
    <w:rsid w:val="00A115CD"/>
    <w:rsid w:val="00A158D2"/>
    <w:rsid w:val="00A162A3"/>
    <w:rsid w:val="00A17F18"/>
    <w:rsid w:val="00A20E01"/>
    <w:rsid w:val="00A21210"/>
    <w:rsid w:val="00A21473"/>
    <w:rsid w:val="00A218AF"/>
    <w:rsid w:val="00A21945"/>
    <w:rsid w:val="00A221B2"/>
    <w:rsid w:val="00A229AE"/>
    <w:rsid w:val="00A241F1"/>
    <w:rsid w:val="00A25402"/>
    <w:rsid w:val="00A25628"/>
    <w:rsid w:val="00A25AE2"/>
    <w:rsid w:val="00A271EB"/>
    <w:rsid w:val="00A272CF"/>
    <w:rsid w:val="00A2740E"/>
    <w:rsid w:val="00A30678"/>
    <w:rsid w:val="00A31BD2"/>
    <w:rsid w:val="00A328B1"/>
    <w:rsid w:val="00A338F6"/>
    <w:rsid w:val="00A34342"/>
    <w:rsid w:val="00A34D6D"/>
    <w:rsid w:val="00A3513A"/>
    <w:rsid w:val="00A35347"/>
    <w:rsid w:val="00A366B9"/>
    <w:rsid w:val="00A3713D"/>
    <w:rsid w:val="00A373B3"/>
    <w:rsid w:val="00A37F7E"/>
    <w:rsid w:val="00A4107F"/>
    <w:rsid w:val="00A41094"/>
    <w:rsid w:val="00A41EBE"/>
    <w:rsid w:val="00A42457"/>
    <w:rsid w:val="00A4288F"/>
    <w:rsid w:val="00A42C19"/>
    <w:rsid w:val="00A43E9B"/>
    <w:rsid w:val="00A453BA"/>
    <w:rsid w:val="00A4693F"/>
    <w:rsid w:val="00A46F60"/>
    <w:rsid w:val="00A51053"/>
    <w:rsid w:val="00A5146F"/>
    <w:rsid w:val="00A51EEE"/>
    <w:rsid w:val="00A521F6"/>
    <w:rsid w:val="00A5249C"/>
    <w:rsid w:val="00A53CD0"/>
    <w:rsid w:val="00A54F97"/>
    <w:rsid w:val="00A568DF"/>
    <w:rsid w:val="00A56E70"/>
    <w:rsid w:val="00A56EF1"/>
    <w:rsid w:val="00A57584"/>
    <w:rsid w:val="00A57590"/>
    <w:rsid w:val="00A57A0D"/>
    <w:rsid w:val="00A61043"/>
    <w:rsid w:val="00A61829"/>
    <w:rsid w:val="00A61AD7"/>
    <w:rsid w:val="00A65B15"/>
    <w:rsid w:val="00A65B23"/>
    <w:rsid w:val="00A65C3E"/>
    <w:rsid w:val="00A67116"/>
    <w:rsid w:val="00A721FA"/>
    <w:rsid w:val="00A72F66"/>
    <w:rsid w:val="00A73CB7"/>
    <w:rsid w:val="00A742C5"/>
    <w:rsid w:val="00A75C05"/>
    <w:rsid w:val="00A75F16"/>
    <w:rsid w:val="00A76310"/>
    <w:rsid w:val="00A8049E"/>
    <w:rsid w:val="00A80FA3"/>
    <w:rsid w:val="00A81970"/>
    <w:rsid w:val="00A820A2"/>
    <w:rsid w:val="00A82A56"/>
    <w:rsid w:val="00A85C0B"/>
    <w:rsid w:val="00A85E6D"/>
    <w:rsid w:val="00A86918"/>
    <w:rsid w:val="00A86A22"/>
    <w:rsid w:val="00A875FC"/>
    <w:rsid w:val="00A907E1"/>
    <w:rsid w:val="00A907E5"/>
    <w:rsid w:val="00A9132D"/>
    <w:rsid w:val="00A92E34"/>
    <w:rsid w:val="00A94B34"/>
    <w:rsid w:val="00A9558F"/>
    <w:rsid w:val="00A97B47"/>
    <w:rsid w:val="00AA0B7F"/>
    <w:rsid w:val="00AA0BC5"/>
    <w:rsid w:val="00AA15CF"/>
    <w:rsid w:val="00AA1878"/>
    <w:rsid w:val="00AA18AF"/>
    <w:rsid w:val="00AA1C0B"/>
    <w:rsid w:val="00AA2933"/>
    <w:rsid w:val="00AA29E4"/>
    <w:rsid w:val="00AA3850"/>
    <w:rsid w:val="00AA3C98"/>
    <w:rsid w:val="00AA6A39"/>
    <w:rsid w:val="00AA6DAC"/>
    <w:rsid w:val="00AA72F3"/>
    <w:rsid w:val="00AA7764"/>
    <w:rsid w:val="00AB0671"/>
    <w:rsid w:val="00AB14B6"/>
    <w:rsid w:val="00AB1A60"/>
    <w:rsid w:val="00AB27E9"/>
    <w:rsid w:val="00AB30C3"/>
    <w:rsid w:val="00AB4AE6"/>
    <w:rsid w:val="00AB4EC7"/>
    <w:rsid w:val="00AB529D"/>
    <w:rsid w:val="00AB6C89"/>
    <w:rsid w:val="00AB6D95"/>
    <w:rsid w:val="00AB70ED"/>
    <w:rsid w:val="00AC1164"/>
    <w:rsid w:val="00AC1628"/>
    <w:rsid w:val="00AC1C01"/>
    <w:rsid w:val="00AC20D6"/>
    <w:rsid w:val="00AC2A8A"/>
    <w:rsid w:val="00AC3507"/>
    <w:rsid w:val="00AC3F8A"/>
    <w:rsid w:val="00AC40A2"/>
    <w:rsid w:val="00AC4BD3"/>
    <w:rsid w:val="00AC4CBB"/>
    <w:rsid w:val="00AC58B6"/>
    <w:rsid w:val="00AC73B4"/>
    <w:rsid w:val="00AD0899"/>
    <w:rsid w:val="00AD1C56"/>
    <w:rsid w:val="00AD37A8"/>
    <w:rsid w:val="00AD37B1"/>
    <w:rsid w:val="00AD3D53"/>
    <w:rsid w:val="00AD4223"/>
    <w:rsid w:val="00AD551A"/>
    <w:rsid w:val="00AD61AC"/>
    <w:rsid w:val="00AD7DB6"/>
    <w:rsid w:val="00AE0CD7"/>
    <w:rsid w:val="00AE14E5"/>
    <w:rsid w:val="00AE2B58"/>
    <w:rsid w:val="00AE2E50"/>
    <w:rsid w:val="00AE31C8"/>
    <w:rsid w:val="00AE3AF8"/>
    <w:rsid w:val="00AE3E6A"/>
    <w:rsid w:val="00AE48E2"/>
    <w:rsid w:val="00AE640C"/>
    <w:rsid w:val="00AE785E"/>
    <w:rsid w:val="00AF05BA"/>
    <w:rsid w:val="00AF06CD"/>
    <w:rsid w:val="00AF19E0"/>
    <w:rsid w:val="00AF2E18"/>
    <w:rsid w:val="00AF4539"/>
    <w:rsid w:val="00AF5ABE"/>
    <w:rsid w:val="00AF7BD1"/>
    <w:rsid w:val="00B00025"/>
    <w:rsid w:val="00B00DAA"/>
    <w:rsid w:val="00B01058"/>
    <w:rsid w:val="00B0536A"/>
    <w:rsid w:val="00B06617"/>
    <w:rsid w:val="00B07C87"/>
    <w:rsid w:val="00B10BC1"/>
    <w:rsid w:val="00B12308"/>
    <w:rsid w:val="00B132C1"/>
    <w:rsid w:val="00B14F74"/>
    <w:rsid w:val="00B17127"/>
    <w:rsid w:val="00B22BC6"/>
    <w:rsid w:val="00B248B5"/>
    <w:rsid w:val="00B25179"/>
    <w:rsid w:val="00B256ED"/>
    <w:rsid w:val="00B25B9C"/>
    <w:rsid w:val="00B30255"/>
    <w:rsid w:val="00B309F4"/>
    <w:rsid w:val="00B30B5F"/>
    <w:rsid w:val="00B30F44"/>
    <w:rsid w:val="00B31103"/>
    <w:rsid w:val="00B3279E"/>
    <w:rsid w:val="00B32F3B"/>
    <w:rsid w:val="00B33150"/>
    <w:rsid w:val="00B351A3"/>
    <w:rsid w:val="00B411FE"/>
    <w:rsid w:val="00B42B88"/>
    <w:rsid w:val="00B42F9E"/>
    <w:rsid w:val="00B44687"/>
    <w:rsid w:val="00B45193"/>
    <w:rsid w:val="00B458BD"/>
    <w:rsid w:val="00B45BEE"/>
    <w:rsid w:val="00B4619F"/>
    <w:rsid w:val="00B4632E"/>
    <w:rsid w:val="00B46DA3"/>
    <w:rsid w:val="00B47141"/>
    <w:rsid w:val="00B52E6A"/>
    <w:rsid w:val="00B52F11"/>
    <w:rsid w:val="00B550EC"/>
    <w:rsid w:val="00B56429"/>
    <w:rsid w:val="00B56524"/>
    <w:rsid w:val="00B56E4B"/>
    <w:rsid w:val="00B576B6"/>
    <w:rsid w:val="00B60A03"/>
    <w:rsid w:val="00B63B93"/>
    <w:rsid w:val="00B63CE3"/>
    <w:rsid w:val="00B64DCE"/>
    <w:rsid w:val="00B659BC"/>
    <w:rsid w:val="00B66084"/>
    <w:rsid w:val="00B71103"/>
    <w:rsid w:val="00B72206"/>
    <w:rsid w:val="00B742D2"/>
    <w:rsid w:val="00B74868"/>
    <w:rsid w:val="00B75060"/>
    <w:rsid w:val="00B7552A"/>
    <w:rsid w:val="00B7564B"/>
    <w:rsid w:val="00B75737"/>
    <w:rsid w:val="00B758AD"/>
    <w:rsid w:val="00B759EA"/>
    <w:rsid w:val="00B75AEC"/>
    <w:rsid w:val="00B75F0F"/>
    <w:rsid w:val="00B7756D"/>
    <w:rsid w:val="00B81BFB"/>
    <w:rsid w:val="00B83B76"/>
    <w:rsid w:val="00B84262"/>
    <w:rsid w:val="00B8617B"/>
    <w:rsid w:val="00B8682C"/>
    <w:rsid w:val="00B8786F"/>
    <w:rsid w:val="00B90CB7"/>
    <w:rsid w:val="00B90DA0"/>
    <w:rsid w:val="00B91DDB"/>
    <w:rsid w:val="00B92882"/>
    <w:rsid w:val="00B92987"/>
    <w:rsid w:val="00B95515"/>
    <w:rsid w:val="00B96E80"/>
    <w:rsid w:val="00BA12C7"/>
    <w:rsid w:val="00BA1A6C"/>
    <w:rsid w:val="00BA327E"/>
    <w:rsid w:val="00BA3990"/>
    <w:rsid w:val="00BA5A34"/>
    <w:rsid w:val="00BA659C"/>
    <w:rsid w:val="00BA6B63"/>
    <w:rsid w:val="00BA7CE4"/>
    <w:rsid w:val="00BB09B4"/>
    <w:rsid w:val="00BB2A06"/>
    <w:rsid w:val="00BB34D4"/>
    <w:rsid w:val="00BB55E0"/>
    <w:rsid w:val="00BB6D1B"/>
    <w:rsid w:val="00BB7693"/>
    <w:rsid w:val="00BB7DC9"/>
    <w:rsid w:val="00BC162D"/>
    <w:rsid w:val="00BC19B7"/>
    <w:rsid w:val="00BC2B36"/>
    <w:rsid w:val="00BC3189"/>
    <w:rsid w:val="00BC32B6"/>
    <w:rsid w:val="00BC596B"/>
    <w:rsid w:val="00BC6D70"/>
    <w:rsid w:val="00BC7AD1"/>
    <w:rsid w:val="00BD267B"/>
    <w:rsid w:val="00BD2B52"/>
    <w:rsid w:val="00BD68CC"/>
    <w:rsid w:val="00BD7148"/>
    <w:rsid w:val="00BE0565"/>
    <w:rsid w:val="00BE0E63"/>
    <w:rsid w:val="00BE3193"/>
    <w:rsid w:val="00BE3226"/>
    <w:rsid w:val="00BE41BE"/>
    <w:rsid w:val="00BE48C7"/>
    <w:rsid w:val="00BE5A5E"/>
    <w:rsid w:val="00BE625A"/>
    <w:rsid w:val="00BF05E6"/>
    <w:rsid w:val="00BF089E"/>
    <w:rsid w:val="00BF1726"/>
    <w:rsid w:val="00BF2040"/>
    <w:rsid w:val="00BF2042"/>
    <w:rsid w:val="00BF4093"/>
    <w:rsid w:val="00BF4E94"/>
    <w:rsid w:val="00BF7913"/>
    <w:rsid w:val="00C008D0"/>
    <w:rsid w:val="00C02E1B"/>
    <w:rsid w:val="00C0310A"/>
    <w:rsid w:val="00C0374B"/>
    <w:rsid w:val="00C03990"/>
    <w:rsid w:val="00C03CB7"/>
    <w:rsid w:val="00C055A1"/>
    <w:rsid w:val="00C0652F"/>
    <w:rsid w:val="00C06659"/>
    <w:rsid w:val="00C067EA"/>
    <w:rsid w:val="00C06EA3"/>
    <w:rsid w:val="00C07E83"/>
    <w:rsid w:val="00C10F71"/>
    <w:rsid w:val="00C11196"/>
    <w:rsid w:val="00C1192C"/>
    <w:rsid w:val="00C121B3"/>
    <w:rsid w:val="00C134B2"/>
    <w:rsid w:val="00C15E7A"/>
    <w:rsid w:val="00C203FC"/>
    <w:rsid w:val="00C262DA"/>
    <w:rsid w:val="00C264E7"/>
    <w:rsid w:val="00C30518"/>
    <w:rsid w:val="00C30D4D"/>
    <w:rsid w:val="00C3131F"/>
    <w:rsid w:val="00C31378"/>
    <w:rsid w:val="00C3176D"/>
    <w:rsid w:val="00C31B7A"/>
    <w:rsid w:val="00C321D1"/>
    <w:rsid w:val="00C3264A"/>
    <w:rsid w:val="00C33DAF"/>
    <w:rsid w:val="00C347DB"/>
    <w:rsid w:val="00C3503E"/>
    <w:rsid w:val="00C35195"/>
    <w:rsid w:val="00C36CF7"/>
    <w:rsid w:val="00C374F8"/>
    <w:rsid w:val="00C37CC6"/>
    <w:rsid w:val="00C407FB"/>
    <w:rsid w:val="00C40EAA"/>
    <w:rsid w:val="00C418CE"/>
    <w:rsid w:val="00C4396D"/>
    <w:rsid w:val="00C44A6E"/>
    <w:rsid w:val="00C44AC7"/>
    <w:rsid w:val="00C44D57"/>
    <w:rsid w:val="00C450B7"/>
    <w:rsid w:val="00C45C14"/>
    <w:rsid w:val="00C462FD"/>
    <w:rsid w:val="00C465E2"/>
    <w:rsid w:val="00C53D44"/>
    <w:rsid w:val="00C56791"/>
    <w:rsid w:val="00C573A9"/>
    <w:rsid w:val="00C60289"/>
    <w:rsid w:val="00C604AB"/>
    <w:rsid w:val="00C6077A"/>
    <w:rsid w:val="00C615D2"/>
    <w:rsid w:val="00C61F7D"/>
    <w:rsid w:val="00C638C2"/>
    <w:rsid w:val="00C641EB"/>
    <w:rsid w:val="00C6783F"/>
    <w:rsid w:val="00C702D3"/>
    <w:rsid w:val="00C70E5C"/>
    <w:rsid w:val="00C713C9"/>
    <w:rsid w:val="00C729B6"/>
    <w:rsid w:val="00C73152"/>
    <w:rsid w:val="00C74722"/>
    <w:rsid w:val="00C74B18"/>
    <w:rsid w:val="00C7750D"/>
    <w:rsid w:val="00C7761B"/>
    <w:rsid w:val="00C807DA"/>
    <w:rsid w:val="00C80AA6"/>
    <w:rsid w:val="00C81FCE"/>
    <w:rsid w:val="00C82CE7"/>
    <w:rsid w:val="00C837F6"/>
    <w:rsid w:val="00C848BF"/>
    <w:rsid w:val="00C84EBB"/>
    <w:rsid w:val="00C866B8"/>
    <w:rsid w:val="00C86841"/>
    <w:rsid w:val="00C86A0D"/>
    <w:rsid w:val="00C86AAE"/>
    <w:rsid w:val="00C86C0C"/>
    <w:rsid w:val="00C90CF7"/>
    <w:rsid w:val="00C90D30"/>
    <w:rsid w:val="00C90E4A"/>
    <w:rsid w:val="00C916EF"/>
    <w:rsid w:val="00C918E8"/>
    <w:rsid w:val="00C923BD"/>
    <w:rsid w:val="00C924EC"/>
    <w:rsid w:val="00C94E55"/>
    <w:rsid w:val="00CA1F93"/>
    <w:rsid w:val="00CA23FC"/>
    <w:rsid w:val="00CA450C"/>
    <w:rsid w:val="00CA4702"/>
    <w:rsid w:val="00CA4A4D"/>
    <w:rsid w:val="00CA653E"/>
    <w:rsid w:val="00CA6690"/>
    <w:rsid w:val="00CA7CE2"/>
    <w:rsid w:val="00CB3DD6"/>
    <w:rsid w:val="00CB4956"/>
    <w:rsid w:val="00CB4C21"/>
    <w:rsid w:val="00CB5EF3"/>
    <w:rsid w:val="00CB73A2"/>
    <w:rsid w:val="00CB7E25"/>
    <w:rsid w:val="00CC093A"/>
    <w:rsid w:val="00CC203A"/>
    <w:rsid w:val="00CC22D4"/>
    <w:rsid w:val="00CC285E"/>
    <w:rsid w:val="00CC2A17"/>
    <w:rsid w:val="00CC3AE9"/>
    <w:rsid w:val="00CC5301"/>
    <w:rsid w:val="00CC53AC"/>
    <w:rsid w:val="00CC549D"/>
    <w:rsid w:val="00CD09FE"/>
    <w:rsid w:val="00CD10F9"/>
    <w:rsid w:val="00CD147F"/>
    <w:rsid w:val="00CD1947"/>
    <w:rsid w:val="00CD222D"/>
    <w:rsid w:val="00CD5694"/>
    <w:rsid w:val="00CD5913"/>
    <w:rsid w:val="00CD7A3D"/>
    <w:rsid w:val="00CD7FCB"/>
    <w:rsid w:val="00CE0218"/>
    <w:rsid w:val="00CE13FB"/>
    <w:rsid w:val="00CE19E3"/>
    <w:rsid w:val="00CE265B"/>
    <w:rsid w:val="00CE2ABB"/>
    <w:rsid w:val="00CE525C"/>
    <w:rsid w:val="00CE5D7D"/>
    <w:rsid w:val="00CE7CFD"/>
    <w:rsid w:val="00CF00E2"/>
    <w:rsid w:val="00CF1B22"/>
    <w:rsid w:val="00CF299D"/>
    <w:rsid w:val="00CF3691"/>
    <w:rsid w:val="00CF3ACD"/>
    <w:rsid w:val="00CF4C5B"/>
    <w:rsid w:val="00CF60EF"/>
    <w:rsid w:val="00D006BA"/>
    <w:rsid w:val="00D006FC"/>
    <w:rsid w:val="00D00822"/>
    <w:rsid w:val="00D012BC"/>
    <w:rsid w:val="00D01980"/>
    <w:rsid w:val="00D01E66"/>
    <w:rsid w:val="00D03363"/>
    <w:rsid w:val="00D045A7"/>
    <w:rsid w:val="00D059D3"/>
    <w:rsid w:val="00D05DED"/>
    <w:rsid w:val="00D06146"/>
    <w:rsid w:val="00D07A11"/>
    <w:rsid w:val="00D1091E"/>
    <w:rsid w:val="00D10931"/>
    <w:rsid w:val="00D10A3B"/>
    <w:rsid w:val="00D10CE4"/>
    <w:rsid w:val="00D10FB1"/>
    <w:rsid w:val="00D11206"/>
    <w:rsid w:val="00D11910"/>
    <w:rsid w:val="00D12723"/>
    <w:rsid w:val="00D1326F"/>
    <w:rsid w:val="00D144DD"/>
    <w:rsid w:val="00D150D9"/>
    <w:rsid w:val="00D15A78"/>
    <w:rsid w:val="00D1620C"/>
    <w:rsid w:val="00D16739"/>
    <w:rsid w:val="00D208E8"/>
    <w:rsid w:val="00D21A7D"/>
    <w:rsid w:val="00D22633"/>
    <w:rsid w:val="00D2286F"/>
    <w:rsid w:val="00D22ADD"/>
    <w:rsid w:val="00D23189"/>
    <w:rsid w:val="00D23C0A"/>
    <w:rsid w:val="00D2477E"/>
    <w:rsid w:val="00D248FB"/>
    <w:rsid w:val="00D2545E"/>
    <w:rsid w:val="00D25CD6"/>
    <w:rsid w:val="00D263E4"/>
    <w:rsid w:val="00D312C4"/>
    <w:rsid w:val="00D35005"/>
    <w:rsid w:val="00D40431"/>
    <w:rsid w:val="00D41358"/>
    <w:rsid w:val="00D4166A"/>
    <w:rsid w:val="00D4243D"/>
    <w:rsid w:val="00D42500"/>
    <w:rsid w:val="00D42F0A"/>
    <w:rsid w:val="00D43350"/>
    <w:rsid w:val="00D44823"/>
    <w:rsid w:val="00D457C8"/>
    <w:rsid w:val="00D45F1F"/>
    <w:rsid w:val="00D46E4A"/>
    <w:rsid w:val="00D50BA5"/>
    <w:rsid w:val="00D50E06"/>
    <w:rsid w:val="00D51139"/>
    <w:rsid w:val="00D51CCE"/>
    <w:rsid w:val="00D52847"/>
    <w:rsid w:val="00D55397"/>
    <w:rsid w:val="00D556E0"/>
    <w:rsid w:val="00D57251"/>
    <w:rsid w:val="00D60CA6"/>
    <w:rsid w:val="00D61EDD"/>
    <w:rsid w:val="00D62079"/>
    <w:rsid w:val="00D624DD"/>
    <w:rsid w:val="00D62C75"/>
    <w:rsid w:val="00D632D3"/>
    <w:rsid w:val="00D63705"/>
    <w:rsid w:val="00D63765"/>
    <w:rsid w:val="00D63987"/>
    <w:rsid w:val="00D647CB"/>
    <w:rsid w:val="00D653BB"/>
    <w:rsid w:val="00D658B6"/>
    <w:rsid w:val="00D658D2"/>
    <w:rsid w:val="00D662B8"/>
    <w:rsid w:val="00D66A13"/>
    <w:rsid w:val="00D677B4"/>
    <w:rsid w:val="00D70F9A"/>
    <w:rsid w:val="00D71099"/>
    <w:rsid w:val="00D7145C"/>
    <w:rsid w:val="00D7378A"/>
    <w:rsid w:val="00D747ED"/>
    <w:rsid w:val="00D75169"/>
    <w:rsid w:val="00D7658F"/>
    <w:rsid w:val="00D7694D"/>
    <w:rsid w:val="00D77760"/>
    <w:rsid w:val="00D81638"/>
    <w:rsid w:val="00D82D6E"/>
    <w:rsid w:val="00D834A9"/>
    <w:rsid w:val="00D85985"/>
    <w:rsid w:val="00D86F52"/>
    <w:rsid w:val="00D87359"/>
    <w:rsid w:val="00D873DD"/>
    <w:rsid w:val="00D9298B"/>
    <w:rsid w:val="00D92FEA"/>
    <w:rsid w:val="00D93283"/>
    <w:rsid w:val="00D93383"/>
    <w:rsid w:val="00D9344C"/>
    <w:rsid w:val="00D970B7"/>
    <w:rsid w:val="00DA0187"/>
    <w:rsid w:val="00DA0529"/>
    <w:rsid w:val="00DA21B6"/>
    <w:rsid w:val="00DA264A"/>
    <w:rsid w:val="00DA2DE6"/>
    <w:rsid w:val="00DA37BB"/>
    <w:rsid w:val="00DA3E60"/>
    <w:rsid w:val="00DA51A3"/>
    <w:rsid w:val="00DA52C3"/>
    <w:rsid w:val="00DA55DA"/>
    <w:rsid w:val="00DA78BC"/>
    <w:rsid w:val="00DB3150"/>
    <w:rsid w:val="00DB58A0"/>
    <w:rsid w:val="00DB7425"/>
    <w:rsid w:val="00DB75FD"/>
    <w:rsid w:val="00DB776B"/>
    <w:rsid w:val="00DB7D18"/>
    <w:rsid w:val="00DC05C4"/>
    <w:rsid w:val="00DC26C0"/>
    <w:rsid w:val="00DC2743"/>
    <w:rsid w:val="00DC2EB2"/>
    <w:rsid w:val="00DC32BD"/>
    <w:rsid w:val="00DC33BA"/>
    <w:rsid w:val="00DC379B"/>
    <w:rsid w:val="00DC3A7C"/>
    <w:rsid w:val="00DC476C"/>
    <w:rsid w:val="00DC523A"/>
    <w:rsid w:val="00DC5FE5"/>
    <w:rsid w:val="00DC6473"/>
    <w:rsid w:val="00DC6575"/>
    <w:rsid w:val="00DC7123"/>
    <w:rsid w:val="00DC7964"/>
    <w:rsid w:val="00DD15C9"/>
    <w:rsid w:val="00DD16F7"/>
    <w:rsid w:val="00DD2612"/>
    <w:rsid w:val="00DD2F75"/>
    <w:rsid w:val="00DD47A0"/>
    <w:rsid w:val="00DD4973"/>
    <w:rsid w:val="00DD4E0D"/>
    <w:rsid w:val="00DD54D0"/>
    <w:rsid w:val="00DD5BFF"/>
    <w:rsid w:val="00DD6D69"/>
    <w:rsid w:val="00DE001B"/>
    <w:rsid w:val="00DE1739"/>
    <w:rsid w:val="00DE19B3"/>
    <w:rsid w:val="00DE278E"/>
    <w:rsid w:val="00DE2DC9"/>
    <w:rsid w:val="00DE3B06"/>
    <w:rsid w:val="00DE421D"/>
    <w:rsid w:val="00DE5119"/>
    <w:rsid w:val="00DE51A7"/>
    <w:rsid w:val="00DE57E4"/>
    <w:rsid w:val="00DE6EEB"/>
    <w:rsid w:val="00DF1A5E"/>
    <w:rsid w:val="00DF2214"/>
    <w:rsid w:val="00DF2A46"/>
    <w:rsid w:val="00DF326E"/>
    <w:rsid w:val="00DF7414"/>
    <w:rsid w:val="00DF7EC6"/>
    <w:rsid w:val="00DF7F2E"/>
    <w:rsid w:val="00E0071A"/>
    <w:rsid w:val="00E01949"/>
    <w:rsid w:val="00E01BD3"/>
    <w:rsid w:val="00E01F35"/>
    <w:rsid w:val="00E03663"/>
    <w:rsid w:val="00E0444D"/>
    <w:rsid w:val="00E04528"/>
    <w:rsid w:val="00E05119"/>
    <w:rsid w:val="00E053BC"/>
    <w:rsid w:val="00E05679"/>
    <w:rsid w:val="00E05BF0"/>
    <w:rsid w:val="00E06455"/>
    <w:rsid w:val="00E07C43"/>
    <w:rsid w:val="00E107A1"/>
    <w:rsid w:val="00E10852"/>
    <w:rsid w:val="00E1197E"/>
    <w:rsid w:val="00E1210E"/>
    <w:rsid w:val="00E1211E"/>
    <w:rsid w:val="00E121F0"/>
    <w:rsid w:val="00E1289D"/>
    <w:rsid w:val="00E12B34"/>
    <w:rsid w:val="00E178BD"/>
    <w:rsid w:val="00E17DB0"/>
    <w:rsid w:val="00E2178E"/>
    <w:rsid w:val="00E2213C"/>
    <w:rsid w:val="00E23683"/>
    <w:rsid w:val="00E24255"/>
    <w:rsid w:val="00E25274"/>
    <w:rsid w:val="00E263D4"/>
    <w:rsid w:val="00E266E2"/>
    <w:rsid w:val="00E30551"/>
    <w:rsid w:val="00E305A3"/>
    <w:rsid w:val="00E30973"/>
    <w:rsid w:val="00E31B97"/>
    <w:rsid w:val="00E31DB0"/>
    <w:rsid w:val="00E330D1"/>
    <w:rsid w:val="00E33F5B"/>
    <w:rsid w:val="00E3439E"/>
    <w:rsid w:val="00E34627"/>
    <w:rsid w:val="00E35BD0"/>
    <w:rsid w:val="00E37036"/>
    <w:rsid w:val="00E37683"/>
    <w:rsid w:val="00E40357"/>
    <w:rsid w:val="00E437D5"/>
    <w:rsid w:val="00E4381D"/>
    <w:rsid w:val="00E43BA6"/>
    <w:rsid w:val="00E453E4"/>
    <w:rsid w:val="00E457ED"/>
    <w:rsid w:val="00E45CD6"/>
    <w:rsid w:val="00E4685E"/>
    <w:rsid w:val="00E46903"/>
    <w:rsid w:val="00E46C86"/>
    <w:rsid w:val="00E476B6"/>
    <w:rsid w:val="00E47AF2"/>
    <w:rsid w:val="00E47C64"/>
    <w:rsid w:val="00E507A9"/>
    <w:rsid w:val="00E51B99"/>
    <w:rsid w:val="00E51E8A"/>
    <w:rsid w:val="00E535B7"/>
    <w:rsid w:val="00E54B80"/>
    <w:rsid w:val="00E54FA8"/>
    <w:rsid w:val="00E55172"/>
    <w:rsid w:val="00E55900"/>
    <w:rsid w:val="00E5644B"/>
    <w:rsid w:val="00E60662"/>
    <w:rsid w:val="00E62C28"/>
    <w:rsid w:val="00E62EB8"/>
    <w:rsid w:val="00E631D4"/>
    <w:rsid w:val="00E633E2"/>
    <w:rsid w:val="00E638EF"/>
    <w:rsid w:val="00E63E19"/>
    <w:rsid w:val="00E663A0"/>
    <w:rsid w:val="00E71280"/>
    <w:rsid w:val="00E7203E"/>
    <w:rsid w:val="00E72BDB"/>
    <w:rsid w:val="00E73338"/>
    <w:rsid w:val="00E73DB3"/>
    <w:rsid w:val="00E74298"/>
    <w:rsid w:val="00E75EB4"/>
    <w:rsid w:val="00E765EB"/>
    <w:rsid w:val="00E77FD2"/>
    <w:rsid w:val="00E80B9D"/>
    <w:rsid w:val="00E81E93"/>
    <w:rsid w:val="00E825C5"/>
    <w:rsid w:val="00E844B0"/>
    <w:rsid w:val="00E84A49"/>
    <w:rsid w:val="00E84BE0"/>
    <w:rsid w:val="00E84D1D"/>
    <w:rsid w:val="00E85CE1"/>
    <w:rsid w:val="00E87335"/>
    <w:rsid w:val="00E90F8B"/>
    <w:rsid w:val="00E9108B"/>
    <w:rsid w:val="00E91945"/>
    <w:rsid w:val="00E928BD"/>
    <w:rsid w:val="00E92A5C"/>
    <w:rsid w:val="00E930BB"/>
    <w:rsid w:val="00E933C4"/>
    <w:rsid w:val="00E93709"/>
    <w:rsid w:val="00E94E14"/>
    <w:rsid w:val="00E9533F"/>
    <w:rsid w:val="00E9783F"/>
    <w:rsid w:val="00E97EB2"/>
    <w:rsid w:val="00EA0036"/>
    <w:rsid w:val="00EA166D"/>
    <w:rsid w:val="00EA1D6B"/>
    <w:rsid w:val="00EA205A"/>
    <w:rsid w:val="00EA2937"/>
    <w:rsid w:val="00EA3395"/>
    <w:rsid w:val="00EA3C28"/>
    <w:rsid w:val="00EA55D7"/>
    <w:rsid w:val="00EA5A12"/>
    <w:rsid w:val="00EA7D8E"/>
    <w:rsid w:val="00EB0F40"/>
    <w:rsid w:val="00EB1104"/>
    <w:rsid w:val="00EB1CCD"/>
    <w:rsid w:val="00EB2B54"/>
    <w:rsid w:val="00EB4A6A"/>
    <w:rsid w:val="00EB56D4"/>
    <w:rsid w:val="00EB6EC1"/>
    <w:rsid w:val="00EB7157"/>
    <w:rsid w:val="00EB7691"/>
    <w:rsid w:val="00EB7A9B"/>
    <w:rsid w:val="00EC0F87"/>
    <w:rsid w:val="00EC1495"/>
    <w:rsid w:val="00EC30C7"/>
    <w:rsid w:val="00EC34B4"/>
    <w:rsid w:val="00EC3BD7"/>
    <w:rsid w:val="00EC3E88"/>
    <w:rsid w:val="00EC57E3"/>
    <w:rsid w:val="00EC6D1B"/>
    <w:rsid w:val="00EC6E67"/>
    <w:rsid w:val="00EC715E"/>
    <w:rsid w:val="00EC7618"/>
    <w:rsid w:val="00ED240D"/>
    <w:rsid w:val="00ED358E"/>
    <w:rsid w:val="00ED5A3B"/>
    <w:rsid w:val="00ED5B7E"/>
    <w:rsid w:val="00ED5C2D"/>
    <w:rsid w:val="00ED5C3E"/>
    <w:rsid w:val="00ED7394"/>
    <w:rsid w:val="00EE0488"/>
    <w:rsid w:val="00EE267C"/>
    <w:rsid w:val="00EE4220"/>
    <w:rsid w:val="00EE44AE"/>
    <w:rsid w:val="00EE4B15"/>
    <w:rsid w:val="00EF0341"/>
    <w:rsid w:val="00EF0831"/>
    <w:rsid w:val="00EF14B2"/>
    <w:rsid w:val="00EF1693"/>
    <w:rsid w:val="00EF1D0B"/>
    <w:rsid w:val="00EF1DC7"/>
    <w:rsid w:val="00EF2A2F"/>
    <w:rsid w:val="00EF384E"/>
    <w:rsid w:val="00EF4095"/>
    <w:rsid w:val="00EF4ABC"/>
    <w:rsid w:val="00EF4F12"/>
    <w:rsid w:val="00EF52D1"/>
    <w:rsid w:val="00EF7C7C"/>
    <w:rsid w:val="00F02FC4"/>
    <w:rsid w:val="00F03431"/>
    <w:rsid w:val="00F034B3"/>
    <w:rsid w:val="00F03B95"/>
    <w:rsid w:val="00F04A48"/>
    <w:rsid w:val="00F053B6"/>
    <w:rsid w:val="00F068D4"/>
    <w:rsid w:val="00F072E0"/>
    <w:rsid w:val="00F07663"/>
    <w:rsid w:val="00F07A8F"/>
    <w:rsid w:val="00F07D2C"/>
    <w:rsid w:val="00F11BB4"/>
    <w:rsid w:val="00F11D1C"/>
    <w:rsid w:val="00F15C7D"/>
    <w:rsid w:val="00F1687C"/>
    <w:rsid w:val="00F16888"/>
    <w:rsid w:val="00F17939"/>
    <w:rsid w:val="00F20376"/>
    <w:rsid w:val="00F21071"/>
    <w:rsid w:val="00F223F1"/>
    <w:rsid w:val="00F24979"/>
    <w:rsid w:val="00F26899"/>
    <w:rsid w:val="00F26BF3"/>
    <w:rsid w:val="00F3176E"/>
    <w:rsid w:val="00F3207F"/>
    <w:rsid w:val="00F346C5"/>
    <w:rsid w:val="00F359C0"/>
    <w:rsid w:val="00F36107"/>
    <w:rsid w:val="00F36857"/>
    <w:rsid w:val="00F3698A"/>
    <w:rsid w:val="00F3756B"/>
    <w:rsid w:val="00F37596"/>
    <w:rsid w:val="00F377E1"/>
    <w:rsid w:val="00F379E1"/>
    <w:rsid w:val="00F37EF7"/>
    <w:rsid w:val="00F4012D"/>
    <w:rsid w:val="00F40915"/>
    <w:rsid w:val="00F40B7E"/>
    <w:rsid w:val="00F42725"/>
    <w:rsid w:val="00F42EC0"/>
    <w:rsid w:val="00F43FE9"/>
    <w:rsid w:val="00F44707"/>
    <w:rsid w:val="00F457CC"/>
    <w:rsid w:val="00F47468"/>
    <w:rsid w:val="00F476C7"/>
    <w:rsid w:val="00F50EE9"/>
    <w:rsid w:val="00F51BDB"/>
    <w:rsid w:val="00F52DF3"/>
    <w:rsid w:val="00F533FB"/>
    <w:rsid w:val="00F5401F"/>
    <w:rsid w:val="00F5416A"/>
    <w:rsid w:val="00F54AE5"/>
    <w:rsid w:val="00F54D1F"/>
    <w:rsid w:val="00F54E27"/>
    <w:rsid w:val="00F5554B"/>
    <w:rsid w:val="00F5565C"/>
    <w:rsid w:val="00F55BD3"/>
    <w:rsid w:val="00F55CAB"/>
    <w:rsid w:val="00F57B41"/>
    <w:rsid w:val="00F57DB7"/>
    <w:rsid w:val="00F60510"/>
    <w:rsid w:val="00F60B27"/>
    <w:rsid w:val="00F611A7"/>
    <w:rsid w:val="00F617BC"/>
    <w:rsid w:val="00F6186C"/>
    <w:rsid w:val="00F61B49"/>
    <w:rsid w:val="00F62DEA"/>
    <w:rsid w:val="00F63FF1"/>
    <w:rsid w:val="00F64FA8"/>
    <w:rsid w:val="00F65AF5"/>
    <w:rsid w:val="00F67229"/>
    <w:rsid w:val="00F673D3"/>
    <w:rsid w:val="00F7049E"/>
    <w:rsid w:val="00F7065E"/>
    <w:rsid w:val="00F70B4F"/>
    <w:rsid w:val="00F71211"/>
    <w:rsid w:val="00F71BC2"/>
    <w:rsid w:val="00F72E02"/>
    <w:rsid w:val="00F73D4D"/>
    <w:rsid w:val="00F741B6"/>
    <w:rsid w:val="00F7571E"/>
    <w:rsid w:val="00F76192"/>
    <w:rsid w:val="00F76B70"/>
    <w:rsid w:val="00F76BDC"/>
    <w:rsid w:val="00F77081"/>
    <w:rsid w:val="00F807FB"/>
    <w:rsid w:val="00F817CE"/>
    <w:rsid w:val="00F818C5"/>
    <w:rsid w:val="00F82377"/>
    <w:rsid w:val="00F82462"/>
    <w:rsid w:val="00F8262B"/>
    <w:rsid w:val="00F828CD"/>
    <w:rsid w:val="00F828E2"/>
    <w:rsid w:val="00F837AC"/>
    <w:rsid w:val="00F84F5D"/>
    <w:rsid w:val="00F85156"/>
    <w:rsid w:val="00F86116"/>
    <w:rsid w:val="00F87AF3"/>
    <w:rsid w:val="00F90623"/>
    <w:rsid w:val="00F9265F"/>
    <w:rsid w:val="00F93203"/>
    <w:rsid w:val="00F93B5C"/>
    <w:rsid w:val="00F95909"/>
    <w:rsid w:val="00FA2F4E"/>
    <w:rsid w:val="00FA4A27"/>
    <w:rsid w:val="00FA5371"/>
    <w:rsid w:val="00FA5A6E"/>
    <w:rsid w:val="00FA6DC9"/>
    <w:rsid w:val="00FA7212"/>
    <w:rsid w:val="00FA7BF3"/>
    <w:rsid w:val="00FA7E5E"/>
    <w:rsid w:val="00FB05D9"/>
    <w:rsid w:val="00FB1C26"/>
    <w:rsid w:val="00FB27FD"/>
    <w:rsid w:val="00FB4A19"/>
    <w:rsid w:val="00FB6F85"/>
    <w:rsid w:val="00FB7668"/>
    <w:rsid w:val="00FC0035"/>
    <w:rsid w:val="00FC03C1"/>
    <w:rsid w:val="00FC13EC"/>
    <w:rsid w:val="00FC31F3"/>
    <w:rsid w:val="00FC624A"/>
    <w:rsid w:val="00FC71B3"/>
    <w:rsid w:val="00FD261D"/>
    <w:rsid w:val="00FD330C"/>
    <w:rsid w:val="00FD38E3"/>
    <w:rsid w:val="00FD4838"/>
    <w:rsid w:val="00FD4E8F"/>
    <w:rsid w:val="00FD519B"/>
    <w:rsid w:val="00FD5E2A"/>
    <w:rsid w:val="00FE2349"/>
    <w:rsid w:val="00FE3DC5"/>
    <w:rsid w:val="00FE40A0"/>
    <w:rsid w:val="00FE502D"/>
    <w:rsid w:val="00FE5DC7"/>
    <w:rsid w:val="00FE6AAF"/>
    <w:rsid w:val="00FE6AC3"/>
    <w:rsid w:val="00FF24D1"/>
    <w:rsid w:val="00FF41F8"/>
    <w:rsid w:val="00FF5C5F"/>
    <w:rsid w:val="00FF6747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81081-D7D3-42B6-8692-E744CD85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A4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1289D"/>
    <w:pPr>
      <w:keepNext/>
      <w:spacing w:after="0" w:line="300" w:lineRule="exact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A51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E1289D"/>
    <w:pPr>
      <w:keepNext/>
      <w:spacing w:after="0" w:line="240" w:lineRule="auto"/>
      <w:ind w:right="-766" w:firstLine="567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28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1289D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E1289D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E1289D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E128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E128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uiPriority w:val="99"/>
    <w:rsid w:val="00E1289D"/>
    <w:rPr>
      <w:rFonts w:cs="Times New Roman"/>
      <w:b w:val="0"/>
      <w:color w:val="008000"/>
    </w:rPr>
  </w:style>
  <w:style w:type="paragraph" w:styleId="a6">
    <w:name w:val="Title"/>
    <w:basedOn w:val="a"/>
    <w:link w:val="a7"/>
    <w:qFormat/>
    <w:rsid w:val="00E1289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7">
    <w:name w:val="Название Знак"/>
    <w:link w:val="a6"/>
    <w:rsid w:val="00E1289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CC22D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02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702D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3401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b">
    <w:name w:val="Hyperlink"/>
    <w:uiPriority w:val="99"/>
    <w:unhideWhenUsed/>
    <w:rsid w:val="004B3CC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A0385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1"/>
    <w:rsid w:val="009A0385"/>
    <w:rPr>
      <w:rFonts w:ascii="Times New Roman" w:hAnsi="Times New Roman" w:cs="Times New Roman"/>
      <w:spacing w:val="0"/>
      <w:sz w:val="25"/>
      <w:szCs w:val="25"/>
    </w:rPr>
  </w:style>
  <w:style w:type="paragraph" w:styleId="ad">
    <w:name w:val="Body Text"/>
    <w:basedOn w:val="a"/>
    <w:link w:val="ae"/>
    <w:uiPriority w:val="99"/>
    <w:unhideWhenUsed/>
    <w:rsid w:val="00D82D6E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uiPriority w:val="99"/>
    <w:rsid w:val="00D82D6E"/>
    <w:rPr>
      <w:sz w:val="22"/>
      <w:szCs w:val="22"/>
    </w:rPr>
  </w:style>
  <w:style w:type="character" w:customStyle="1" w:styleId="20">
    <w:name w:val="Заголовок 2 Знак"/>
    <w:link w:val="2"/>
    <w:uiPriority w:val="9"/>
    <w:rsid w:val="00DA51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qFormat/>
    <w:rsid w:val="00D637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D247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D2477E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D247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D2477E"/>
    <w:rPr>
      <w:sz w:val="22"/>
      <w:szCs w:val="22"/>
    </w:rPr>
  </w:style>
  <w:style w:type="table" w:customStyle="1" w:styleId="12">
    <w:name w:val="Сетка таблицы1"/>
    <w:basedOn w:val="a1"/>
    <w:next w:val="a8"/>
    <w:uiPriority w:val="59"/>
    <w:rsid w:val="00C8684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26510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E2B3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7E21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Цветовое выделение"/>
    <w:uiPriority w:val="99"/>
    <w:rsid w:val="00A35347"/>
    <w:rPr>
      <w:b/>
      <w:bCs/>
      <w:color w:val="26282F"/>
    </w:rPr>
  </w:style>
  <w:style w:type="paragraph" w:customStyle="1" w:styleId="af4">
    <w:name w:val="Таблицы (моноширинный)"/>
    <w:basedOn w:val="a"/>
    <w:next w:val="a"/>
    <w:uiPriority w:val="99"/>
    <w:rsid w:val="00A353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500ED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DocList">
    <w:name w:val="ConsPlusDocList"/>
    <w:uiPriority w:val="99"/>
    <w:rsid w:val="00500ED1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500ED1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500E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500E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500E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5">
    <w:name w:val="Placeholder Text"/>
    <w:basedOn w:val="a0"/>
    <w:uiPriority w:val="99"/>
    <w:semiHidden/>
    <w:rsid w:val="005A4915"/>
    <w:rPr>
      <w:color w:val="808080"/>
    </w:rPr>
  </w:style>
  <w:style w:type="character" w:customStyle="1" w:styleId="ConsPlusNormal0">
    <w:name w:val="ConsPlusNormal Знак"/>
    <w:link w:val="ConsPlusNormal"/>
    <w:locked/>
    <w:rsid w:val="007D32A5"/>
    <w:rPr>
      <w:rFonts w:ascii="Arial" w:hAnsi="Arial" w:cs="Arial"/>
    </w:rPr>
  </w:style>
  <w:style w:type="character" w:styleId="af6">
    <w:name w:val="FollowedHyperlink"/>
    <w:basedOn w:val="a0"/>
    <w:uiPriority w:val="99"/>
    <w:semiHidden/>
    <w:unhideWhenUsed/>
    <w:rsid w:val="00847B80"/>
    <w:rPr>
      <w:color w:val="800080" w:themeColor="followedHyperlink"/>
      <w:u w:val="single"/>
    </w:rPr>
  </w:style>
  <w:style w:type="paragraph" w:styleId="af7">
    <w:name w:val="No Spacing"/>
    <w:uiPriority w:val="1"/>
    <w:qFormat/>
    <w:rsid w:val="00B2517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A03DF2"/>
  </w:style>
  <w:style w:type="character" w:styleId="af8">
    <w:name w:val="annotation reference"/>
    <w:basedOn w:val="a0"/>
    <w:uiPriority w:val="99"/>
    <w:semiHidden/>
    <w:unhideWhenUsed/>
    <w:rsid w:val="00A03DF2"/>
    <w:rPr>
      <w:sz w:val="16"/>
      <w:szCs w:val="16"/>
    </w:rPr>
  </w:style>
  <w:style w:type="paragraph" w:customStyle="1" w:styleId="14">
    <w:name w:val="Текст примечания1"/>
    <w:basedOn w:val="a"/>
    <w:next w:val="af9"/>
    <w:link w:val="afa"/>
    <w:uiPriority w:val="99"/>
    <w:semiHidden/>
    <w:unhideWhenUsed/>
    <w:rsid w:val="00A03DF2"/>
    <w:pPr>
      <w:spacing w:after="160"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14"/>
    <w:uiPriority w:val="99"/>
    <w:semiHidden/>
    <w:rsid w:val="00A03DF2"/>
    <w:rPr>
      <w:sz w:val="20"/>
      <w:szCs w:val="20"/>
    </w:rPr>
  </w:style>
  <w:style w:type="paragraph" w:customStyle="1" w:styleId="15">
    <w:name w:val="Тема примечания1"/>
    <w:basedOn w:val="af9"/>
    <w:next w:val="af9"/>
    <w:uiPriority w:val="99"/>
    <w:semiHidden/>
    <w:unhideWhenUsed/>
    <w:rsid w:val="00A03DF2"/>
    <w:pPr>
      <w:spacing w:after="160"/>
    </w:pPr>
    <w:rPr>
      <w:rFonts w:eastAsia="Calibri"/>
      <w:b/>
      <w:bCs/>
      <w:lang w:eastAsia="en-US"/>
    </w:rPr>
  </w:style>
  <w:style w:type="character" w:customStyle="1" w:styleId="afb">
    <w:name w:val="Тема примечания Знак"/>
    <w:basedOn w:val="afa"/>
    <w:link w:val="afc"/>
    <w:uiPriority w:val="99"/>
    <w:semiHidden/>
    <w:rsid w:val="00A03DF2"/>
    <w:rPr>
      <w:b/>
      <w:bCs/>
      <w:sz w:val="20"/>
      <w:szCs w:val="20"/>
    </w:rPr>
  </w:style>
  <w:style w:type="paragraph" w:styleId="af9">
    <w:name w:val="annotation text"/>
    <w:basedOn w:val="a"/>
    <w:link w:val="16"/>
    <w:uiPriority w:val="99"/>
    <w:semiHidden/>
    <w:unhideWhenUsed/>
    <w:rsid w:val="00A03DF2"/>
    <w:pPr>
      <w:spacing w:line="240" w:lineRule="auto"/>
    </w:pPr>
    <w:rPr>
      <w:sz w:val="20"/>
      <w:szCs w:val="20"/>
    </w:rPr>
  </w:style>
  <w:style w:type="character" w:customStyle="1" w:styleId="16">
    <w:name w:val="Текст примечания Знак1"/>
    <w:basedOn w:val="a0"/>
    <w:link w:val="af9"/>
    <w:uiPriority w:val="99"/>
    <w:semiHidden/>
    <w:rsid w:val="00A03DF2"/>
  </w:style>
  <w:style w:type="paragraph" w:styleId="afc">
    <w:name w:val="annotation subject"/>
    <w:basedOn w:val="af9"/>
    <w:next w:val="af9"/>
    <w:link w:val="afb"/>
    <w:uiPriority w:val="99"/>
    <w:semiHidden/>
    <w:unhideWhenUsed/>
    <w:rsid w:val="00A03DF2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A03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nternet.garant.ru/document/redirect/5920761/0" TargetMode="External"/><Relationship Id="rId18" Type="http://schemas.openxmlformats.org/officeDocument/2006/relationships/hyperlink" Target="http://internet.garant.ru/document/redirect/22566480/30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\\192.168.2.2\&#1084;&#1089;&#1093;%20&#1086;&#1073;&#1097;&#1072;&#1103;\&#1060;&#1080;&#1085;.&#1054;&#1090;&#1076;&#1077;&#1083;\&#1060;&#1072;&#1085;&#1091;&#1079;&#1072;%20&#1042;&#1072;&#1089;&#1080;&#1083;&#1086;&#1074;&#1085;&#1072;\&#1055;&#1050;&#1052;%20&#1087;&#1086;%20&#1056;&#1060;+&#1056;&#1058;%20&#1086;&#1090;%20&#1060;&#1042;(&#1085;&#1086;&#1074;&#1099;&#1081;%2011%20&#1096;&#1090;)%2015.04.2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0826548/0" TargetMode="External"/><Relationship Id="rId17" Type="http://schemas.openxmlformats.org/officeDocument/2006/relationships/hyperlink" Target="http://internet.garant.ru/document/redirect/22566480/300" TargetMode="External"/><Relationship Id="rId25" Type="http://schemas.openxmlformats.org/officeDocument/2006/relationships/hyperlink" Target="https://agro.tatarst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22566480/300" TargetMode="External"/><Relationship Id="rId20" Type="http://schemas.openxmlformats.org/officeDocument/2006/relationships/hyperlink" Target="file:///\\192.168.2.2\&#1084;&#1089;&#1093;%20&#1086;&#1073;&#1097;&#1072;&#1103;\&#1060;&#1080;&#1085;.&#1054;&#1090;&#1076;&#1077;&#1083;\&#1060;&#1072;&#1085;&#1091;&#1079;&#1072;%20&#1042;&#1072;&#1089;&#1080;&#1083;&#1086;&#1074;&#1085;&#1072;\&#1055;&#1050;&#1052;%20&#1087;&#1086;%20&#1056;&#1060;+&#1056;&#1058;%20&#1086;&#1090;%20&#1060;&#1042;(&#1085;&#1086;&#1074;&#1099;&#1081;%2011%20&#1096;&#1090;)%2015.04.2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3705376/0" TargetMode="External"/><Relationship Id="rId24" Type="http://schemas.openxmlformats.org/officeDocument/2006/relationships/hyperlink" Target="http://internet.garant.ru/document/redirect/2171143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22566480/300" TargetMode="External"/><Relationship Id="rId23" Type="http://schemas.openxmlformats.org/officeDocument/2006/relationships/hyperlink" Target="file:///\\192.168.2.2\&#1084;&#1089;&#1093;%20&#1086;&#1073;&#1097;&#1072;&#1103;\&#1060;&#1080;&#1085;.&#1054;&#1090;&#1076;&#1077;&#1083;\&#1060;&#1072;&#1085;&#1091;&#1079;&#1072;%20&#1042;&#1072;&#1089;&#1080;&#1083;&#1086;&#1074;&#1085;&#1072;\&#1055;&#1050;&#1052;%20&#1087;&#1086;%20&#1056;&#1060;+&#1056;&#1058;%20&#1086;&#1090;%20&#1060;&#1042;(&#1085;&#1086;&#1074;&#1099;&#1081;%2011%20&#1096;&#1090;)%2015.04.21.docx" TargetMode="External"/><Relationship Id="rId10" Type="http://schemas.openxmlformats.org/officeDocument/2006/relationships/hyperlink" Target="http://internet.garant.ru/document/redirect/2171143/0" TargetMode="External"/><Relationship Id="rId19" Type="http://schemas.openxmlformats.org/officeDocument/2006/relationships/hyperlink" Target="http://internet.garant.ru/document/redirect/12154854/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C758F4E5A2C020B35127F75C57E17BA3CF9E89E35AB3120A55D61A1D869341956159586268823E9F3DDF9122dFHDM" TargetMode="External"/><Relationship Id="rId14" Type="http://schemas.openxmlformats.org/officeDocument/2006/relationships/hyperlink" Target="http://internet.garant.ru/document/redirect/71800690/0" TargetMode="External"/><Relationship Id="rId22" Type="http://schemas.openxmlformats.org/officeDocument/2006/relationships/hyperlink" Target="file:///\\192.168.2.2\&#1084;&#1089;&#1093;%20&#1086;&#1073;&#1097;&#1072;&#1103;\&#1060;&#1080;&#1085;.&#1054;&#1090;&#1076;&#1077;&#1083;\&#1060;&#1072;&#1085;&#1091;&#1079;&#1072;%20&#1042;&#1072;&#1089;&#1080;&#1083;&#1086;&#1074;&#1085;&#1072;\&#1055;&#1050;&#1052;%20&#1087;&#1086;%20&#1056;&#1060;+&#1056;&#1058;%20&#1086;&#1090;%20&#1060;&#1042;(&#1085;&#1086;&#1074;&#1099;&#1081;%2011%20&#1096;&#1090;)%2015.04.21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FECD-7827-44D4-B146-22E3281F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21769</Words>
  <Characters>124084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145562</CharactersWithSpaces>
  <SharedDoc>false</SharedDoc>
  <HLinks>
    <vt:vector size="54" baseType="variant"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http://internet.garant.ru/document/redirect/179222/0</vt:lpwstr>
      </vt:variant>
      <vt:variant>
        <vt:lpwstr/>
      </vt:variant>
      <vt:variant>
        <vt:i4>2293785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sub_81081</vt:lpwstr>
      </vt:variant>
      <vt:variant>
        <vt:i4>131099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http://internet.garant.ru/document/redirect/179222/0</vt:lpwstr>
      </vt:variant>
      <vt:variant>
        <vt:lpwstr/>
      </vt:variant>
      <vt:variant>
        <vt:i4>2293785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sub_81081</vt:lpwstr>
      </vt:variant>
      <vt:variant>
        <vt:i4>6553650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6422586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5439512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/document/10900200/entry/0</vt:lpwstr>
      </vt:variant>
      <vt:variant>
        <vt:i4>7012411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Par399</vt:lpwstr>
      </vt:variant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Par384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422_Sergey</dc:creator>
  <cp:keywords/>
  <dc:description/>
  <cp:lastModifiedBy>Степанова А.Б.</cp:lastModifiedBy>
  <cp:revision>2</cp:revision>
  <cp:lastPrinted>2021-08-02T14:33:00Z</cp:lastPrinted>
  <dcterms:created xsi:type="dcterms:W3CDTF">2021-08-05T10:12:00Z</dcterms:created>
  <dcterms:modified xsi:type="dcterms:W3CDTF">2021-08-05T10:12:00Z</dcterms:modified>
</cp:coreProperties>
</file>